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384A6B" w14:textId="70E21584" w:rsidR="00D25F47" w:rsidRDefault="000F6929" w:rsidP="000F6929">
      <w:pPr>
        <w:spacing w:after="0" w:line="240" w:lineRule="auto"/>
        <w:jc w:val="center"/>
        <w:rPr>
          <w:rFonts w:ascii="Times New Roman" w:eastAsia="Times New Roman" w:hAnsi="Times New Roman" w:cs="Times New Roman"/>
          <w:b/>
          <w:bCs/>
          <w:iCs/>
          <w:sz w:val="24"/>
          <w:szCs w:val="24"/>
          <w:lang w:eastAsia="hu-HU"/>
        </w:rPr>
      </w:pPr>
      <w:r>
        <w:rPr>
          <w:noProof/>
        </w:rPr>
        <w:drawing>
          <wp:inline distT="0" distB="0" distL="0" distR="0" wp14:anchorId="2C606A48" wp14:editId="07464CED">
            <wp:extent cx="2666739" cy="3242512"/>
            <wp:effectExtent l="0" t="0" r="635"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76639" cy="3254550"/>
                    </a:xfrm>
                    <a:prstGeom prst="rect">
                      <a:avLst/>
                    </a:prstGeom>
                    <a:noFill/>
                    <a:ln>
                      <a:noFill/>
                    </a:ln>
                  </pic:spPr>
                </pic:pic>
              </a:graphicData>
            </a:graphic>
          </wp:inline>
        </w:drawing>
      </w:r>
    </w:p>
    <w:p w14:paraId="5C7932C2" w14:textId="309D3244" w:rsidR="00D25F47" w:rsidRDefault="00D25F47" w:rsidP="00F61F23">
      <w:pPr>
        <w:spacing w:after="0" w:line="240" w:lineRule="auto"/>
        <w:jc w:val="both"/>
        <w:rPr>
          <w:rFonts w:ascii="Times New Roman" w:eastAsia="Times New Roman" w:hAnsi="Times New Roman" w:cs="Times New Roman"/>
          <w:b/>
          <w:bCs/>
          <w:iCs/>
          <w:sz w:val="24"/>
          <w:szCs w:val="24"/>
          <w:lang w:eastAsia="hu-HU"/>
        </w:rPr>
      </w:pPr>
    </w:p>
    <w:p w14:paraId="0E1504D8" w14:textId="77777777" w:rsidR="00D25F47" w:rsidRDefault="00D25F47" w:rsidP="000F6929">
      <w:pPr>
        <w:spacing w:after="0" w:line="240" w:lineRule="auto"/>
        <w:rPr>
          <w:rFonts w:ascii="Times New Roman" w:eastAsia="Times New Roman" w:hAnsi="Times New Roman" w:cs="Times New Roman"/>
          <w:b/>
          <w:color w:val="000000"/>
          <w:sz w:val="52"/>
          <w:szCs w:val="52"/>
          <w:lang w:eastAsia="hu-HU"/>
        </w:rPr>
      </w:pPr>
    </w:p>
    <w:p w14:paraId="3AF7762A" w14:textId="77777777" w:rsidR="00D25F47" w:rsidRDefault="00D25F47" w:rsidP="00D25F47">
      <w:pPr>
        <w:spacing w:after="0" w:line="240" w:lineRule="auto"/>
        <w:jc w:val="center"/>
        <w:rPr>
          <w:rFonts w:ascii="Times New Roman" w:eastAsia="Times New Roman" w:hAnsi="Times New Roman" w:cs="Times New Roman"/>
          <w:b/>
          <w:color w:val="000000"/>
          <w:sz w:val="52"/>
          <w:szCs w:val="52"/>
          <w:lang w:eastAsia="hu-HU"/>
        </w:rPr>
      </w:pPr>
    </w:p>
    <w:p w14:paraId="0CF81BAF" w14:textId="427CE9FF" w:rsidR="00D25F47" w:rsidRDefault="00F61F23" w:rsidP="00D25F47">
      <w:pPr>
        <w:spacing w:after="0" w:line="240" w:lineRule="auto"/>
        <w:jc w:val="center"/>
        <w:rPr>
          <w:rFonts w:ascii="Times New Roman" w:eastAsia="Times New Roman" w:hAnsi="Times New Roman" w:cs="Times New Roman"/>
          <w:b/>
          <w:color w:val="000000"/>
          <w:sz w:val="52"/>
          <w:szCs w:val="52"/>
          <w:lang w:eastAsia="hu-HU"/>
        </w:rPr>
      </w:pPr>
      <w:r w:rsidRPr="00F61F23">
        <w:rPr>
          <w:rFonts w:ascii="Times New Roman" w:eastAsia="Times New Roman" w:hAnsi="Times New Roman" w:cs="Times New Roman"/>
          <w:b/>
          <w:color w:val="000000"/>
          <w:sz w:val="52"/>
          <w:szCs w:val="52"/>
          <w:lang w:eastAsia="hu-HU"/>
        </w:rPr>
        <w:t xml:space="preserve">BESZÁMOLÓ </w:t>
      </w:r>
    </w:p>
    <w:p w14:paraId="4D29B314" w14:textId="77777777" w:rsidR="00D25F47" w:rsidRPr="00D25F47" w:rsidRDefault="00D25F47" w:rsidP="00D25F47">
      <w:pPr>
        <w:spacing w:after="0" w:line="240" w:lineRule="auto"/>
        <w:jc w:val="center"/>
        <w:rPr>
          <w:rFonts w:ascii="Times New Roman" w:eastAsia="Times New Roman" w:hAnsi="Times New Roman" w:cs="Times New Roman"/>
          <w:b/>
          <w:color w:val="000000"/>
          <w:sz w:val="52"/>
          <w:szCs w:val="52"/>
          <w:lang w:eastAsia="hu-HU"/>
        </w:rPr>
      </w:pPr>
    </w:p>
    <w:p w14:paraId="04BAD255" w14:textId="714F5EE3" w:rsidR="00F61F23" w:rsidRPr="00F61F23" w:rsidRDefault="00F61F23" w:rsidP="00D25F47">
      <w:pPr>
        <w:spacing w:after="0" w:line="240" w:lineRule="auto"/>
        <w:jc w:val="center"/>
        <w:rPr>
          <w:rFonts w:ascii="Times New Roman" w:eastAsia="Times New Roman" w:hAnsi="Times New Roman" w:cs="Times New Roman"/>
          <w:color w:val="000000"/>
          <w:sz w:val="36"/>
          <w:szCs w:val="36"/>
          <w:lang w:eastAsia="hu-HU"/>
        </w:rPr>
      </w:pPr>
      <w:r w:rsidRPr="00F61F23">
        <w:rPr>
          <w:rFonts w:ascii="Times New Roman" w:eastAsia="Times New Roman" w:hAnsi="Times New Roman" w:cs="Times New Roman"/>
          <w:b/>
          <w:color w:val="000000"/>
          <w:sz w:val="36"/>
          <w:szCs w:val="36"/>
          <w:lang w:eastAsia="hu-HU"/>
        </w:rPr>
        <w:t xml:space="preserve">A </w:t>
      </w:r>
      <w:r w:rsidR="00D25F47" w:rsidRPr="00D25F47">
        <w:rPr>
          <w:rFonts w:ascii="Times New Roman" w:eastAsia="Times New Roman" w:hAnsi="Times New Roman" w:cs="Times New Roman"/>
          <w:b/>
          <w:color w:val="000000"/>
          <w:sz w:val="36"/>
          <w:szCs w:val="36"/>
          <w:lang w:eastAsia="hu-HU"/>
        </w:rPr>
        <w:t>JÁNOSHALMI</w:t>
      </w:r>
    </w:p>
    <w:p w14:paraId="0E23AEAB" w14:textId="6115EE46" w:rsidR="00F61F23" w:rsidRPr="00D25F47" w:rsidRDefault="00F61F23" w:rsidP="00D25F47">
      <w:pPr>
        <w:spacing w:after="0" w:line="240" w:lineRule="auto"/>
        <w:jc w:val="center"/>
        <w:rPr>
          <w:rFonts w:ascii="Times New Roman" w:eastAsia="Times New Roman" w:hAnsi="Times New Roman" w:cs="Times New Roman"/>
          <w:b/>
          <w:color w:val="000000"/>
          <w:sz w:val="36"/>
          <w:szCs w:val="36"/>
          <w:lang w:eastAsia="hu-HU"/>
        </w:rPr>
      </w:pPr>
      <w:r w:rsidRPr="00F61F23">
        <w:rPr>
          <w:rFonts w:ascii="Times New Roman" w:eastAsia="Times New Roman" w:hAnsi="Times New Roman" w:cs="Times New Roman"/>
          <w:b/>
          <w:color w:val="000000"/>
          <w:sz w:val="36"/>
          <w:szCs w:val="36"/>
          <w:lang w:eastAsia="hu-HU"/>
        </w:rPr>
        <w:t>POLGÁRMESTERI HIVATAL 202</w:t>
      </w:r>
      <w:r w:rsidR="00583C9F">
        <w:rPr>
          <w:rFonts w:ascii="Times New Roman" w:eastAsia="Times New Roman" w:hAnsi="Times New Roman" w:cs="Times New Roman"/>
          <w:b/>
          <w:color w:val="000000"/>
          <w:sz w:val="36"/>
          <w:szCs w:val="36"/>
          <w:lang w:eastAsia="hu-HU"/>
        </w:rPr>
        <w:t>2</w:t>
      </w:r>
      <w:r w:rsidRPr="00F61F23">
        <w:rPr>
          <w:rFonts w:ascii="Times New Roman" w:eastAsia="Times New Roman" w:hAnsi="Times New Roman" w:cs="Times New Roman"/>
          <w:b/>
          <w:color w:val="000000"/>
          <w:sz w:val="36"/>
          <w:szCs w:val="36"/>
          <w:lang w:eastAsia="hu-HU"/>
        </w:rPr>
        <w:t>. ÉVI TEVÉKENYSÉGÉRŐL</w:t>
      </w:r>
    </w:p>
    <w:p w14:paraId="7F0F0931" w14:textId="7EE08B51" w:rsidR="00D25F47" w:rsidRDefault="00D25F47" w:rsidP="00F61F23">
      <w:pPr>
        <w:spacing w:after="0" w:line="240" w:lineRule="auto"/>
        <w:jc w:val="both"/>
        <w:rPr>
          <w:rFonts w:ascii="Times New Roman" w:eastAsia="Times New Roman" w:hAnsi="Times New Roman" w:cs="Times New Roman"/>
          <w:b/>
          <w:color w:val="000000"/>
          <w:sz w:val="24"/>
          <w:szCs w:val="24"/>
          <w:lang w:eastAsia="hu-HU"/>
        </w:rPr>
      </w:pPr>
    </w:p>
    <w:p w14:paraId="074D9FA2" w14:textId="47F1D168" w:rsidR="00D25F47" w:rsidRDefault="00D25F47" w:rsidP="00F61F23">
      <w:pPr>
        <w:spacing w:after="0" w:line="240" w:lineRule="auto"/>
        <w:jc w:val="both"/>
        <w:rPr>
          <w:rFonts w:ascii="Times New Roman" w:eastAsia="Times New Roman" w:hAnsi="Times New Roman" w:cs="Times New Roman"/>
          <w:b/>
          <w:color w:val="000000"/>
          <w:sz w:val="24"/>
          <w:szCs w:val="24"/>
          <w:lang w:eastAsia="hu-HU"/>
        </w:rPr>
      </w:pPr>
    </w:p>
    <w:p w14:paraId="22FB6E88" w14:textId="22CC1287" w:rsidR="00D25F47" w:rsidRDefault="00D25F47" w:rsidP="00F61F23">
      <w:pPr>
        <w:spacing w:after="0" w:line="240" w:lineRule="auto"/>
        <w:jc w:val="both"/>
        <w:rPr>
          <w:rFonts w:ascii="Times New Roman" w:eastAsia="Times New Roman" w:hAnsi="Times New Roman" w:cs="Times New Roman"/>
          <w:b/>
          <w:color w:val="000000"/>
          <w:sz w:val="24"/>
          <w:szCs w:val="24"/>
          <w:lang w:eastAsia="hu-HU"/>
        </w:rPr>
      </w:pPr>
    </w:p>
    <w:p w14:paraId="09EF8496" w14:textId="44BE232B" w:rsidR="00D25F47" w:rsidRDefault="00D25F47" w:rsidP="00F61F23">
      <w:pPr>
        <w:spacing w:after="0" w:line="240" w:lineRule="auto"/>
        <w:jc w:val="both"/>
        <w:rPr>
          <w:rFonts w:ascii="Times New Roman" w:eastAsia="Times New Roman" w:hAnsi="Times New Roman" w:cs="Times New Roman"/>
          <w:b/>
          <w:color w:val="000000"/>
          <w:sz w:val="24"/>
          <w:szCs w:val="24"/>
          <w:lang w:eastAsia="hu-HU"/>
        </w:rPr>
      </w:pPr>
    </w:p>
    <w:p w14:paraId="4D57F6B2" w14:textId="429FEED8" w:rsidR="00D25F47" w:rsidRDefault="00D25F47" w:rsidP="00F61F23">
      <w:pPr>
        <w:spacing w:after="0" w:line="240" w:lineRule="auto"/>
        <w:jc w:val="both"/>
        <w:rPr>
          <w:rFonts w:ascii="Times New Roman" w:eastAsia="Times New Roman" w:hAnsi="Times New Roman" w:cs="Times New Roman"/>
          <w:b/>
          <w:color w:val="000000"/>
          <w:sz w:val="24"/>
          <w:szCs w:val="24"/>
          <w:lang w:eastAsia="hu-HU"/>
        </w:rPr>
      </w:pPr>
    </w:p>
    <w:p w14:paraId="0C9AA8B1" w14:textId="24464813" w:rsidR="00D25F47" w:rsidRDefault="00D25F47" w:rsidP="00F61F23">
      <w:pPr>
        <w:spacing w:after="0" w:line="240" w:lineRule="auto"/>
        <w:jc w:val="both"/>
        <w:rPr>
          <w:rFonts w:ascii="Times New Roman" w:eastAsia="Times New Roman" w:hAnsi="Times New Roman" w:cs="Times New Roman"/>
          <w:b/>
          <w:color w:val="000000"/>
          <w:sz w:val="24"/>
          <w:szCs w:val="24"/>
          <w:lang w:eastAsia="hu-HU"/>
        </w:rPr>
      </w:pPr>
    </w:p>
    <w:p w14:paraId="3747B61A" w14:textId="5521DBEF" w:rsidR="00D25F47" w:rsidRDefault="00D25F47" w:rsidP="00F61F23">
      <w:pPr>
        <w:spacing w:after="0" w:line="240" w:lineRule="auto"/>
        <w:jc w:val="both"/>
        <w:rPr>
          <w:rFonts w:ascii="Times New Roman" w:eastAsia="Times New Roman" w:hAnsi="Times New Roman" w:cs="Times New Roman"/>
          <w:b/>
          <w:color w:val="000000"/>
          <w:sz w:val="24"/>
          <w:szCs w:val="24"/>
          <w:lang w:eastAsia="hu-HU"/>
        </w:rPr>
      </w:pPr>
    </w:p>
    <w:p w14:paraId="0EFF4D86" w14:textId="734DBE28" w:rsidR="00D25F47" w:rsidRDefault="00D25F47" w:rsidP="00F61F23">
      <w:pPr>
        <w:spacing w:after="0" w:line="240" w:lineRule="auto"/>
        <w:jc w:val="both"/>
        <w:rPr>
          <w:rFonts w:ascii="Times New Roman" w:eastAsia="Times New Roman" w:hAnsi="Times New Roman" w:cs="Times New Roman"/>
          <w:b/>
          <w:color w:val="000000"/>
          <w:sz w:val="24"/>
          <w:szCs w:val="24"/>
          <w:lang w:eastAsia="hu-HU"/>
        </w:rPr>
      </w:pPr>
    </w:p>
    <w:p w14:paraId="0884F261" w14:textId="6F5331CD" w:rsidR="00D25F47" w:rsidRDefault="00D25F47" w:rsidP="00F61F23">
      <w:pPr>
        <w:spacing w:after="0" w:line="240" w:lineRule="auto"/>
        <w:jc w:val="both"/>
        <w:rPr>
          <w:rFonts w:ascii="Times New Roman" w:eastAsia="Times New Roman" w:hAnsi="Times New Roman" w:cs="Times New Roman"/>
          <w:b/>
          <w:color w:val="000000"/>
          <w:sz w:val="24"/>
          <w:szCs w:val="24"/>
          <w:lang w:eastAsia="hu-HU"/>
        </w:rPr>
      </w:pPr>
    </w:p>
    <w:p w14:paraId="65AA7903" w14:textId="57F14586" w:rsidR="00D25F47" w:rsidRDefault="00D25F47" w:rsidP="00F61F23">
      <w:pPr>
        <w:spacing w:after="0" w:line="240" w:lineRule="auto"/>
        <w:jc w:val="both"/>
        <w:rPr>
          <w:rFonts w:ascii="Times New Roman" w:eastAsia="Times New Roman" w:hAnsi="Times New Roman" w:cs="Times New Roman"/>
          <w:b/>
          <w:color w:val="000000"/>
          <w:sz w:val="24"/>
          <w:szCs w:val="24"/>
          <w:lang w:eastAsia="hu-HU"/>
        </w:rPr>
      </w:pPr>
    </w:p>
    <w:p w14:paraId="5E0512EC" w14:textId="03B3E17F" w:rsidR="00D25F47" w:rsidRDefault="00D25F47" w:rsidP="00F61F23">
      <w:pPr>
        <w:spacing w:after="0" w:line="240" w:lineRule="auto"/>
        <w:jc w:val="both"/>
        <w:rPr>
          <w:rFonts w:ascii="Times New Roman" w:eastAsia="Times New Roman" w:hAnsi="Times New Roman" w:cs="Times New Roman"/>
          <w:b/>
          <w:color w:val="000000"/>
          <w:sz w:val="24"/>
          <w:szCs w:val="24"/>
          <w:lang w:eastAsia="hu-HU"/>
        </w:rPr>
      </w:pPr>
    </w:p>
    <w:p w14:paraId="6FAE9005" w14:textId="16D7F80B" w:rsidR="00D25F47" w:rsidRDefault="00D25F47" w:rsidP="00F61F23">
      <w:pPr>
        <w:spacing w:after="0" w:line="240" w:lineRule="auto"/>
        <w:jc w:val="both"/>
        <w:rPr>
          <w:rFonts w:ascii="Times New Roman" w:eastAsia="Times New Roman" w:hAnsi="Times New Roman" w:cs="Times New Roman"/>
          <w:b/>
          <w:color w:val="000000"/>
          <w:sz w:val="24"/>
          <w:szCs w:val="24"/>
          <w:lang w:eastAsia="hu-HU"/>
        </w:rPr>
      </w:pPr>
    </w:p>
    <w:p w14:paraId="76538AF2" w14:textId="7E0654A8" w:rsidR="00D25F47" w:rsidRDefault="00D25F47" w:rsidP="00F61F23">
      <w:pPr>
        <w:spacing w:after="0" w:line="240" w:lineRule="auto"/>
        <w:jc w:val="both"/>
        <w:rPr>
          <w:rFonts w:ascii="Times New Roman" w:eastAsia="Times New Roman" w:hAnsi="Times New Roman" w:cs="Times New Roman"/>
          <w:b/>
          <w:color w:val="000000"/>
          <w:sz w:val="24"/>
          <w:szCs w:val="24"/>
          <w:lang w:eastAsia="hu-HU"/>
        </w:rPr>
      </w:pPr>
    </w:p>
    <w:p w14:paraId="53EA9CDA" w14:textId="6A903FB8" w:rsidR="00D25F47" w:rsidRDefault="00D25F47" w:rsidP="00F61F23">
      <w:pPr>
        <w:spacing w:after="0" w:line="240" w:lineRule="auto"/>
        <w:jc w:val="both"/>
        <w:rPr>
          <w:rFonts w:ascii="Times New Roman" w:eastAsia="Times New Roman" w:hAnsi="Times New Roman" w:cs="Times New Roman"/>
          <w:b/>
          <w:color w:val="000000"/>
          <w:sz w:val="24"/>
          <w:szCs w:val="24"/>
          <w:lang w:eastAsia="hu-HU"/>
        </w:rPr>
      </w:pPr>
    </w:p>
    <w:p w14:paraId="3AE95E98" w14:textId="25DEC483" w:rsidR="00D25F47" w:rsidRDefault="00D25F47" w:rsidP="00F61F23">
      <w:pPr>
        <w:spacing w:after="0" w:line="240" w:lineRule="auto"/>
        <w:jc w:val="both"/>
        <w:rPr>
          <w:rFonts w:ascii="Times New Roman" w:eastAsia="Times New Roman" w:hAnsi="Times New Roman" w:cs="Times New Roman"/>
          <w:b/>
          <w:color w:val="000000"/>
          <w:sz w:val="24"/>
          <w:szCs w:val="24"/>
          <w:lang w:eastAsia="hu-HU"/>
        </w:rPr>
      </w:pPr>
    </w:p>
    <w:p w14:paraId="14C76F00" w14:textId="5A42B0BF" w:rsidR="00D25F47" w:rsidRDefault="00D25F47" w:rsidP="00F61F23">
      <w:pPr>
        <w:spacing w:after="0" w:line="240" w:lineRule="auto"/>
        <w:jc w:val="both"/>
        <w:rPr>
          <w:rFonts w:ascii="Times New Roman" w:eastAsia="Times New Roman" w:hAnsi="Times New Roman" w:cs="Times New Roman"/>
          <w:b/>
          <w:color w:val="000000"/>
          <w:sz w:val="24"/>
          <w:szCs w:val="24"/>
          <w:lang w:eastAsia="hu-HU"/>
        </w:rPr>
      </w:pPr>
      <w:r>
        <w:rPr>
          <w:rFonts w:ascii="Times New Roman" w:eastAsia="Times New Roman" w:hAnsi="Times New Roman" w:cs="Times New Roman"/>
          <w:b/>
          <w:color w:val="000000"/>
          <w:sz w:val="24"/>
          <w:szCs w:val="24"/>
          <w:lang w:eastAsia="hu-HU"/>
        </w:rPr>
        <w:t>Készült: Jánoshalma, 202</w:t>
      </w:r>
      <w:r w:rsidR="00583C9F">
        <w:rPr>
          <w:rFonts w:ascii="Times New Roman" w:eastAsia="Times New Roman" w:hAnsi="Times New Roman" w:cs="Times New Roman"/>
          <w:b/>
          <w:color w:val="000000"/>
          <w:sz w:val="24"/>
          <w:szCs w:val="24"/>
          <w:lang w:eastAsia="hu-HU"/>
        </w:rPr>
        <w:t>3</w:t>
      </w:r>
      <w:r>
        <w:rPr>
          <w:rFonts w:ascii="Times New Roman" w:eastAsia="Times New Roman" w:hAnsi="Times New Roman" w:cs="Times New Roman"/>
          <w:b/>
          <w:color w:val="000000"/>
          <w:sz w:val="24"/>
          <w:szCs w:val="24"/>
          <w:lang w:eastAsia="hu-HU"/>
        </w:rPr>
        <w:t xml:space="preserve">. január </w:t>
      </w:r>
      <w:r w:rsidR="00583C9F">
        <w:rPr>
          <w:rFonts w:ascii="Times New Roman" w:eastAsia="Times New Roman" w:hAnsi="Times New Roman" w:cs="Times New Roman"/>
          <w:b/>
          <w:color w:val="000000"/>
          <w:sz w:val="24"/>
          <w:szCs w:val="24"/>
          <w:lang w:eastAsia="hu-HU"/>
        </w:rPr>
        <w:t>20.</w:t>
      </w:r>
    </w:p>
    <w:p w14:paraId="66C59D99" w14:textId="463BE58D" w:rsidR="00583C9F" w:rsidRDefault="00583C9F" w:rsidP="00F61F23">
      <w:pPr>
        <w:spacing w:after="0" w:line="240" w:lineRule="auto"/>
        <w:jc w:val="both"/>
        <w:rPr>
          <w:rFonts w:ascii="Times New Roman" w:eastAsia="Times New Roman" w:hAnsi="Times New Roman" w:cs="Times New Roman"/>
          <w:b/>
          <w:color w:val="000000"/>
          <w:sz w:val="24"/>
          <w:szCs w:val="24"/>
          <w:lang w:eastAsia="hu-HU"/>
        </w:rPr>
      </w:pPr>
    </w:p>
    <w:p w14:paraId="02E22C71" w14:textId="39CF92D7" w:rsidR="00583C9F" w:rsidRDefault="00583C9F" w:rsidP="00F61F23">
      <w:pPr>
        <w:spacing w:after="0" w:line="240" w:lineRule="auto"/>
        <w:jc w:val="both"/>
        <w:rPr>
          <w:rFonts w:ascii="Times New Roman" w:eastAsia="Times New Roman" w:hAnsi="Times New Roman" w:cs="Times New Roman"/>
          <w:b/>
          <w:color w:val="000000"/>
          <w:sz w:val="24"/>
          <w:szCs w:val="24"/>
          <w:lang w:eastAsia="hu-HU"/>
        </w:rPr>
      </w:pPr>
    </w:p>
    <w:p w14:paraId="6B4106E4" w14:textId="4FDDA2DC" w:rsidR="00583C9F" w:rsidRPr="008C1F72" w:rsidRDefault="008C1F72" w:rsidP="00A86665">
      <w:pPr>
        <w:spacing w:after="0" w:line="240" w:lineRule="auto"/>
        <w:jc w:val="center"/>
        <w:rPr>
          <w:rFonts w:ascii="Times New Roman" w:eastAsia="Times New Roman" w:hAnsi="Times New Roman" w:cs="Times New Roman"/>
          <w:b/>
          <w:color w:val="000000"/>
          <w:sz w:val="24"/>
          <w:szCs w:val="24"/>
          <w:u w:val="single"/>
          <w:lang w:eastAsia="hu-HU"/>
        </w:rPr>
      </w:pPr>
      <w:r w:rsidRPr="008C1F72">
        <w:rPr>
          <w:rFonts w:ascii="Times New Roman" w:eastAsia="Times New Roman" w:hAnsi="Times New Roman" w:cs="Times New Roman"/>
          <w:b/>
          <w:color w:val="000000"/>
          <w:sz w:val="24"/>
          <w:szCs w:val="24"/>
          <w:u w:val="single"/>
          <w:lang w:eastAsia="hu-HU"/>
        </w:rPr>
        <w:lastRenderedPageBreak/>
        <w:t>Bevezető</w:t>
      </w:r>
    </w:p>
    <w:p w14:paraId="294B64E7" w14:textId="4C6ACAC8" w:rsidR="00583C9F" w:rsidRDefault="00583C9F" w:rsidP="00F61F23">
      <w:pPr>
        <w:spacing w:after="0" w:line="240" w:lineRule="auto"/>
        <w:jc w:val="both"/>
        <w:rPr>
          <w:rFonts w:ascii="Times New Roman" w:eastAsia="Times New Roman" w:hAnsi="Times New Roman" w:cs="Times New Roman"/>
          <w:b/>
          <w:color w:val="000000"/>
          <w:sz w:val="24"/>
          <w:szCs w:val="24"/>
          <w:lang w:eastAsia="hu-HU"/>
        </w:rPr>
      </w:pPr>
    </w:p>
    <w:p w14:paraId="53109044" w14:textId="3714C05A" w:rsidR="008C1F72" w:rsidRPr="008C1F72" w:rsidRDefault="008C1F72" w:rsidP="008C1F72">
      <w:pPr>
        <w:spacing w:after="243" w:line="248" w:lineRule="auto"/>
        <w:ind w:left="60" w:right="64" w:hanging="3"/>
        <w:jc w:val="both"/>
        <w:rPr>
          <w:rFonts w:ascii="Times New Roman" w:eastAsia="Times New Roman" w:hAnsi="Times New Roman" w:cs="Times New Roman"/>
          <w:color w:val="000000"/>
          <w:sz w:val="24"/>
          <w:lang w:eastAsia="hu-HU"/>
        </w:rPr>
      </w:pPr>
      <w:r>
        <w:rPr>
          <w:rFonts w:ascii="Times New Roman" w:eastAsia="Times New Roman" w:hAnsi="Times New Roman" w:cs="Times New Roman"/>
          <w:color w:val="000000"/>
          <w:sz w:val="24"/>
          <w:lang w:eastAsia="hu-HU"/>
        </w:rPr>
        <w:t>A</w:t>
      </w:r>
      <w:r w:rsidRPr="008C1F72">
        <w:rPr>
          <w:rFonts w:ascii="Times New Roman" w:eastAsia="Times New Roman" w:hAnsi="Times New Roman" w:cs="Times New Roman"/>
          <w:color w:val="000000"/>
          <w:sz w:val="24"/>
          <w:lang w:eastAsia="hu-HU"/>
        </w:rPr>
        <w:t xml:space="preserve"> polgármesteri hivatalok a hatályos jogi szabályozást követve kétféle feladatot látnak el:</w:t>
      </w:r>
      <w:r>
        <w:rPr>
          <w:rFonts w:ascii="Times New Roman" w:eastAsia="Times New Roman" w:hAnsi="Times New Roman" w:cs="Times New Roman"/>
          <w:color w:val="000000"/>
          <w:sz w:val="24"/>
          <w:lang w:eastAsia="hu-HU"/>
        </w:rPr>
        <w:t xml:space="preserve"> </w:t>
      </w:r>
      <w:r w:rsidRPr="008C1F72">
        <w:rPr>
          <w:rFonts w:ascii="Times New Roman" w:eastAsia="Times New Roman" w:hAnsi="Times New Roman" w:cs="Times New Roman"/>
          <w:color w:val="000000"/>
          <w:sz w:val="24"/>
          <w:lang w:eastAsia="hu-HU"/>
        </w:rPr>
        <w:t>önkormányzati és államigazgatási ügyeket készítenek elő döntésre és közreműködnek azok végrehajtásában.</w:t>
      </w:r>
    </w:p>
    <w:p w14:paraId="7743250E" w14:textId="3CE0D0A1" w:rsidR="008C1F72" w:rsidRPr="008C1F72" w:rsidRDefault="008C1F72" w:rsidP="005B64C4">
      <w:pPr>
        <w:spacing w:after="0" w:line="240" w:lineRule="auto"/>
        <w:jc w:val="both"/>
        <w:rPr>
          <w:rFonts w:ascii="Times New Roman" w:eastAsia="Times New Roman" w:hAnsi="Times New Roman" w:cs="Times New Roman"/>
          <w:i/>
          <w:iCs/>
          <w:sz w:val="24"/>
          <w:szCs w:val="24"/>
          <w:lang w:eastAsia="hu-HU"/>
        </w:rPr>
      </w:pPr>
      <w:r>
        <w:rPr>
          <w:rFonts w:ascii="Times New Roman" w:eastAsia="Times New Roman" w:hAnsi="Times New Roman" w:cs="Times New Roman"/>
          <w:sz w:val="24"/>
          <w:szCs w:val="24"/>
          <w:lang w:eastAsia="hu-HU"/>
        </w:rPr>
        <w:t xml:space="preserve">Az Alaptörvény </w:t>
      </w:r>
      <w:r w:rsidRPr="008C1F72">
        <w:rPr>
          <w:rFonts w:ascii="Times New Roman" w:eastAsia="Times New Roman" w:hAnsi="Times New Roman" w:cs="Times New Roman"/>
          <w:sz w:val="24"/>
          <w:szCs w:val="24"/>
          <w:lang w:eastAsia="hu-HU"/>
        </w:rPr>
        <w:t>31. cikk</w:t>
      </w:r>
      <w:r>
        <w:rPr>
          <w:rFonts w:ascii="Times New Roman" w:eastAsia="Times New Roman" w:hAnsi="Times New Roman" w:cs="Times New Roman"/>
          <w:sz w:val="24"/>
          <w:szCs w:val="24"/>
          <w:lang w:eastAsia="hu-HU"/>
        </w:rPr>
        <w:t xml:space="preserve"> </w:t>
      </w:r>
      <w:r w:rsidRPr="008C1F72">
        <w:rPr>
          <w:rFonts w:ascii="Times New Roman" w:eastAsia="Times New Roman" w:hAnsi="Times New Roman" w:cs="Times New Roman"/>
          <w:sz w:val="24"/>
          <w:szCs w:val="24"/>
          <w:lang w:eastAsia="hu-HU"/>
        </w:rPr>
        <w:t xml:space="preserve">(1) </w:t>
      </w:r>
      <w:r>
        <w:rPr>
          <w:rFonts w:ascii="Times New Roman" w:eastAsia="Times New Roman" w:hAnsi="Times New Roman" w:cs="Times New Roman"/>
          <w:sz w:val="24"/>
          <w:szCs w:val="24"/>
          <w:lang w:eastAsia="hu-HU"/>
        </w:rPr>
        <w:t xml:space="preserve">bekezdése értelmében </w:t>
      </w:r>
      <w:r w:rsidRPr="005B64C4">
        <w:rPr>
          <w:rFonts w:ascii="Times New Roman" w:eastAsia="Times New Roman" w:hAnsi="Times New Roman" w:cs="Times New Roman"/>
          <w:i/>
          <w:iCs/>
          <w:sz w:val="24"/>
          <w:szCs w:val="24"/>
          <w:lang w:eastAsia="hu-HU"/>
        </w:rPr>
        <w:t>„</w:t>
      </w:r>
      <w:r w:rsidRPr="008C1F72">
        <w:rPr>
          <w:rFonts w:ascii="Times New Roman" w:eastAsia="Times New Roman" w:hAnsi="Times New Roman" w:cs="Times New Roman"/>
          <w:i/>
          <w:iCs/>
          <w:sz w:val="24"/>
          <w:szCs w:val="24"/>
          <w:lang w:eastAsia="hu-HU"/>
        </w:rPr>
        <w:t>Magyarországon a helyi közügyek intézése és a helyi közhatalom gyakorlása érdekében helyi önkormányzatok működnek.</w:t>
      </w:r>
      <w:r w:rsidRPr="005B64C4">
        <w:rPr>
          <w:rFonts w:ascii="Times New Roman" w:eastAsia="Times New Roman" w:hAnsi="Times New Roman" w:cs="Times New Roman"/>
          <w:i/>
          <w:iCs/>
          <w:sz w:val="24"/>
          <w:szCs w:val="24"/>
          <w:lang w:eastAsia="hu-HU"/>
        </w:rPr>
        <w:t>”</w:t>
      </w:r>
    </w:p>
    <w:p w14:paraId="053EF4AF" w14:textId="77777777" w:rsidR="00A86665" w:rsidRDefault="00A86665" w:rsidP="008C1F72">
      <w:pPr>
        <w:spacing w:after="16" w:line="248" w:lineRule="auto"/>
        <w:ind w:left="60" w:right="64" w:hanging="3"/>
        <w:jc w:val="both"/>
        <w:rPr>
          <w:rFonts w:ascii="Times New Roman" w:eastAsia="Times New Roman" w:hAnsi="Times New Roman" w:cs="Times New Roman"/>
          <w:color w:val="000000"/>
          <w:sz w:val="24"/>
          <w:lang w:eastAsia="hu-HU"/>
        </w:rPr>
      </w:pPr>
    </w:p>
    <w:p w14:paraId="2FBF6211" w14:textId="3DE8A328" w:rsidR="008C1F72" w:rsidRDefault="008C1F72" w:rsidP="008C1F72">
      <w:pPr>
        <w:spacing w:after="16" w:line="248" w:lineRule="auto"/>
        <w:ind w:left="60" w:right="64" w:hanging="3"/>
        <w:jc w:val="both"/>
        <w:rPr>
          <w:rFonts w:ascii="Times New Roman" w:eastAsia="Times New Roman" w:hAnsi="Times New Roman" w:cs="Times New Roman"/>
          <w:i/>
          <w:iCs/>
          <w:color w:val="000000"/>
          <w:sz w:val="24"/>
          <w:lang w:eastAsia="hu-HU"/>
        </w:rPr>
      </w:pPr>
      <w:r w:rsidRPr="008C1F72">
        <w:rPr>
          <w:rFonts w:ascii="Times New Roman" w:eastAsia="Times New Roman" w:hAnsi="Times New Roman" w:cs="Times New Roman"/>
          <w:color w:val="000000"/>
          <w:sz w:val="24"/>
          <w:lang w:eastAsia="hu-HU"/>
        </w:rPr>
        <w:t xml:space="preserve">Az </w:t>
      </w:r>
      <w:proofErr w:type="spellStart"/>
      <w:r w:rsidRPr="008C1F72">
        <w:rPr>
          <w:rFonts w:ascii="Times New Roman" w:eastAsia="Times New Roman" w:hAnsi="Times New Roman" w:cs="Times New Roman"/>
          <w:color w:val="000000"/>
          <w:sz w:val="24"/>
          <w:lang w:eastAsia="hu-HU"/>
        </w:rPr>
        <w:t>Mötv</w:t>
      </w:r>
      <w:proofErr w:type="spellEnd"/>
      <w:r w:rsidRPr="008C1F72">
        <w:rPr>
          <w:rFonts w:ascii="Times New Roman" w:eastAsia="Times New Roman" w:hAnsi="Times New Roman" w:cs="Times New Roman"/>
          <w:color w:val="000000"/>
          <w:sz w:val="24"/>
          <w:lang w:eastAsia="hu-HU"/>
        </w:rPr>
        <w:t xml:space="preserve">. 4. </w:t>
      </w:r>
      <w:r>
        <w:rPr>
          <w:rFonts w:ascii="Times New Roman" w:eastAsia="Times New Roman" w:hAnsi="Times New Roman" w:cs="Times New Roman"/>
          <w:color w:val="000000"/>
          <w:sz w:val="24"/>
          <w:lang w:eastAsia="hu-HU"/>
        </w:rPr>
        <w:t xml:space="preserve">§-a </w:t>
      </w:r>
      <w:r w:rsidRPr="008C1F72">
        <w:rPr>
          <w:rFonts w:ascii="Times New Roman" w:eastAsia="Times New Roman" w:hAnsi="Times New Roman" w:cs="Times New Roman"/>
          <w:color w:val="000000"/>
          <w:sz w:val="24"/>
          <w:lang w:eastAsia="hu-HU"/>
        </w:rPr>
        <w:t xml:space="preserve">szerint </w:t>
      </w:r>
      <w:r w:rsidR="00A86665">
        <w:rPr>
          <w:rFonts w:ascii="Times New Roman" w:eastAsia="Times New Roman" w:hAnsi="Times New Roman" w:cs="Times New Roman"/>
          <w:color w:val="000000"/>
          <w:sz w:val="24"/>
          <w:lang w:eastAsia="hu-HU"/>
        </w:rPr>
        <w:t>„</w:t>
      </w:r>
      <w:r w:rsidRPr="008C1F72">
        <w:rPr>
          <w:rFonts w:ascii="Times New Roman" w:eastAsia="Times New Roman" w:hAnsi="Times New Roman" w:cs="Times New Roman"/>
          <w:i/>
          <w:iCs/>
          <w:color w:val="000000"/>
          <w:sz w:val="24"/>
          <w:lang w:eastAsia="hu-HU"/>
        </w:rPr>
        <w:t>a helyi közügyek alapvetően a lakosság közszolgáltatásokkal való ellátásához, valamint a helyi önkormányzás és a lakossággal való együttműködés szervezeti, személyi, és anyagi feltételeinek megteremtéséhez kapcsolódnak.</w:t>
      </w:r>
      <w:r w:rsidR="00A86665">
        <w:rPr>
          <w:rFonts w:ascii="Times New Roman" w:eastAsia="Times New Roman" w:hAnsi="Times New Roman" w:cs="Times New Roman"/>
          <w:i/>
          <w:iCs/>
          <w:color w:val="000000"/>
          <w:sz w:val="24"/>
          <w:lang w:eastAsia="hu-HU"/>
        </w:rPr>
        <w:t>”</w:t>
      </w:r>
    </w:p>
    <w:p w14:paraId="20C809E7" w14:textId="77777777" w:rsidR="00A86665" w:rsidRPr="008C1F72" w:rsidRDefault="00A86665" w:rsidP="008C1F72">
      <w:pPr>
        <w:spacing w:after="16" w:line="248" w:lineRule="auto"/>
        <w:ind w:left="60" w:right="64" w:hanging="3"/>
        <w:jc w:val="both"/>
        <w:rPr>
          <w:rFonts w:ascii="Times New Roman" w:eastAsia="Times New Roman" w:hAnsi="Times New Roman" w:cs="Times New Roman"/>
          <w:i/>
          <w:iCs/>
          <w:color w:val="000000"/>
          <w:sz w:val="24"/>
          <w:lang w:eastAsia="hu-HU"/>
        </w:rPr>
      </w:pPr>
    </w:p>
    <w:p w14:paraId="5C21FF0A" w14:textId="572D65FC" w:rsidR="008C1F72" w:rsidRDefault="008C1F72" w:rsidP="008C1F72">
      <w:pPr>
        <w:spacing w:after="16" w:line="248" w:lineRule="auto"/>
        <w:ind w:left="60" w:right="64" w:hanging="3"/>
        <w:jc w:val="both"/>
        <w:rPr>
          <w:rFonts w:ascii="Times New Roman" w:eastAsia="Times New Roman" w:hAnsi="Times New Roman" w:cs="Times New Roman"/>
          <w:color w:val="000000"/>
          <w:sz w:val="24"/>
          <w:lang w:eastAsia="hu-HU"/>
        </w:rPr>
      </w:pPr>
      <w:r w:rsidRPr="008C1F72">
        <w:rPr>
          <w:rFonts w:ascii="Times New Roman" w:eastAsia="Times New Roman" w:hAnsi="Times New Roman" w:cs="Times New Roman"/>
          <w:color w:val="000000"/>
          <w:sz w:val="24"/>
          <w:lang w:eastAsia="hu-HU"/>
        </w:rPr>
        <w:t>Helyben intézendő közügynek az minősül, melyet a törvényalkotó határoz meg ekként (kötelező önkormányzati feladatok), továbbá az, melyet a helyi önkormányzat képviselőtestülete önként felvállalt (</w:t>
      </w:r>
      <w:r>
        <w:rPr>
          <w:rFonts w:ascii="Times New Roman" w:eastAsia="Times New Roman" w:hAnsi="Times New Roman" w:cs="Times New Roman"/>
          <w:color w:val="000000"/>
          <w:sz w:val="24"/>
          <w:lang w:eastAsia="hu-HU"/>
        </w:rPr>
        <w:t>önként vállalt</w:t>
      </w:r>
      <w:r w:rsidRPr="008C1F72">
        <w:rPr>
          <w:rFonts w:ascii="Times New Roman" w:eastAsia="Times New Roman" w:hAnsi="Times New Roman" w:cs="Times New Roman"/>
          <w:color w:val="000000"/>
          <w:sz w:val="24"/>
          <w:lang w:eastAsia="hu-HU"/>
        </w:rPr>
        <w:t xml:space="preserve"> önkormányzati feladatok).</w:t>
      </w:r>
    </w:p>
    <w:p w14:paraId="03AE5608" w14:textId="77777777" w:rsidR="008C1F72" w:rsidRPr="008C1F72" w:rsidRDefault="008C1F72" w:rsidP="008C1F72">
      <w:pPr>
        <w:spacing w:after="16" w:line="248" w:lineRule="auto"/>
        <w:ind w:left="60" w:right="64" w:hanging="3"/>
        <w:jc w:val="both"/>
        <w:rPr>
          <w:rFonts w:ascii="Times New Roman" w:eastAsia="Times New Roman" w:hAnsi="Times New Roman" w:cs="Times New Roman"/>
          <w:color w:val="000000"/>
          <w:sz w:val="24"/>
          <w:lang w:eastAsia="hu-HU"/>
        </w:rPr>
      </w:pPr>
    </w:p>
    <w:p w14:paraId="6258FD08" w14:textId="77777777" w:rsidR="008C1F72" w:rsidRDefault="008C1F72" w:rsidP="008C1F72">
      <w:pPr>
        <w:spacing w:after="16" w:line="248" w:lineRule="auto"/>
        <w:ind w:left="60" w:right="64" w:hanging="3"/>
        <w:jc w:val="both"/>
        <w:rPr>
          <w:rFonts w:ascii="Times New Roman" w:eastAsia="Times New Roman" w:hAnsi="Times New Roman" w:cs="Times New Roman"/>
          <w:color w:val="000000"/>
          <w:sz w:val="24"/>
          <w:lang w:eastAsia="hu-HU"/>
        </w:rPr>
      </w:pPr>
      <w:r>
        <w:rPr>
          <w:rFonts w:ascii="Times New Roman" w:eastAsia="Times New Roman" w:hAnsi="Times New Roman" w:cs="Times New Roman"/>
          <w:color w:val="000000"/>
          <w:sz w:val="24"/>
          <w:lang w:eastAsia="hu-HU"/>
        </w:rPr>
        <w:t>Magyarország helyi önkormányzatairól szóló 2011. évi CLXXXIX. törvény 13.§ (1) bekezdése értelmében:</w:t>
      </w:r>
    </w:p>
    <w:p w14:paraId="1F420CCF" w14:textId="73824C15" w:rsidR="008C1F72" w:rsidRPr="008C1F72" w:rsidRDefault="008C1F72" w:rsidP="008C1F72">
      <w:pPr>
        <w:spacing w:after="16" w:line="248" w:lineRule="auto"/>
        <w:ind w:left="60" w:right="64" w:hanging="3"/>
        <w:jc w:val="both"/>
        <w:rPr>
          <w:rFonts w:ascii="Times New Roman" w:eastAsia="Times New Roman" w:hAnsi="Times New Roman" w:cs="Times New Roman"/>
          <w:i/>
          <w:iCs/>
          <w:color w:val="000000"/>
          <w:sz w:val="24"/>
          <w:lang w:eastAsia="hu-HU"/>
        </w:rPr>
      </w:pPr>
      <w:r w:rsidRPr="005B64C4">
        <w:rPr>
          <w:rFonts w:ascii="Times New Roman" w:eastAsia="Times New Roman" w:hAnsi="Times New Roman" w:cs="Times New Roman"/>
          <w:i/>
          <w:iCs/>
          <w:color w:val="000000"/>
          <w:sz w:val="24"/>
          <w:lang w:eastAsia="hu-HU"/>
        </w:rPr>
        <w:t>„</w:t>
      </w:r>
      <w:r w:rsidRPr="008C1F72">
        <w:rPr>
          <w:rFonts w:ascii="Times New Roman" w:eastAsia="Times New Roman" w:hAnsi="Times New Roman" w:cs="Times New Roman"/>
          <w:i/>
          <w:iCs/>
          <w:color w:val="000000"/>
          <w:sz w:val="24"/>
          <w:lang w:eastAsia="hu-HU"/>
        </w:rPr>
        <w:t>A helyi közügyek, valamint a helyben biztosítható közfeladatok körében ellátandó helyi önkormányzati feladatok különösen:</w:t>
      </w:r>
    </w:p>
    <w:p w14:paraId="43F22370" w14:textId="77777777" w:rsidR="008C1F72" w:rsidRPr="008C1F72" w:rsidRDefault="008C1F72" w:rsidP="008C1F72">
      <w:pPr>
        <w:numPr>
          <w:ilvl w:val="0"/>
          <w:numId w:val="32"/>
        </w:numPr>
        <w:spacing w:after="16" w:line="248" w:lineRule="auto"/>
        <w:ind w:right="64" w:hanging="3"/>
        <w:jc w:val="both"/>
        <w:rPr>
          <w:rFonts w:ascii="Times New Roman" w:eastAsia="Times New Roman" w:hAnsi="Times New Roman" w:cs="Times New Roman"/>
          <w:i/>
          <w:iCs/>
          <w:color w:val="000000"/>
          <w:sz w:val="24"/>
          <w:lang w:eastAsia="hu-HU"/>
        </w:rPr>
      </w:pPr>
      <w:r w:rsidRPr="008C1F72">
        <w:rPr>
          <w:rFonts w:ascii="Times New Roman" w:eastAsia="Times New Roman" w:hAnsi="Times New Roman" w:cs="Times New Roman"/>
          <w:i/>
          <w:iCs/>
          <w:color w:val="000000"/>
          <w:sz w:val="24"/>
          <w:lang w:eastAsia="hu-HU"/>
        </w:rPr>
        <w:t>településfejlesztés, településrendezés;</w:t>
      </w:r>
    </w:p>
    <w:p w14:paraId="3B46490B" w14:textId="77777777" w:rsidR="008C1F72" w:rsidRPr="008C1F72" w:rsidRDefault="008C1F72" w:rsidP="008C1F72">
      <w:pPr>
        <w:numPr>
          <w:ilvl w:val="0"/>
          <w:numId w:val="32"/>
        </w:numPr>
        <w:spacing w:after="16" w:line="248" w:lineRule="auto"/>
        <w:ind w:right="64" w:hanging="3"/>
        <w:jc w:val="both"/>
        <w:rPr>
          <w:rFonts w:ascii="Times New Roman" w:eastAsia="Times New Roman" w:hAnsi="Times New Roman" w:cs="Times New Roman"/>
          <w:i/>
          <w:iCs/>
          <w:color w:val="000000"/>
          <w:sz w:val="24"/>
          <w:lang w:eastAsia="hu-HU"/>
        </w:rPr>
      </w:pPr>
      <w:r w:rsidRPr="008C1F72">
        <w:rPr>
          <w:rFonts w:ascii="Times New Roman" w:eastAsia="Times New Roman" w:hAnsi="Times New Roman" w:cs="Times New Roman"/>
          <w:i/>
          <w:iCs/>
          <w:color w:val="000000"/>
          <w:sz w:val="24"/>
          <w:lang w:eastAsia="hu-HU"/>
        </w:rPr>
        <w:t>településüzemeltetés (köztemetők kialakítása és fenntartása, a közvilágításról való gondoskodás, kéményseprő-ipari szolgáltatás biztosítása, a helyi közutak és tartozékainak kialakítása és fenntartása, közparkok és egyéb közterületek kialakítása és fenntartása, gépjárművek parkolásának biztosítása);</w:t>
      </w:r>
    </w:p>
    <w:p w14:paraId="126CFE2B" w14:textId="529093F2" w:rsidR="008C1F72" w:rsidRPr="008C1F72" w:rsidRDefault="008C1F72" w:rsidP="008C1F72">
      <w:pPr>
        <w:numPr>
          <w:ilvl w:val="0"/>
          <w:numId w:val="32"/>
        </w:numPr>
        <w:spacing w:after="16" w:line="248" w:lineRule="auto"/>
        <w:ind w:right="64" w:hanging="3"/>
        <w:jc w:val="both"/>
        <w:rPr>
          <w:rFonts w:ascii="Times New Roman" w:eastAsia="Times New Roman" w:hAnsi="Times New Roman" w:cs="Times New Roman"/>
          <w:i/>
          <w:iCs/>
          <w:color w:val="000000"/>
          <w:sz w:val="24"/>
          <w:lang w:eastAsia="hu-HU"/>
        </w:rPr>
      </w:pPr>
      <w:r w:rsidRPr="008C1F72">
        <w:rPr>
          <w:rFonts w:ascii="Times New Roman" w:eastAsia="Times New Roman" w:hAnsi="Times New Roman" w:cs="Times New Roman"/>
          <w:i/>
          <w:iCs/>
          <w:color w:val="000000"/>
          <w:sz w:val="24"/>
          <w:lang w:eastAsia="hu-HU"/>
        </w:rPr>
        <w:t>a közterületek, valamint az önko</w:t>
      </w:r>
      <w:r w:rsidR="005B64C4" w:rsidRPr="005B64C4">
        <w:rPr>
          <w:rFonts w:ascii="Times New Roman" w:eastAsia="Times New Roman" w:hAnsi="Times New Roman" w:cs="Times New Roman"/>
          <w:i/>
          <w:iCs/>
          <w:color w:val="000000"/>
          <w:sz w:val="24"/>
          <w:lang w:eastAsia="hu-HU"/>
        </w:rPr>
        <w:t>r</w:t>
      </w:r>
      <w:r w:rsidRPr="008C1F72">
        <w:rPr>
          <w:rFonts w:ascii="Times New Roman" w:eastAsia="Times New Roman" w:hAnsi="Times New Roman" w:cs="Times New Roman"/>
          <w:i/>
          <w:iCs/>
          <w:color w:val="000000"/>
          <w:sz w:val="24"/>
          <w:lang w:eastAsia="hu-HU"/>
        </w:rPr>
        <w:t>mányzat tulajdonában álló közintézmény elnevezése;</w:t>
      </w:r>
    </w:p>
    <w:p w14:paraId="7A5F82EC" w14:textId="77777777" w:rsidR="008C1F72" w:rsidRPr="008C1F72" w:rsidRDefault="008C1F72" w:rsidP="008C1F72">
      <w:pPr>
        <w:numPr>
          <w:ilvl w:val="0"/>
          <w:numId w:val="32"/>
        </w:numPr>
        <w:spacing w:after="16" w:line="248" w:lineRule="auto"/>
        <w:ind w:right="64" w:hanging="3"/>
        <w:jc w:val="both"/>
        <w:rPr>
          <w:rFonts w:ascii="Times New Roman" w:eastAsia="Times New Roman" w:hAnsi="Times New Roman" w:cs="Times New Roman"/>
          <w:i/>
          <w:iCs/>
          <w:color w:val="000000"/>
          <w:sz w:val="24"/>
          <w:lang w:eastAsia="hu-HU"/>
        </w:rPr>
      </w:pPr>
      <w:r w:rsidRPr="008C1F72">
        <w:rPr>
          <w:rFonts w:ascii="Times New Roman" w:eastAsia="Times New Roman" w:hAnsi="Times New Roman" w:cs="Times New Roman"/>
          <w:i/>
          <w:iCs/>
          <w:color w:val="000000"/>
          <w:sz w:val="24"/>
          <w:lang w:eastAsia="hu-HU"/>
        </w:rPr>
        <w:t>egészségügyi alapellátás, az egészséges életmód segítését célzó szolgáltatások;</w:t>
      </w:r>
    </w:p>
    <w:p w14:paraId="3D2E86A1" w14:textId="77777777" w:rsidR="008C1F72" w:rsidRPr="008C1F72" w:rsidRDefault="008C1F72" w:rsidP="008C1F72">
      <w:pPr>
        <w:numPr>
          <w:ilvl w:val="0"/>
          <w:numId w:val="32"/>
        </w:numPr>
        <w:spacing w:after="16" w:line="248" w:lineRule="auto"/>
        <w:ind w:right="64" w:hanging="3"/>
        <w:jc w:val="both"/>
        <w:rPr>
          <w:rFonts w:ascii="Times New Roman" w:eastAsia="Times New Roman" w:hAnsi="Times New Roman" w:cs="Times New Roman"/>
          <w:i/>
          <w:iCs/>
          <w:color w:val="000000"/>
          <w:sz w:val="24"/>
          <w:lang w:eastAsia="hu-HU"/>
        </w:rPr>
      </w:pPr>
      <w:r w:rsidRPr="008C1F72">
        <w:rPr>
          <w:rFonts w:ascii="Times New Roman" w:eastAsia="Times New Roman" w:hAnsi="Times New Roman" w:cs="Times New Roman"/>
          <w:i/>
          <w:iCs/>
          <w:color w:val="000000"/>
          <w:sz w:val="24"/>
          <w:lang w:eastAsia="hu-HU"/>
        </w:rPr>
        <w:t>környezet-egészségügy (köztisztaság, települési környezet tisztaságának biztosítása, rovar- és rágcsálóirtás);</w:t>
      </w:r>
    </w:p>
    <w:p w14:paraId="3CEFA1BC" w14:textId="77777777" w:rsidR="008C1F72" w:rsidRPr="008C1F72" w:rsidRDefault="008C1F72" w:rsidP="008C1F72">
      <w:pPr>
        <w:numPr>
          <w:ilvl w:val="0"/>
          <w:numId w:val="32"/>
        </w:numPr>
        <w:spacing w:after="16" w:line="248" w:lineRule="auto"/>
        <w:ind w:right="64" w:hanging="3"/>
        <w:jc w:val="both"/>
        <w:rPr>
          <w:rFonts w:ascii="Times New Roman" w:eastAsia="Times New Roman" w:hAnsi="Times New Roman" w:cs="Times New Roman"/>
          <w:i/>
          <w:iCs/>
          <w:color w:val="000000"/>
          <w:sz w:val="24"/>
          <w:lang w:eastAsia="hu-HU"/>
        </w:rPr>
      </w:pPr>
      <w:r w:rsidRPr="008C1F72">
        <w:rPr>
          <w:rFonts w:ascii="Times New Roman" w:eastAsia="Times New Roman" w:hAnsi="Times New Roman" w:cs="Times New Roman"/>
          <w:i/>
          <w:iCs/>
          <w:color w:val="000000"/>
          <w:sz w:val="24"/>
          <w:lang w:eastAsia="hu-HU"/>
        </w:rPr>
        <w:t>óvodai ellátás;</w:t>
      </w:r>
    </w:p>
    <w:p w14:paraId="501C7B91" w14:textId="05A8C376" w:rsidR="008C1F72" w:rsidRPr="008C1F72" w:rsidRDefault="008C1F72" w:rsidP="008C1F72">
      <w:pPr>
        <w:numPr>
          <w:ilvl w:val="0"/>
          <w:numId w:val="32"/>
        </w:numPr>
        <w:spacing w:after="16" w:line="248" w:lineRule="auto"/>
        <w:ind w:right="64" w:hanging="3"/>
        <w:jc w:val="both"/>
        <w:rPr>
          <w:rFonts w:ascii="Times New Roman" w:eastAsia="Times New Roman" w:hAnsi="Times New Roman" w:cs="Times New Roman"/>
          <w:i/>
          <w:iCs/>
          <w:color w:val="000000"/>
          <w:sz w:val="24"/>
          <w:lang w:eastAsia="hu-HU"/>
        </w:rPr>
      </w:pPr>
      <w:r w:rsidRPr="008C1F72">
        <w:rPr>
          <w:rFonts w:ascii="Times New Roman" w:eastAsia="Times New Roman" w:hAnsi="Times New Roman" w:cs="Times New Roman"/>
          <w:i/>
          <w:iCs/>
          <w:color w:val="000000"/>
          <w:sz w:val="24"/>
          <w:lang w:eastAsia="hu-HU"/>
        </w:rPr>
        <w:t>kulturális szolgáltatás, különösen a nyilvános könyvtári ellátás biztosítása; filmszínház, előadó-m</w:t>
      </w:r>
      <w:r w:rsidR="005B64C4">
        <w:rPr>
          <w:rFonts w:ascii="Times New Roman" w:eastAsia="Times New Roman" w:hAnsi="Times New Roman" w:cs="Times New Roman"/>
          <w:i/>
          <w:iCs/>
          <w:color w:val="000000"/>
          <w:sz w:val="24"/>
          <w:lang w:eastAsia="hu-HU"/>
        </w:rPr>
        <w:t>ű</w:t>
      </w:r>
      <w:r w:rsidRPr="008C1F72">
        <w:rPr>
          <w:rFonts w:ascii="Times New Roman" w:eastAsia="Times New Roman" w:hAnsi="Times New Roman" w:cs="Times New Roman"/>
          <w:i/>
          <w:iCs/>
          <w:color w:val="000000"/>
          <w:sz w:val="24"/>
          <w:lang w:eastAsia="hu-HU"/>
        </w:rPr>
        <w:t>vészeti szervezet támogatása, a kulturális örökség helyi védelme; a helyi közművelődési tevékenység támogatása;</w:t>
      </w:r>
    </w:p>
    <w:p w14:paraId="6FBD5472" w14:textId="77777777" w:rsidR="008C1F72" w:rsidRPr="008C1F72" w:rsidRDefault="008C1F72" w:rsidP="008C1F72">
      <w:pPr>
        <w:numPr>
          <w:ilvl w:val="0"/>
          <w:numId w:val="32"/>
        </w:numPr>
        <w:spacing w:after="16" w:line="248" w:lineRule="auto"/>
        <w:ind w:right="64" w:hanging="3"/>
        <w:jc w:val="both"/>
        <w:rPr>
          <w:rFonts w:ascii="Times New Roman" w:eastAsia="Times New Roman" w:hAnsi="Times New Roman" w:cs="Times New Roman"/>
          <w:i/>
          <w:iCs/>
          <w:color w:val="000000"/>
          <w:sz w:val="24"/>
          <w:lang w:eastAsia="hu-HU"/>
        </w:rPr>
      </w:pPr>
      <w:r w:rsidRPr="008C1F72">
        <w:rPr>
          <w:rFonts w:ascii="Times New Roman" w:eastAsia="Times New Roman" w:hAnsi="Times New Roman" w:cs="Times New Roman"/>
          <w:i/>
          <w:iCs/>
          <w:color w:val="000000"/>
          <w:sz w:val="24"/>
          <w:lang w:eastAsia="hu-HU"/>
        </w:rPr>
        <w:t>gyermekjóléti szolgáltatások és ellátások; szociális szolgáltatások és ellátások, amelyek keretében települési támogatás állapítható meg;</w:t>
      </w:r>
    </w:p>
    <w:p w14:paraId="4D5D9366" w14:textId="77777777" w:rsidR="008C1F72" w:rsidRPr="008C1F72" w:rsidRDefault="008C1F72" w:rsidP="008C1F72">
      <w:pPr>
        <w:numPr>
          <w:ilvl w:val="0"/>
          <w:numId w:val="32"/>
        </w:numPr>
        <w:spacing w:after="16" w:line="248" w:lineRule="auto"/>
        <w:ind w:right="64" w:hanging="3"/>
        <w:jc w:val="both"/>
        <w:rPr>
          <w:rFonts w:ascii="Times New Roman" w:eastAsia="Times New Roman" w:hAnsi="Times New Roman" w:cs="Times New Roman"/>
          <w:i/>
          <w:iCs/>
          <w:color w:val="000000"/>
          <w:sz w:val="24"/>
          <w:lang w:eastAsia="hu-HU"/>
        </w:rPr>
      </w:pPr>
      <w:r w:rsidRPr="008C1F72">
        <w:rPr>
          <w:rFonts w:ascii="Times New Roman" w:eastAsia="Times New Roman" w:hAnsi="Times New Roman" w:cs="Times New Roman"/>
          <w:i/>
          <w:iCs/>
          <w:color w:val="000000"/>
          <w:sz w:val="24"/>
          <w:lang w:eastAsia="hu-HU"/>
        </w:rPr>
        <w:t>lakás- és helyiséggazdálkodás;</w:t>
      </w:r>
    </w:p>
    <w:p w14:paraId="19EC7ECF" w14:textId="0FBD3FDA" w:rsidR="008C1F72" w:rsidRPr="008C1F72" w:rsidRDefault="005B64C4" w:rsidP="005B64C4">
      <w:pPr>
        <w:spacing w:after="16" w:line="248" w:lineRule="auto"/>
        <w:ind w:left="727" w:right="64" w:hanging="18"/>
        <w:jc w:val="both"/>
        <w:rPr>
          <w:rFonts w:ascii="Times New Roman" w:eastAsia="Times New Roman" w:hAnsi="Times New Roman" w:cs="Times New Roman"/>
          <w:i/>
          <w:iCs/>
          <w:color w:val="000000"/>
          <w:sz w:val="24"/>
          <w:lang w:eastAsia="hu-HU"/>
        </w:rPr>
      </w:pPr>
      <w:r w:rsidRPr="005B64C4">
        <w:rPr>
          <w:rFonts w:ascii="Times New Roman" w:eastAsia="Times New Roman" w:hAnsi="Times New Roman" w:cs="Times New Roman"/>
          <w:i/>
          <w:iCs/>
          <w:color w:val="000000"/>
          <w:sz w:val="24"/>
          <w:lang w:eastAsia="hu-HU"/>
        </w:rPr>
        <w:t>10</w:t>
      </w:r>
      <w:r w:rsidR="008C1F72" w:rsidRPr="008C1F72">
        <w:rPr>
          <w:rFonts w:ascii="Times New Roman" w:eastAsia="Times New Roman" w:hAnsi="Times New Roman" w:cs="Times New Roman"/>
          <w:i/>
          <w:iCs/>
          <w:color w:val="000000"/>
          <w:sz w:val="24"/>
          <w:lang w:eastAsia="hu-HU"/>
        </w:rPr>
        <w:t>. a területén hajléktalanná vált személyek ellátásának és rehabilitációjának, valamint a hajléktalanná válás megelőzésének biztosítása;</w:t>
      </w:r>
    </w:p>
    <w:p w14:paraId="20C97B01" w14:textId="73889804" w:rsidR="008C1F72" w:rsidRPr="005B64C4" w:rsidRDefault="008C1F72" w:rsidP="005B64C4">
      <w:pPr>
        <w:pStyle w:val="Listaszerbekezds"/>
        <w:numPr>
          <w:ilvl w:val="0"/>
          <w:numId w:val="34"/>
        </w:numPr>
        <w:spacing w:after="16" w:line="248" w:lineRule="auto"/>
        <w:ind w:right="64"/>
        <w:jc w:val="both"/>
        <w:rPr>
          <w:rFonts w:ascii="Times New Roman" w:eastAsia="Times New Roman" w:hAnsi="Times New Roman" w:cs="Times New Roman"/>
          <w:i/>
          <w:iCs/>
          <w:color w:val="000000"/>
          <w:sz w:val="24"/>
          <w:lang w:eastAsia="hu-HU"/>
        </w:rPr>
      </w:pPr>
      <w:r w:rsidRPr="005B64C4">
        <w:rPr>
          <w:rFonts w:ascii="Times New Roman" w:eastAsia="Times New Roman" w:hAnsi="Times New Roman" w:cs="Times New Roman"/>
          <w:i/>
          <w:iCs/>
          <w:color w:val="000000"/>
          <w:sz w:val="24"/>
          <w:lang w:eastAsia="hu-HU"/>
        </w:rPr>
        <w:t>helyi környezet- és természetvédelem, vízgazdálkodás, vízkárelhárítás;</w:t>
      </w:r>
    </w:p>
    <w:p w14:paraId="6C80AADB" w14:textId="428A6B44" w:rsidR="008C1F72" w:rsidRPr="005B64C4" w:rsidRDefault="008C1F72" w:rsidP="005B64C4">
      <w:pPr>
        <w:pStyle w:val="Listaszerbekezds"/>
        <w:numPr>
          <w:ilvl w:val="0"/>
          <w:numId w:val="34"/>
        </w:numPr>
        <w:spacing w:after="16" w:line="248" w:lineRule="auto"/>
        <w:ind w:right="64"/>
        <w:jc w:val="both"/>
        <w:rPr>
          <w:rFonts w:ascii="Times New Roman" w:eastAsia="Times New Roman" w:hAnsi="Times New Roman" w:cs="Times New Roman"/>
          <w:i/>
          <w:iCs/>
          <w:color w:val="000000"/>
          <w:sz w:val="24"/>
          <w:lang w:eastAsia="hu-HU"/>
        </w:rPr>
      </w:pPr>
      <w:r w:rsidRPr="005B64C4">
        <w:rPr>
          <w:rFonts w:ascii="Times New Roman" w:eastAsia="Times New Roman" w:hAnsi="Times New Roman" w:cs="Times New Roman"/>
          <w:i/>
          <w:iCs/>
          <w:color w:val="000000"/>
          <w:sz w:val="24"/>
          <w:lang w:eastAsia="hu-HU"/>
        </w:rPr>
        <w:t>honvédelem, polgári védelem, katasztrófavédelem, helyi közfoglalkoztatás;</w:t>
      </w:r>
    </w:p>
    <w:p w14:paraId="1F277711" w14:textId="2DBA7E08" w:rsidR="008C1F72" w:rsidRPr="005B64C4" w:rsidRDefault="008C1F72" w:rsidP="005B64C4">
      <w:pPr>
        <w:pStyle w:val="Listaszerbekezds"/>
        <w:numPr>
          <w:ilvl w:val="0"/>
          <w:numId w:val="34"/>
        </w:numPr>
        <w:spacing w:after="68" w:line="248" w:lineRule="auto"/>
        <w:ind w:right="64"/>
        <w:jc w:val="both"/>
        <w:rPr>
          <w:rFonts w:ascii="Times New Roman" w:eastAsia="Times New Roman" w:hAnsi="Times New Roman" w:cs="Times New Roman"/>
          <w:i/>
          <w:iCs/>
          <w:color w:val="000000"/>
          <w:sz w:val="24"/>
          <w:lang w:eastAsia="hu-HU"/>
        </w:rPr>
      </w:pPr>
      <w:r w:rsidRPr="005B64C4">
        <w:rPr>
          <w:rFonts w:ascii="Times New Roman" w:eastAsia="Times New Roman" w:hAnsi="Times New Roman" w:cs="Times New Roman"/>
          <w:i/>
          <w:iCs/>
          <w:color w:val="000000"/>
          <w:sz w:val="24"/>
          <w:lang w:eastAsia="hu-HU"/>
        </w:rPr>
        <w:t>helyi adóval, gazdaságszervezéssel és a turizmussal kapcsolatos feladatok;</w:t>
      </w:r>
    </w:p>
    <w:p w14:paraId="54ABB888" w14:textId="77777777" w:rsidR="005B64C4" w:rsidRDefault="008C1F72" w:rsidP="003E3840">
      <w:pPr>
        <w:numPr>
          <w:ilvl w:val="0"/>
          <w:numId w:val="34"/>
        </w:numPr>
        <w:spacing w:after="16" w:line="248" w:lineRule="auto"/>
        <w:ind w:right="64" w:hanging="18"/>
        <w:jc w:val="both"/>
        <w:rPr>
          <w:rFonts w:ascii="Times New Roman" w:eastAsia="Times New Roman" w:hAnsi="Times New Roman" w:cs="Times New Roman"/>
          <w:i/>
          <w:iCs/>
          <w:color w:val="000000"/>
          <w:sz w:val="24"/>
          <w:lang w:eastAsia="hu-HU"/>
        </w:rPr>
      </w:pPr>
      <w:r w:rsidRPr="008C1F72">
        <w:rPr>
          <w:rFonts w:ascii="Times New Roman" w:eastAsia="Times New Roman" w:hAnsi="Times New Roman" w:cs="Times New Roman"/>
          <w:i/>
          <w:iCs/>
          <w:color w:val="000000"/>
          <w:sz w:val="24"/>
          <w:lang w:eastAsia="hu-HU"/>
        </w:rPr>
        <w:t xml:space="preserve">a kistermelők, őstermelők számára - jogszabályban meghatározott termékeik </w:t>
      </w:r>
      <w:r w:rsidRPr="008C1F72">
        <w:rPr>
          <w:rFonts w:ascii="Times New Roman" w:eastAsia="Times New Roman" w:hAnsi="Times New Roman" w:cs="Times New Roman"/>
          <w:i/>
          <w:iCs/>
          <w:noProof/>
          <w:color w:val="000000"/>
          <w:sz w:val="24"/>
          <w:lang w:eastAsia="hu-HU"/>
        </w:rPr>
        <w:drawing>
          <wp:inline distT="0" distB="0" distL="0" distR="0" wp14:anchorId="757FAE8F" wp14:editId="3E5897DD">
            <wp:extent cx="41118" cy="18273"/>
            <wp:effectExtent l="0" t="0" r="0" b="0"/>
            <wp:docPr id="11137" name="Picture 11137"/>
            <wp:cNvGraphicFramePr/>
            <a:graphic xmlns:a="http://schemas.openxmlformats.org/drawingml/2006/main">
              <a:graphicData uri="http://schemas.openxmlformats.org/drawingml/2006/picture">
                <pic:pic xmlns:pic="http://schemas.openxmlformats.org/drawingml/2006/picture">
                  <pic:nvPicPr>
                    <pic:cNvPr id="11137" name="Picture 11137"/>
                    <pic:cNvPicPr/>
                  </pic:nvPicPr>
                  <pic:blipFill>
                    <a:blip r:embed="rId8"/>
                    <a:stretch>
                      <a:fillRect/>
                    </a:stretch>
                  </pic:blipFill>
                  <pic:spPr>
                    <a:xfrm>
                      <a:off x="0" y="0"/>
                      <a:ext cx="41118" cy="18273"/>
                    </a:xfrm>
                    <a:prstGeom prst="rect">
                      <a:avLst/>
                    </a:prstGeom>
                  </pic:spPr>
                </pic:pic>
              </a:graphicData>
            </a:graphic>
          </wp:inline>
        </w:drawing>
      </w:r>
      <w:r w:rsidRPr="008C1F72">
        <w:rPr>
          <w:rFonts w:ascii="Times New Roman" w:eastAsia="Times New Roman" w:hAnsi="Times New Roman" w:cs="Times New Roman"/>
          <w:i/>
          <w:iCs/>
          <w:color w:val="000000"/>
          <w:sz w:val="24"/>
          <w:lang w:eastAsia="hu-HU"/>
        </w:rPr>
        <w:t>értékesítési lehetőségeinek biztosítása, ideértve a hétvégi árusítás lehetőségét is;</w:t>
      </w:r>
    </w:p>
    <w:p w14:paraId="480F830B" w14:textId="5686667F" w:rsidR="008C1F72" w:rsidRPr="008C1F72" w:rsidRDefault="008C1F72" w:rsidP="003E3840">
      <w:pPr>
        <w:numPr>
          <w:ilvl w:val="0"/>
          <w:numId w:val="34"/>
        </w:numPr>
        <w:spacing w:after="16" w:line="248" w:lineRule="auto"/>
        <w:ind w:right="64" w:hanging="18"/>
        <w:jc w:val="both"/>
        <w:rPr>
          <w:rFonts w:ascii="Times New Roman" w:eastAsia="Times New Roman" w:hAnsi="Times New Roman" w:cs="Times New Roman"/>
          <w:i/>
          <w:iCs/>
          <w:color w:val="000000"/>
          <w:sz w:val="24"/>
          <w:lang w:eastAsia="hu-HU"/>
        </w:rPr>
      </w:pPr>
      <w:r w:rsidRPr="008C1F72">
        <w:rPr>
          <w:rFonts w:ascii="Times New Roman" w:eastAsia="Times New Roman" w:hAnsi="Times New Roman" w:cs="Times New Roman"/>
          <w:i/>
          <w:iCs/>
          <w:color w:val="000000"/>
          <w:sz w:val="24"/>
          <w:lang w:eastAsia="hu-HU"/>
        </w:rPr>
        <w:t xml:space="preserve"> sport, ifjúsági ügyek;</w:t>
      </w:r>
    </w:p>
    <w:p w14:paraId="16231BDC" w14:textId="77777777" w:rsidR="008C1F72" w:rsidRPr="008C1F72" w:rsidRDefault="008C1F72" w:rsidP="003E3840">
      <w:pPr>
        <w:numPr>
          <w:ilvl w:val="0"/>
          <w:numId w:val="33"/>
        </w:numPr>
        <w:spacing w:after="16" w:line="248" w:lineRule="auto"/>
        <w:ind w:left="749" w:right="64" w:hanging="18"/>
        <w:jc w:val="both"/>
        <w:rPr>
          <w:rFonts w:ascii="Times New Roman" w:eastAsia="Times New Roman" w:hAnsi="Times New Roman" w:cs="Times New Roman"/>
          <w:i/>
          <w:iCs/>
          <w:color w:val="000000"/>
          <w:sz w:val="24"/>
          <w:lang w:eastAsia="hu-HU"/>
        </w:rPr>
      </w:pPr>
      <w:r w:rsidRPr="008C1F72">
        <w:rPr>
          <w:rFonts w:ascii="Times New Roman" w:eastAsia="Times New Roman" w:hAnsi="Times New Roman" w:cs="Times New Roman"/>
          <w:i/>
          <w:iCs/>
          <w:color w:val="000000"/>
          <w:sz w:val="24"/>
          <w:lang w:eastAsia="hu-HU"/>
        </w:rPr>
        <w:t>nemzetiségi ügyek;</w:t>
      </w:r>
    </w:p>
    <w:p w14:paraId="5BF078BF" w14:textId="77777777" w:rsidR="008C1F72" w:rsidRPr="008C1F72" w:rsidRDefault="008C1F72" w:rsidP="003E3840">
      <w:pPr>
        <w:numPr>
          <w:ilvl w:val="0"/>
          <w:numId w:val="33"/>
        </w:numPr>
        <w:spacing w:after="16" w:line="248" w:lineRule="auto"/>
        <w:ind w:left="749" w:right="64" w:hanging="18"/>
        <w:jc w:val="both"/>
        <w:rPr>
          <w:rFonts w:ascii="Times New Roman" w:eastAsia="Times New Roman" w:hAnsi="Times New Roman" w:cs="Times New Roman"/>
          <w:i/>
          <w:iCs/>
          <w:color w:val="000000"/>
          <w:sz w:val="24"/>
          <w:lang w:eastAsia="hu-HU"/>
        </w:rPr>
      </w:pPr>
      <w:r w:rsidRPr="008C1F72">
        <w:rPr>
          <w:rFonts w:ascii="Times New Roman" w:eastAsia="Times New Roman" w:hAnsi="Times New Roman" w:cs="Times New Roman"/>
          <w:i/>
          <w:iCs/>
          <w:color w:val="000000"/>
          <w:sz w:val="24"/>
          <w:lang w:eastAsia="hu-HU"/>
        </w:rPr>
        <w:t>közreműködés a település közbiztonságának biztosításában;</w:t>
      </w:r>
    </w:p>
    <w:p w14:paraId="33552F93" w14:textId="77777777" w:rsidR="008C1F72" w:rsidRPr="008C1F72" w:rsidRDefault="008C1F72" w:rsidP="003E3840">
      <w:pPr>
        <w:numPr>
          <w:ilvl w:val="0"/>
          <w:numId w:val="33"/>
        </w:numPr>
        <w:spacing w:after="16" w:line="248" w:lineRule="auto"/>
        <w:ind w:left="749" w:right="64" w:hanging="18"/>
        <w:jc w:val="both"/>
        <w:rPr>
          <w:rFonts w:ascii="Times New Roman" w:eastAsia="Times New Roman" w:hAnsi="Times New Roman" w:cs="Times New Roman"/>
          <w:i/>
          <w:iCs/>
          <w:color w:val="000000"/>
          <w:sz w:val="24"/>
          <w:lang w:eastAsia="hu-HU"/>
        </w:rPr>
      </w:pPr>
      <w:r w:rsidRPr="008C1F72">
        <w:rPr>
          <w:rFonts w:ascii="Times New Roman" w:eastAsia="Times New Roman" w:hAnsi="Times New Roman" w:cs="Times New Roman"/>
          <w:i/>
          <w:iCs/>
          <w:color w:val="000000"/>
          <w:sz w:val="24"/>
          <w:lang w:eastAsia="hu-HU"/>
        </w:rPr>
        <w:lastRenderedPageBreak/>
        <w:t>helyi közösségi közlekedés biztosítása;</w:t>
      </w:r>
    </w:p>
    <w:p w14:paraId="660EDB5D" w14:textId="77777777" w:rsidR="008C1F72" w:rsidRPr="008C1F72" w:rsidRDefault="008C1F72" w:rsidP="003E3840">
      <w:pPr>
        <w:numPr>
          <w:ilvl w:val="0"/>
          <w:numId w:val="33"/>
        </w:numPr>
        <w:spacing w:after="16" w:line="248" w:lineRule="auto"/>
        <w:ind w:left="749" w:right="64" w:hanging="18"/>
        <w:jc w:val="both"/>
        <w:rPr>
          <w:rFonts w:ascii="Times New Roman" w:eastAsia="Times New Roman" w:hAnsi="Times New Roman" w:cs="Times New Roman"/>
          <w:i/>
          <w:iCs/>
          <w:color w:val="000000"/>
          <w:sz w:val="24"/>
          <w:lang w:eastAsia="hu-HU"/>
        </w:rPr>
      </w:pPr>
      <w:r w:rsidRPr="008C1F72">
        <w:rPr>
          <w:rFonts w:ascii="Times New Roman" w:eastAsia="Times New Roman" w:hAnsi="Times New Roman" w:cs="Times New Roman"/>
          <w:i/>
          <w:iCs/>
          <w:color w:val="000000"/>
          <w:sz w:val="24"/>
          <w:lang w:eastAsia="hu-HU"/>
        </w:rPr>
        <w:t>hulladékgazdálkodás;</w:t>
      </w:r>
    </w:p>
    <w:p w14:paraId="63026B21" w14:textId="77777777" w:rsidR="008C1F72" w:rsidRPr="008C1F72" w:rsidRDefault="008C1F72" w:rsidP="003E3840">
      <w:pPr>
        <w:numPr>
          <w:ilvl w:val="0"/>
          <w:numId w:val="33"/>
        </w:numPr>
        <w:spacing w:after="16" w:line="248" w:lineRule="auto"/>
        <w:ind w:left="749" w:right="64" w:hanging="18"/>
        <w:jc w:val="both"/>
        <w:rPr>
          <w:rFonts w:ascii="Times New Roman" w:eastAsia="Times New Roman" w:hAnsi="Times New Roman" w:cs="Times New Roman"/>
          <w:i/>
          <w:iCs/>
          <w:color w:val="000000"/>
          <w:sz w:val="24"/>
          <w:lang w:eastAsia="hu-HU"/>
        </w:rPr>
      </w:pPr>
      <w:r w:rsidRPr="008C1F72">
        <w:rPr>
          <w:rFonts w:ascii="Times New Roman" w:eastAsia="Times New Roman" w:hAnsi="Times New Roman" w:cs="Times New Roman"/>
          <w:i/>
          <w:iCs/>
          <w:color w:val="000000"/>
          <w:sz w:val="24"/>
          <w:lang w:eastAsia="hu-HU"/>
        </w:rPr>
        <w:t>távhőszolgáltatás;</w:t>
      </w:r>
    </w:p>
    <w:p w14:paraId="6ED4C3DA" w14:textId="066BB752" w:rsidR="008C1F72" w:rsidRPr="008C1F72" w:rsidRDefault="008C1F72" w:rsidP="003E3840">
      <w:pPr>
        <w:numPr>
          <w:ilvl w:val="0"/>
          <w:numId w:val="33"/>
        </w:numPr>
        <w:spacing w:after="260" w:line="248" w:lineRule="auto"/>
        <w:ind w:left="749" w:right="64" w:hanging="18"/>
        <w:jc w:val="both"/>
        <w:rPr>
          <w:rFonts w:ascii="Times New Roman" w:eastAsia="Times New Roman" w:hAnsi="Times New Roman" w:cs="Times New Roman"/>
          <w:i/>
          <w:iCs/>
          <w:color w:val="000000"/>
          <w:sz w:val="24"/>
          <w:lang w:eastAsia="hu-HU"/>
        </w:rPr>
      </w:pPr>
      <w:r w:rsidRPr="008C1F72">
        <w:rPr>
          <w:rFonts w:ascii="Times New Roman" w:eastAsia="Times New Roman" w:hAnsi="Times New Roman" w:cs="Times New Roman"/>
          <w:i/>
          <w:iCs/>
          <w:color w:val="000000"/>
          <w:sz w:val="24"/>
          <w:lang w:eastAsia="hu-HU"/>
        </w:rPr>
        <w:t>víziközm</w:t>
      </w:r>
      <w:r w:rsidR="005B64C4">
        <w:rPr>
          <w:rFonts w:ascii="Times New Roman" w:eastAsia="Times New Roman" w:hAnsi="Times New Roman" w:cs="Times New Roman"/>
          <w:i/>
          <w:iCs/>
          <w:color w:val="000000"/>
          <w:sz w:val="24"/>
          <w:lang w:eastAsia="hu-HU"/>
        </w:rPr>
        <w:t>ű</w:t>
      </w:r>
      <w:r w:rsidRPr="008C1F72">
        <w:rPr>
          <w:rFonts w:ascii="Times New Roman" w:eastAsia="Times New Roman" w:hAnsi="Times New Roman" w:cs="Times New Roman"/>
          <w:i/>
          <w:iCs/>
          <w:color w:val="000000"/>
          <w:sz w:val="24"/>
          <w:lang w:eastAsia="hu-HU"/>
        </w:rPr>
        <w:t>-szolgáltatás, amennyiben a víziközm</w:t>
      </w:r>
      <w:r w:rsidR="005B64C4">
        <w:rPr>
          <w:rFonts w:ascii="Times New Roman" w:eastAsia="Times New Roman" w:hAnsi="Times New Roman" w:cs="Times New Roman"/>
          <w:i/>
          <w:iCs/>
          <w:color w:val="000000"/>
          <w:sz w:val="24"/>
          <w:lang w:eastAsia="hu-HU"/>
        </w:rPr>
        <w:t>ű</w:t>
      </w:r>
      <w:r w:rsidRPr="008C1F72">
        <w:rPr>
          <w:rFonts w:ascii="Times New Roman" w:eastAsia="Times New Roman" w:hAnsi="Times New Roman" w:cs="Times New Roman"/>
          <w:i/>
          <w:iCs/>
          <w:color w:val="000000"/>
          <w:sz w:val="24"/>
          <w:lang w:eastAsia="hu-HU"/>
        </w:rPr>
        <w:t>-szolgáltatásról szóló törvény rendelkezései szerint a helyi önkormányzat ellátásért felelősnek minősül.</w:t>
      </w:r>
      <w:r w:rsidR="005B64C4">
        <w:rPr>
          <w:rFonts w:ascii="Times New Roman" w:eastAsia="Times New Roman" w:hAnsi="Times New Roman" w:cs="Times New Roman"/>
          <w:i/>
          <w:iCs/>
          <w:color w:val="000000"/>
          <w:sz w:val="24"/>
          <w:lang w:eastAsia="hu-HU"/>
        </w:rPr>
        <w:t>”</w:t>
      </w:r>
    </w:p>
    <w:p w14:paraId="736A6D7D" w14:textId="25D19B6D" w:rsidR="008C1F72" w:rsidRDefault="00A86665" w:rsidP="00A86665">
      <w:pPr>
        <w:spacing w:after="0" w:line="240" w:lineRule="auto"/>
        <w:ind w:left="63" w:right="62" w:hanging="6"/>
        <w:jc w:val="both"/>
        <w:rPr>
          <w:rFonts w:ascii="Times New Roman" w:eastAsia="Times New Roman" w:hAnsi="Times New Roman" w:cs="Times New Roman"/>
          <w:color w:val="000000"/>
          <w:sz w:val="24"/>
          <w:lang w:eastAsia="hu-HU"/>
        </w:rPr>
      </w:pPr>
      <w:r>
        <w:rPr>
          <w:rFonts w:ascii="Times New Roman" w:eastAsia="Times New Roman" w:hAnsi="Times New Roman" w:cs="Times New Roman"/>
          <w:color w:val="000000"/>
          <w:sz w:val="24"/>
          <w:lang w:eastAsia="hu-HU"/>
        </w:rPr>
        <w:t>A</w:t>
      </w:r>
      <w:r w:rsidRPr="008C1F72">
        <w:rPr>
          <w:rFonts w:ascii="Times New Roman" w:eastAsia="Times New Roman" w:hAnsi="Times New Roman" w:cs="Times New Roman"/>
          <w:color w:val="000000"/>
          <w:sz w:val="24"/>
          <w:lang w:eastAsia="hu-HU"/>
        </w:rPr>
        <w:t xml:space="preserve"> helyi közügyek intézésén túl </w:t>
      </w:r>
      <w:r w:rsidR="008C1F72" w:rsidRPr="008C1F72">
        <w:rPr>
          <w:rFonts w:ascii="Times New Roman" w:eastAsia="Times New Roman" w:hAnsi="Times New Roman" w:cs="Times New Roman"/>
          <w:color w:val="000000"/>
          <w:sz w:val="24"/>
          <w:lang w:eastAsia="hu-HU"/>
        </w:rPr>
        <w:t xml:space="preserve">a helyi önkormányzati szervek jelentős szerepet játszanak az államigazgatási feladatok ellátásában, az alapvető közigazgatási szolgáltatások egy részét is a helyhatóságok biztosítják a polgárok számára. </w:t>
      </w:r>
    </w:p>
    <w:p w14:paraId="7544701F" w14:textId="77777777" w:rsidR="00A86665" w:rsidRDefault="00A86665" w:rsidP="00A86665">
      <w:pPr>
        <w:spacing w:after="0" w:line="240" w:lineRule="auto"/>
        <w:ind w:left="63" w:right="62" w:hanging="6"/>
        <w:jc w:val="both"/>
        <w:rPr>
          <w:rFonts w:ascii="Times New Roman" w:eastAsia="Times New Roman" w:hAnsi="Times New Roman" w:cs="Times New Roman"/>
          <w:color w:val="000000"/>
          <w:sz w:val="24"/>
          <w:lang w:eastAsia="hu-HU"/>
        </w:rPr>
      </w:pPr>
    </w:p>
    <w:p w14:paraId="791DC5D6" w14:textId="77777777" w:rsidR="005B64C4" w:rsidRPr="008C1F72" w:rsidRDefault="005B64C4" w:rsidP="00A86665">
      <w:pPr>
        <w:spacing w:after="0" w:line="240" w:lineRule="auto"/>
        <w:ind w:left="63" w:right="62" w:hanging="6"/>
        <w:jc w:val="both"/>
        <w:rPr>
          <w:rFonts w:ascii="Times New Roman" w:eastAsia="Times New Roman" w:hAnsi="Times New Roman" w:cs="Times New Roman"/>
          <w:color w:val="000000"/>
          <w:sz w:val="24"/>
          <w:lang w:eastAsia="hu-HU"/>
        </w:rPr>
      </w:pPr>
      <w:r w:rsidRPr="008C1F72">
        <w:rPr>
          <w:rFonts w:ascii="Times New Roman" w:eastAsia="Times New Roman" w:hAnsi="Times New Roman" w:cs="Times New Roman"/>
          <w:color w:val="000000"/>
          <w:sz w:val="24"/>
          <w:lang w:eastAsia="hu-HU"/>
        </w:rPr>
        <w:t xml:space="preserve">E kettősség a </w:t>
      </w:r>
      <w:r>
        <w:rPr>
          <w:rFonts w:ascii="Times New Roman" w:eastAsia="Times New Roman" w:hAnsi="Times New Roman" w:cs="Times New Roman"/>
          <w:color w:val="000000"/>
          <w:sz w:val="24"/>
          <w:lang w:eastAsia="hu-HU"/>
        </w:rPr>
        <w:t>Jánoshalmi</w:t>
      </w:r>
      <w:r w:rsidRPr="008C1F72">
        <w:rPr>
          <w:rFonts w:ascii="Times New Roman" w:eastAsia="Times New Roman" w:hAnsi="Times New Roman" w:cs="Times New Roman"/>
          <w:color w:val="000000"/>
          <w:sz w:val="24"/>
          <w:lang w:eastAsia="hu-HU"/>
        </w:rPr>
        <w:t xml:space="preserve"> Polgármesteri Hivatal mindennapi munkájában is megmutatkozik, feladatellátása komplex, szerteágazó munkát végeznek a Hivatalban dolgozók.</w:t>
      </w:r>
    </w:p>
    <w:p w14:paraId="3D90DA91" w14:textId="77777777" w:rsidR="005B64C4" w:rsidRPr="008C1F72" w:rsidRDefault="005B64C4" w:rsidP="00A86665">
      <w:pPr>
        <w:spacing w:after="0" w:line="240" w:lineRule="auto"/>
        <w:ind w:left="63" w:right="62" w:hanging="6"/>
        <w:jc w:val="both"/>
        <w:rPr>
          <w:rFonts w:ascii="Times New Roman" w:eastAsia="Times New Roman" w:hAnsi="Times New Roman" w:cs="Times New Roman"/>
          <w:color w:val="000000"/>
          <w:sz w:val="24"/>
          <w:lang w:eastAsia="hu-HU"/>
        </w:rPr>
      </w:pPr>
    </w:p>
    <w:p w14:paraId="54F758CF" w14:textId="300C651D" w:rsidR="008C1F72" w:rsidRPr="008C1F72" w:rsidRDefault="008C1F72" w:rsidP="008C1F72">
      <w:pPr>
        <w:spacing w:after="273" w:line="248" w:lineRule="auto"/>
        <w:ind w:left="24" w:right="14" w:hanging="3"/>
        <w:rPr>
          <w:rFonts w:ascii="Times New Roman" w:eastAsia="Times New Roman" w:hAnsi="Times New Roman" w:cs="Times New Roman"/>
          <w:color w:val="000000"/>
          <w:sz w:val="24"/>
          <w:lang w:eastAsia="hu-HU"/>
        </w:rPr>
      </w:pPr>
      <w:r w:rsidRPr="008C1F72">
        <w:rPr>
          <w:rFonts w:ascii="Times New Roman" w:eastAsia="Times New Roman" w:hAnsi="Times New Roman" w:cs="Times New Roman"/>
          <w:color w:val="000000"/>
          <w:sz w:val="24"/>
          <w:lang w:eastAsia="hu-HU"/>
        </w:rPr>
        <w:t>A Hivatal továbbá a feladatok ellátása érdekében szervező, koordinációs tevékenységet fejt ki a települési nemzetiségi önkormányzat,</w:t>
      </w:r>
      <w:r w:rsidR="005B64C4">
        <w:rPr>
          <w:rFonts w:ascii="Times New Roman" w:eastAsia="Times New Roman" w:hAnsi="Times New Roman" w:cs="Times New Roman"/>
          <w:noProof/>
          <w:color w:val="000000"/>
          <w:sz w:val="24"/>
          <w:lang w:eastAsia="hu-HU"/>
        </w:rPr>
        <w:t xml:space="preserve"> valamint az </w:t>
      </w:r>
      <w:r w:rsidRPr="008C1F72">
        <w:rPr>
          <w:rFonts w:ascii="Times New Roman" w:eastAsia="Times New Roman" w:hAnsi="Times New Roman" w:cs="Times New Roman"/>
          <w:color w:val="000000"/>
          <w:sz w:val="24"/>
          <w:lang w:eastAsia="hu-HU"/>
        </w:rPr>
        <w:t>önko</w:t>
      </w:r>
      <w:r w:rsidR="005B64C4">
        <w:rPr>
          <w:rFonts w:ascii="Times New Roman" w:eastAsia="Times New Roman" w:hAnsi="Times New Roman" w:cs="Times New Roman"/>
          <w:color w:val="000000"/>
          <w:sz w:val="24"/>
          <w:lang w:eastAsia="hu-HU"/>
        </w:rPr>
        <w:t>rm</w:t>
      </w:r>
      <w:r w:rsidRPr="008C1F72">
        <w:rPr>
          <w:rFonts w:ascii="Times New Roman" w:eastAsia="Times New Roman" w:hAnsi="Times New Roman" w:cs="Times New Roman"/>
          <w:color w:val="000000"/>
          <w:sz w:val="24"/>
          <w:lang w:eastAsia="hu-HU"/>
        </w:rPr>
        <w:t>ányzati fenntartású intézmények</w:t>
      </w:r>
      <w:r w:rsidR="005B64C4">
        <w:rPr>
          <w:rFonts w:ascii="Times New Roman" w:eastAsia="Times New Roman" w:hAnsi="Times New Roman" w:cs="Times New Roman"/>
          <w:color w:val="000000"/>
          <w:sz w:val="24"/>
          <w:lang w:eastAsia="hu-HU"/>
        </w:rPr>
        <w:t xml:space="preserve"> </w:t>
      </w:r>
      <w:r w:rsidRPr="008C1F72">
        <w:rPr>
          <w:rFonts w:ascii="Times New Roman" w:eastAsia="Times New Roman" w:hAnsi="Times New Roman" w:cs="Times New Roman"/>
          <w:color w:val="000000"/>
          <w:sz w:val="24"/>
          <w:lang w:eastAsia="hu-HU"/>
        </w:rPr>
        <w:t>irányában</w:t>
      </w:r>
      <w:r w:rsidR="005B64C4">
        <w:rPr>
          <w:rFonts w:ascii="Times New Roman" w:eastAsia="Times New Roman" w:hAnsi="Times New Roman" w:cs="Times New Roman"/>
          <w:color w:val="000000"/>
          <w:sz w:val="24"/>
          <w:lang w:eastAsia="hu-HU"/>
        </w:rPr>
        <w:t xml:space="preserve"> is</w:t>
      </w:r>
      <w:r w:rsidRPr="008C1F72">
        <w:rPr>
          <w:rFonts w:ascii="Times New Roman" w:eastAsia="Times New Roman" w:hAnsi="Times New Roman" w:cs="Times New Roman"/>
          <w:color w:val="000000"/>
          <w:sz w:val="24"/>
          <w:lang w:eastAsia="hu-HU"/>
        </w:rPr>
        <w:t>.</w:t>
      </w:r>
    </w:p>
    <w:p w14:paraId="3016D58A" w14:textId="4791AB5B" w:rsidR="008C1F72" w:rsidRDefault="008C1F72" w:rsidP="00A86665">
      <w:pPr>
        <w:spacing w:after="0" w:line="240" w:lineRule="auto"/>
        <w:ind w:left="63" w:right="62" w:hanging="6"/>
        <w:jc w:val="both"/>
        <w:rPr>
          <w:rFonts w:ascii="Times New Roman" w:eastAsia="Times New Roman" w:hAnsi="Times New Roman" w:cs="Times New Roman"/>
          <w:color w:val="000000"/>
          <w:sz w:val="24"/>
          <w:lang w:eastAsia="hu-HU"/>
        </w:rPr>
      </w:pPr>
      <w:r w:rsidRPr="008C1F72">
        <w:rPr>
          <w:rFonts w:ascii="Times New Roman" w:eastAsia="Times New Roman" w:hAnsi="Times New Roman" w:cs="Times New Roman"/>
          <w:color w:val="000000"/>
          <w:sz w:val="24"/>
          <w:lang w:eastAsia="hu-HU"/>
        </w:rPr>
        <w:t>A Hivatal működését a központi és helyi jogszabályok, a képviselő-testületi, bizottsági döntések, valamint a belső utasítások és szabályzatok határozzák meg.</w:t>
      </w:r>
    </w:p>
    <w:p w14:paraId="3A67972E" w14:textId="77777777" w:rsidR="00A86665" w:rsidRPr="008C1F72" w:rsidRDefault="00A86665" w:rsidP="00A86665">
      <w:pPr>
        <w:spacing w:after="0" w:line="240" w:lineRule="auto"/>
        <w:ind w:left="63" w:right="62" w:hanging="6"/>
        <w:jc w:val="both"/>
        <w:rPr>
          <w:rFonts w:ascii="Times New Roman" w:eastAsia="Times New Roman" w:hAnsi="Times New Roman" w:cs="Times New Roman"/>
          <w:color w:val="000000"/>
          <w:sz w:val="24"/>
          <w:lang w:eastAsia="hu-HU"/>
        </w:rPr>
      </w:pPr>
    </w:p>
    <w:p w14:paraId="797B7FE9" w14:textId="331F8060" w:rsidR="008C1F72" w:rsidRDefault="008C1F72" w:rsidP="00A86665">
      <w:pPr>
        <w:spacing w:after="0" w:line="240" w:lineRule="auto"/>
        <w:ind w:left="63" w:right="62" w:hanging="6"/>
        <w:jc w:val="both"/>
        <w:rPr>
          <w:rFonts w:ascii="Times New Roman" w:eastAsia="Times New Roman" w:hAnsi="Times New Roman" w:cs="Times New Roman"/>
          <w:color w:val="000000"/>
          <w:sz w:val="24"/>
          <w:lang w:eastAsia="hu-HU"/>
        </w:rPr>
      </w:pPr>
      <w:r w:rsidRPr="008C1F72">
        <w:rPr>
          <w:rFonts w:ascii="Times New Roman" w:eastAsia="Times New Roman" w:hAnsi="Times New Roman" w:cs="Times New Roman"/>
          <w:color w:val="000000"/>
          <w:sz w:val="24"/>
          <w:lang w:eastAsia="hu-HU"/>
        </w:rPr>
        <w:t xml:space="preserve">A fent meghatározottak szerint a Hivatal önkormányzati, illetve államigazgatási ügyeket intéz, valamint </w:t>
      </w:r>
      <w:r w:rsidR="005B64C4">
        <w:rPr>
          <w:rFonts w:ascii="Times New Roman" w:eastAsia="Times New Roman" w:hAnsi="Times New Roman" w:cs="Times New Roman"/>
          <w:color w:val="000000"/>
          <w:sz w:val="24"/>
          <w:lang w:eastAsia="hu-HU"/>
        </w:rPr>
        <w:t>Jánoshalma</w:t>
      </w:r>
      <w:r w:rsidRPr="008C1F72">
        <w:rPr>
          <w:rFonts w:ascii="Times New Roman" w:eastAsia="Times New Roman" w:hAnsi="Times New Roman" w:cs="Times New Roman"/>
          <w:color w:val="000000"/>
          <w:sz w:val="24"/>
          <w:lang w:eastAsia="hu-HU"/>
        </w:rPr>
        <w:t xml:space="preserve"> Város</w:t>
      </w:r>
      <w:r w:rsidR="005B64C4">
        <w:rPr>
          <w:rFonts w:ascii="Times New Roman" w:eastAsia="Times New Roman" w:hAnsi="Times New Roman" w:cs="Times New Roman"/>
          <w:color w:val="000000"/>
          <w:sz w:val="24"/>
          <w:lang w:eastAsia="hu-HU"/>
        </w:rPr>
        <w:t>i</w:t>
      </w:r>
      <w:r w:rsidRPr="008C1F72">
        <w:rPr>
          <w:rFonts w:ascii="Times New Roman" w:eastAsia="Times New Roman" w:hAnsi="Times New Roman" w:cs="Times New Roman"/>
          <w:color w:val="000000"/>
          <w:sz w:val="24"/>
          <w:lang w:eastAsia="hu-HU"/>
        </w:rPr>
        <w:t xml:space="preserve"> Önkormányzat Képviselő-testületének és szerveinek működésével kapcsolatos feladatok ellátása is a Hivatal kötelessége.</w:t>
      </w:r>
    </w:p>
    <w:p w14:paraId="5A8CB359" w14:textId="77777777" w:rsidR="00A86665" w:rsidRPr="008C1F72" w:rsidRDefault="00A86665" w:rsidP="00A86665">
      <w:pPr>
        <w:spacing w:after="0" w:line="240" w:lineRule="auto"/>
        <w:ind w:left="63" w:right="62" w:hanging="6"/>
        <w:jc w:val="both"/>
        <w:rPr>
          <w:rFonts w:ascii="Times New Roman" w:eastAsia="Times New Roman" w:hAnsi="Times New Roman" w:cs="Times New Roman"/>
          <w:color w:val="000000"/>
          <w:sz w:val="24"/>
          <w:lang w:eastAsia="hu-HU"/>
        </w:rPr>
      </w:pPr>
    </w:p>
    <w:p w14:paraId="39546F7D" w14:textId="77777777" w:rsidR="005B64C4" w:rsidRDefault="008C1F72" w:rsidP="008C1F72">
      <w:pPr>
        <w:spacing w:after="264" w:line="248" w:lineRule="auto"/>
        <w:ind w:left="60" w:right="64" w:hanging="3"/>
        <w:jc w:val="both"/>
        <w:rPr>
          <w:rFonts w:ascii="Times New Roman" w:eastAsia="Times New Roman" w:hAnsi="Times New Roman" w:cs="Times New Roman"/>
          <w:color w:val="000000"/>
          <w:sz w:val="24"/>
          <w:lang w:eastAsia="hu-HU"/>
        </w:rPr>
      </w:pPr>
      <w:r w:rsidRPr="008C1F72">
        <w:rPr>
          <w:rFonts w:ascii="Times New Roman" w:eastAsia="Times New Roman" w:hAnsi="Times New Roman" w:cs="Times New Roman"/>
          <w:color w:val="000000"/>
          <w:sz w:val="24"/>
          <w:lang w:eastAsia="hu-HU"/>
        </w:rPr>
        <w:t xml:space="preserve">A hivatal Helyi Választási Irodaként működik közre az európai uniós képviselő választások, országgyűlési képviselő- és a helyi önkormányzati választások, az országos és helyi népszavazások, nemzetiségi és területi nemzetiségi önkormányzati választások előkészítési, szervezési, lebonyolítási feladataiban. </w:t>
      </w:r>
    </w:p>
    <w:p w14:paraId="1C616076" w14:textId="59D65629" w:rsidR="008C1F72" w:rsidRPr="008C1F72" w:rsidRDefault="008E1A44" w:rsidP="008C1F72">
      <w:pPr>
        <w:spacing w:after="264" w:line="248" w:lineRule="auto"/>
        <w:ind w:left="60" w:right="64" w:hanging="3"/>
        <w:jc w:val="both"/>
        <w:rPr>
          <w:rFonts w:ascii="Times New Roman" w:eastAsia="Times New Roman" w:hAnsi="Times New Roman" w:cs="Times New Roman"/>
          <w:color w:val="000000"/>
          <w:sz w:val="24"/>
          <w:lang w:eastAsia="hu-HU"/>
        </w:rPr>
      </w:pPr>
      <w:r>
        <w:rPr>
          <w:rFonts w:ascii="Times New Roman" w:eastAsia="Times New Roman" w:hAnsi="Times New Roman" w:cs="Times New Roman"/>
          <w:color w:val="000000"/>
          <w:sz w:val="24"/>
          <w:lang w:eastAsia="hu-HU"/>
        </w:rPr>
        <w:t xml:space="preserve">2022. áprilisában az </w:t>
      </w:r>
      <w:r w:rsidR="005B64C4">
        <w:rPr>
          <w:rFonts w:ascii="Times New Roman" w:eastAsia="Times New Roman" w:hAnsi="Times New Roman" w:cs="Times New Roman"/>
          <w:color w:val="000000"/>
          <w:sz w:val="24"/>
          <w:lang w:eastAsia="hu-HU"/>
        </w:rPr>
        <w:t xml:space="preserve">országgyűlési képviselők általános választása, valamint országos népszavazás </w:t>
      </w:r>
      <w:r w:rsidR="008C1F72" w:rsidRPr="008C1F72">
        <w:rPr>
          <w:rFonts w:ascii="Times New Roman" w:eastAsia="Times New Roman" w:hAnsi="Times New Roman" w:cs="Times New Roman"/>
          <w:color w:val="000000"/>
          <w:sz w:val="24"/>
          <w:lang w:eastAsia="hu-HU"/>
        </w:rPr>
        <w:t xml:space="preserve">lebonyolítására </w:t>
      </w:r>
      <w:r w:rsidR="005B64C4">
        <w:rPr>
          <w:rFonts w:ascii="Times New Roman" w:eastAsia="Times New Roman" w:hAnsi="Times New Roman" w:cs="Times New Roman"/>
          <w:color w:val="000000"/>
          <w:sz w:val="24"/>
          <w:lang w:eastAsia="hu-HU"/>
        </w:rPr>
        <w:t>is sor</w:t>
      </w:r>
      <w:r w:rsidR="008C1F72" w:rsidRPr="008C1F72">
        <w:rPr>
          <w:rFonts w:ascii="Times New Roman" w:eastAsia="Times New Roman" w:hAnsi="Times New Roman" w:cs="Times New Roman"/>
          <w:color w:val="000000"/>
          <w:sz w:val="24"/>
          <w:lang w:eastAsia="hu-HU"/>
        </w:rPr>
        <w:t xml:space="preserve"> került a településen.</w:t>
      </w:r>
    </w:p>
    <w:p w14:paraId="37F244D5" w14:textId="7A4DB978" w:rsidR="00583C9F" w:rsidRDefault="008E1A44" w:rsidP="00F61F23">
      <w:pPr>
        <w:spacing w:after="0" w:line="240" w:lineRule="auto"/>
        <w:jc w:val="both"/>
        <w:rPr>
          <w:rFonts w:ascii="Times New Roman" w:eastAsia="Times New Roman" w:hAnsi="Times New Roman" w:cs="Times New Roman"/>
          <w:color w:val="000000"/>
          <w:sz w:val="24"/>
          <w:lang w:eastAsia="hu-HU"/>
        </w:rPr>
      </w:pPr>
      <w:r w:rsidRPr="008C1F72">
        <w:rPr>
          <w:rFonts w:ascii="Times New Roman" w:eastAsia="Times New Roman" w:hAnsi="Times New Roman" w:cs="Times New Roman"/>
          <w:color w:val="000000"/>
          <w:sz w:val="24"/>
          <w:lang w:eastAsia="hu-HU"/>
        </w:rPr>
        <w:t>Jelen beszámolási időszakban</w:t>
      </w:r>
      <w:r>
        <w:rPr>
          <w:rFonts w:ascii="Times New Roman" w:eastAsia="Times New Roman" w:hAnsi="Times New Roman" w:cs="Times New Roman"/>
          <w:color w:val="000000"/>
          <w:sz w:val="24"/>
          <w:lang w:eastAsia="hu-HU"/>
        </w:rPr>
        <w:t xml:space="preserve"> lezajlott továbbá a közel kettő hónapon keresztül tartó országos népszámlálás is.</w:t>
      </w:r>
    </w:p>
    <w:p w14:paraId="12D123E9" w14:textId="7C5B6A19" w:rsidR="008E1A44" w:rsidRDefault="008E1A44" w:rsidP="00F61F23">
      <w:pPr>
        <w:spacing w:after="0" w:line="240" w:lineRule="auto"/>
        <w:jc w:val="both"/>
        <w:rPr>
          <w:rFonts w:ascii="Times New Roman" w:eastAsia="Times New Roman" w:hAnsi="Times New Roman" w:cs="Times New Roman"/>
          <w:color w:val="000000"/>
          <w:sz w:val="24"/>
          <w:lang w:eastAsia="hu-HU"/>
        </w:rPr>
      </w:pPr>
    </w:p>
    <w:p w14:paraId="5A0233B9" w14:textId="672B3ABD" w:rsidR="008E1A44" w:rsidRDefault="008E1A44" w:rsidP="00F61F23">
      <w:pPr>
        <w:spacing w:after="0" w:line="240" w:lineRule="auto"/>
        <w:jc w:val="both"/>
        <w:rPr>
          <w:rFonts w:ascii="Times New Roman" w:eastAsia="Times New Roman" w:hAnsi="Times New Roman" w:cs="Times New Roman"/>
          <w:color w:val="000000"/>
          <w:sz w:val="24"/>
          <w:lang w:eastAsia="hu-HU"/>
        </w:rPr>
      </w:pPr>
      <w:r>
        <w:rPr>
          <w:rFonts w:ascii="Times New Roman" w:eastAsia="Times New Roman" w:hAnsi="Times New Roman" w:cs="Times New Roman"/>
          <w:color w:val="000000"/>
          <w:sz w:val="24"/>
          <w:lang w:eastAsia="hu-HU"/>
        </w:rPr>
        <w:t>Munkánkat nagymértékben nehezítette az elszabaduló energia- és vásárolt szolgáltatások ára, továbbá, hogy a bérezések nem tudtak lépést tartani a növekvő inflációval.</w:t>
      </w:r>
    </w:p>
    <w:p w14:paraId="00796564" w14:textId="71EA18F4" w:rsidR="008E1A44" w:rsidRDefault="008E1A44" w:rsidP="00F61F23">
      <w:pPr>
        <w:spacing w:after="0" w:line="240" w:lineRule="auto"/>
        <w:jc w:val="both"/>
        <w:rPr>
          <w:rFonts w:ascii="Times New Roman" w:eastAsia="Times New Roman" w:hAnsi="Times New Roman" w:cs="Times New Roman"/>
          <w:b/>
          <w:color w:val="000000"/>
          <w:sz w:val="24"/>
          <w:szCs w:val="24"/>
          <w:lang w:eastAsia="hu-HU"/>
        </w:rPr>
      </w:pPr>
      <w:r>
        <w:rPr>
          <w:rFonts w:ascii="Times New Roman" w:eastAsia="Times New Roman" w:hAnsi="Times New Roman" w:cs="Times New Roman"/>
          <w:color w:val="000000"/>
          <w:sz w:val="24"/>
          <w:lang w:eastAsia="hu-HU"/>
        </w:rPr>
        <w:t>Ennek következményeként több munkatár</w:t>
      </w:r>
      <w:r w:rsidR="002B1D3D">
        <w:rPr>
          <w:rFonts w:ascii="Times New Roman" w:eastAsia="Times New Roman" w:hAnsi="Times New Roman" w:cs="Times New Roman"/>
          <w:color w:val="000000"/>
          <w:sz w:val="24"/>
          <w:lang w:eastAsia="hu-HU"/>
        </w:rPr>
        <w:t>s</w:t>
      </w:r>
      <w:r>
        <w:rPr>
          <w:rFonts w:ascii="Times New Roman" w:eastAsia="Times New Roman" w:hAnsi="Times New Roman" w:cs="Times New Roman"/>
          <w:color w:val="000000"/>
          <w:sz w:val="24"/>
          <w:lang w:eastAsia="hu-HU"/>
        </w:rPr>
        <w:t>unk is felmondott az év második felében. A megüresedett álláshelyek közül egyet a többszöri pályáztatás ellenére a mai napig sem sikerült betölteni.</w:t>
      </w:r>
    </w:p>
    <w:p w14:paraId="2178B3C1" w14:textId="2E94C649" w:rsidR="00583C9F" w:rsidRDefault="00583C9F" w:rsidP="00F61F23">
      <w:pPr>
        <w:spacing w:after="0" w:line="240" w:lineRule="auto"/>
        <w:jc w:val="both"/>
        <w:rPr>
          <w:rFonts w:ascii="Times New Roman" w:eastAsia="Times New Roman" w:hAnsi="Times New Roman" w:cs="Times New Roman"/>
          <w:b/>
          <w:color w:val="000000"/>
          <w:sz w:val="24"/>
          <w:szCs w:val="24"/>
          <w:lang w:eastAsia="hu-HU"/>
        </w:rPr>
      </w:pPr>
    </w:p>
    <w:p w14:paraId="1C87A9D3" w14:textId="08043F7F" w:rsidR="00583C9F" w:rsidRPr="008F360F" w:rsidRDefault="008E1A44" w:rsidP="00F61F23">
      <w:pPr>
        <w:spacing w:after="0" w:line="240" w:lineRule="auto"/>
        <w:jc w:val="both"/>
        <w:rPr>
          <w:rFonts w:ascii="Times New Roman" w:eastAsia="Times New Roman" w:hAnsi="Times New Roman" w:cs="Times New Roman"/>
          <w:bCs/>
          <w:color w:val="000000"/>
          <w:sz w:val="24"/>
          <w:szCs w:val="24"/>
          <w:lang w:eastAsia="hu-HU"/>
        </w:rPr>
      </w:pPr>
      <w:r w:rsidRPr="008F360F">
        <w:rPr>
          <w:rFonts w:ascii="Times New Roman" w:eastAsia="Times New Roman" w:hAnsi="Times New Roman" w:cs="Times New Roman"/>
          <w:bCs/>
          <w:color w:val="000000"/>
          <w:sz w:val="24"/>
          <w:szCs w:val="24"/>
          <w:lang w:eastAsia="hu-HU"/>
        </w:rPr>
        <w:t>A Hivatal dolgozói jól képzett, több éves, évtizedes tapasztalattal rendelkező szakemberek, akik precízen végzik munkájukat.</w:t>
      </w:r>
    </w:p>
    <w:p w14:paraId="2604AFB3" w14:textId="1CD52139" w:rsidR="008E1A44" w:rsidRPr="008F360F" w:rsidRDefault="008E1A44" w:rsidP="00F61F23">
      <w:pPr>
        <w:spacing w:after="0" w:line="240" w:lineRule="auto"/>
        <w:jc w:val="both"/>
        <w:rPr>
          <w:rFonts w:ascii="Times New Roman" w:eastAsia="Times New Roman" w:hAnsi="Times New Roman" w:cs="Times New Roman"/>
          <w:bCs/>
          <w:color w:val="000000"/>
          <w:sz w:val="24"/>
          <w:szCs w:val="24"/>
          <w:lang w:eastAsia="hu-HU"/>
        </w:rPr>
      </w:pPr>
    </w:p>
    <w:p w14:paraId="37684E37" w14:textId="6D8EF165" w:rsidR="008E1A44" w:rsidRPr="008F360F" w:rsidRDefault="008E1A44" w:rsidP="00F61F23">
      <w:pPr>
        <w:spacing w:after="0" w:line="240" w:lineRule="auto"/>
        <w:jc w:val="both"/>
        <w:rPr>
          <w:rFonts w:ascii="Times New Roman" w:eastAsia="Times New Roman" w:hAnsi="Times New Roman" w:cs="Times New Roman"/>
          <w:bCs/>
          <w:color w:val="000000"/>
          <w:sz w:val="24"/>
          <w:szCs w:val="24"/>
          <w:lang w:eastAsia="hu-HU"/>
        </w:rPr>
      </w:pPr>
      <w:r w:rsidRPr="008F360F">
        <w:rPr>
          <w:rFonts w:ascii="Times New Roman" w:eastAsia="Times New Roman" w:hAnsi="Times New Roman" w:cs="Times New Roman"/>
          <w:bCs/>
          <w:color w:val="000000"/>
          <w:sz w:val="24"/>
          <w:szCs w:val="24"/>
          <w:lang w:eastAsia="hu-HU"/>
        </w:rPr>
        <w:t xml:space="preserve">Bízom abban, hogy a Képviselő-testülettel együtt gondolkodva </w:t>
      </w:r>
      <w:r w:rsidR="008F360F" w:rsidRPr="008F360F">
        <w:rPr>
          <w:rFonts w:ascii="Times New Roman" w:eastAsia="Times New Roman" w:hAnsi="Times New Roman" w:cs="Times New Roman"/>
          <w:bCs/>
          <w:color w:val="000000"/>
          <w:sz w:val="24"/>
          <w:szCs w:val="24"/>
          <w:lang w:eastAsia="hu-HU"/>
        </w:rPr>
        <w:t>megtaláljuk a megfelelő megoldást annak érdekében, hogy munkatársainkkal továbbra is el tudjuk látni a helyi önkormányzati feladatokat a lakosság megelégedésére.</w:t>
      </w:r>
    </w:p>
    <w:p w14:paraId="36C7FA52" w14:textId="30DAEE10" w:rsidR="00583C9F" w:rsidRDefault="00583C9F" w:rsidP="00F61F23">
      <w:pPr>
        <w:spacing w:after="0" w:line="240" w:lineRule="auto"/>
        <w:jc w:val="both"/>
        <w:rPr>
          <w:rFonts w:ascii="Times New Roman" w:eastAsia="Times New Roman" w:hAnsi="Times New Roman" w:cs="Times New Roman"/>
          <w:b/>
          <w:color w:val="000000"/>
          <w:sz w:val="24"/>
          <w:szCs w:val="24"/>
          <w:lang w:eastAsia="hu-HU"/>
        </w:rPr>
      </w:pPr>
    </w:p>
    <w:p w14:paraId="59EBA039" w14:textId="3F6E7E54" w:rsidR="00583C9F" w:rsidRDefault="00583C9F" w:rsidP="00F61F23">
      <w:pPr>
        <w:spacing w:after="0" w:line="240" w:lineRule="auto"/>
        <w:jc w:val="both"/>
        <w:rPr>
          <w:rFonts w:ascii="Times New Roman" w:eastAsia="Times New Roman" w:hAnsi="Times New Roman" w:cs="Times New Roman"/>
          <w:b/>
          <w:color w:val="000000"/>
          <w:sz w:val="24"/>
          <w:szCs w:val="24"/>
          <w:lang w:eastAsia="hu-HU"/>
        </w:rPr>
      </w:pPr>
    </w:p>
    <w:p w14:paraId="28893182" w14:textId="77777777" w:rsidR="00583C9F" w:rsidRDefault="00583C9F" w:rsidP="00F61F23">
      <w:pPr>
        <w:spacing w:after="0" w:line="240" w:lineRule="auto"/>
        <w:jc w:val="both"/>
        <w:rPr>
          <w:rFonts w:ascii="Times New Roman" w:eastAsia="Times New Roman" w:hAnsi="Times New Roman" w:cs="Times New Roman"/>
          <w:b/>
          <w:color w:val="000000"/>
          <w:sz w:val="24"/>
          <w:szCs w:val="24"/>
          <w:lang w:eastAsia="hu-HU"/>
        </w:rPr>
      </w:pPr>
    </w:p>
    <w:p w14:paraId="0AF31E16" w14:textId="2BD5EADD" w:rsidR="00CC3647" w:rsidRDefault="00CC3647" w:rsidP="00CC3647">
      <w:pPr>
        <w:pStyle w:val="Listaszerbekezds"/>
        <w:numPr>
          <w:ilvl w:val="0"/>
          <w:numId w:val="31"/>
        </w:numPr>
        <w:spacing w:after="0" w:line="240" w:lineRule="auto"/>
        <w:jc w:val="center"/>
        <w:rPr>
          <w:rFonts w:ascii="Times New Roman" w:hAnsi="Times New Roman" w:cs="Times New Roman"/>
          <w:b/>
          <w:bCs/>
          <w:color w:val="000000" w:themeColor="text1"/>
          <w:sz w:val="24"/>
          <w:szCs w:val="24"/>
        </w:rPr>
      </w:pPr>
      <w:r w:rsidRPr="00CC3647">
        <w:rPr>
          <w:rFonts w:ascii="Times New Roman" w:hAnsi="Times New Roman" w:cs="Times New Roman"/>
          <w:b/>
          <w:bCs/>
          <w:color w:val="000000" w:themeColor="text1"/>
          <w:sz w:val="24"/>
          <w:szCs w:val="24"/>
        </w:rPr>
        <w:lastRenderedPageBreak/>
        <w:t>Általános Szervezési és Humán Osztály</w:t>
      </w:r>
    </w:p>
    <w:p w14:paraId="05D87805" w14:textId="516E2E4D" w:rsidR="00CC3647" w:rsidRPr="00CC3647" w:rsidRDefault="00CC3647" w:rsidP="00CC3647">
      <w:pPr>
        <w:pStyle w:val="Listaszerbekezds"/>
        <w:spacing w:after="0" w:line="240" w:lineRule="auto"/>
        <w:ind w:left="1080"/>
        <w:jc w:val="center"/>
        <w:rPr>
          <w:rFonts w:ascii="Times New Roman" w:hAnsi="Times New Roman" w:cs="Times New Roman"/>
          <w:b/>
          <w:bCs/>
          <w:color w:val="000000" w:themeColor="text1"/>
          <w:sz w:val="24"/>
          <w:szCs w:val="24"/>
        </w:rPr>
      </w:pPr>
      <w:r w:rsidRPr="00CC3647">
        <w:rPr>
          <w:rFonts w:ascii="Times New Roman" w:hAnsi="Times New Roman" w:cs="Times New Roman"/>
          <w:b/>
          <w:bCs/>
          <w:color w:val="000000" w:themeColor="text1"/>
          <w:sz w:val="24"/>
          <w:szCs w:val="24"/>
        </w:rPr>
        <w:t xml:space="preserve">2022. évben </w:t>
      </w:r>
      <w:r w:rsidRPr="00CC3647">
        <w:rPr>
          <w:rFonts w:ascii="Times New Roman" w:hAnsi="Times New Roman" w:cs="Times New Roman"/>
          <w:color w:val="000000" w:themeColor="text1"/>
          <w:sz w:val="24"/>
          <w:szCs w:val="24"/>
        </w:rPr>
        <w:t>az alábbi ügyköröket látta el:</w:t>
      </w:r>
    </w:p>
    <w:p w14:paraId="3B851839" w14:textId="77777777" w:rsidR="00CC3647" w:rsidRDefault="00CC3647" w:rsidP="00CC3647">
      <w:pPr>
        <w:spacing w:after="0" w:line="240" w:lineRule="auto"/>
        <w:rPr>
          <w:rFonts w:ascii="Times New Roman" w:hAnsi="Times New Roman" w:cs="Times New Roman"/>
          <w:color w:val="000000" w:themeColor="text1"/>
          <w:sz w:val="24"/>
          <w:szCs w:val="24"/>
          <w:lang w:eastAsia="hu-HU"/>
        </w:rPr>
      </w:pPr>
    </w:p>
    <w:p w14:paraId="0184803D" w14:textId="77777777" w:rsidR="00CC3647" w:rsidRDefault="00CC3647" w:rsidP="00CC3647">
      <w:pPr>
        <w:spacing w:after="0" w:line="240" w:lineRule="auto"/>
        <w:rPr>
          <w:rFonts w:ascii="Times New Roman" w:hAnsi="Times New Roman" w:cs="Times New Roman"/>
          <w:color w:val="000000" w:themeColor="text1"/>
          <w:sz w:val="24"/>
          <w:szCs w:val="24"/>
          <w:lang w:eastAsia="hu-HU"/>
        </w:rPr>
      </w:pPr>
    </w:p>
    <w:p w14:paraId="5C80F9D5" w14:textId="7BFF058A" w:rsidR="00CC3647" w:rsidRPr="00CC3647" w:rsidRDefault="00CC3647" w:rsidP="00CC3647">
      <w:pPr>
        <w:spacing w:after="0" w:line="240" w:lineRule="auto"/>
        <w:rPr>
          <w:rFonts w:ascii="Times New Roman" w:hAnsi="Times New Roman" w:cs="Times New Roman"/>
          <w:color w:val="000000" w:themeColor="text1"/>
          <w:sz w:val="24"/>
          <w:szCs w:val="24"/>
          <w:lang w:eastAsia="hu-HU"/>
        </w:rPr>
      </w:pPr>
      <w:r w:rsidRPr="00CC3647">
        <w:rPr>
          <w:rFonts w:ascii="Times New Roman" w:hAnsi="Times New Roman" w:cs="Times New Roman"/>
          <w:color w:val="000000" w:themeColor="text1"/>
          <w:sz w:val="24"/>
          <w:szCs w:val="24"/>
          <w:lang w:eastAsia="hu-HU"/>
        </w:rPr>
        <w:t>Anyakönyvi ügyek</w:t>
      </w:r>
    </w:p>
    <w:p w14:paraId="5AFD4C0D" w14:textId="77777777" w:rsidR="00CC3647" w:rsidRPr="00CC3647" w:rsidRDefault="00CC3647" w:rsidP="00CC3647">
      <w:pPr>
        <w:spacing w:after="0" w:line="240" w:lineRule="auto"/>
        <w:rPr>
          <w:rFonts w:ascii="Times New Roman" w:hAnsi="Times New Roman" w:cs="Times New Roman"/>
          <w:color w:val="000000" w:themeColor="text1"/>
          <w:sz w:val="24"/>
          <w:szCs w:val="24"/>
          <w:lang w:eastAsia="hu-HU"/>
        </w:rPr>
      </w:pPr>
      <w:r w:rsidRPr="00CC3647">
        <w:rPr>
          <w:rFonts w:ascii="Times New Roman" w:hAnsi="Times New Roman" w:cs="Times New Roman"/>
          <w:color w:val="000000" w:themeColor="text1"/>
          <w:sz w:val="24"/>
          <w:szCs w:val="24"/>
          <w:lang w:eastAsia="hu-HU"/>
        </w:rPr>
        <w:t>Hagyatéki ügyek</w:t>
      </w:r>
    </w:p>
    <w:p w14:paraId="425B693C" w14:textId="77777777" w:rsidR="00CC3647" w:rsidRPr="00CC3647" w:rsidRDefault="00CC3647" w:rsidP="00CC3647">
      <w:pPr>
        <w:shd w:val="clear" w:color="auto" w:fill="FFFFFF"/>
        <w:spacing w:before="75" w:after="75" w:line="255" w:lineRule="atLeast"/>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 xml:space="preserve">Szociális ügyek </w:t>
      </w:r>
    </w:p>
    <w:p w14:paraId="47E10CD2" w14:textId="77777777" w:rsidR="00CC3647" w:rsidRPr="00CC3647" w:rsidRDefault="00CC3647" w:rsidP="00CC3647">
      <w:pPr>
        <w:numPr>
          <w:ilvl w:val="0"/>
          <w:numId w:val="27"/>
        </w:numPr>
        <w:spacing w:after="0" w:line="240" w:lineRule="auto"/>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települési támogatás</w:t>
      </w:r>
    </w:p>
    <w:p w14:paraId="1FB5AEF4" w14:textId="77777777" w:rsidR="00CC3647" w:rsidRPr="00CC3647" w:rsidRDefault="00CC3647" w:rsidP="00CC3647">
      <w:pPr>
        <w:numPr>
          <w:ilvl w:val="0"/>
          <w:numId w:val="27"/>
        </w:numPr>
        <w:spacing w:after="0" w:line="240" w:lineRule="auto"/>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köztemetés</w:t>
      </w:r>
    </w:p>
    <w:p w14:paraId="1805983E" w14:textId="77777777" w:rsidR="00CC3647" w:rsidRPr="00CC3647" w:rsidRDefault="00CC3647" w:rsidP="00CC3647">
      <w:pPr>
        <w:numPr>
          <w:ilvl w:val="0"/>
          <w:numId w:val="27"/>
        </w:numPr>
        <w:spacing w:after="0" w:line="240" w:lineRule="auto"/>
        <w:rPr>
          <w:rFonts w:ascii="Times New Roman" w:eastAsia="Times New Roman" w:hAnsi="Times New Roman" w:cs="Times New Roman"/>
          <w:color w:val="000000" w:themeColor="text1"/>
          <w:sz w:val="24"/>
          <w:szCs w:val="24"/>
          <w:lang w:eastAsia="hu-HU"/>
        </w:rPr>
      </w:pPr>
      <w:r w:rsidRPr="00CC3647">
        <w:rPr>
          <w:rFonts w:ascii="Times New Roman" w:hAnsi="Times New Roman" w:cs="Times New Roman"/>
          <w:color w:val="000000" w:themeColor="text1"/>
          <w:sz w:val="24"/>
          <w:szCs w:val="24"/>
        </w:rPr>
        <w:t>bentlakásos idősotthoni ellátottak támogatása</w:t>
      </w:r>
      <w:r w:rsidRPr="00CC3647">
        <w:rPr>
          <w:rFonts w:ascii="Times New Roman" w:eastAsia="Times New Roman" w:hAnsi="Times New Roman" w:cs="Times New Roman"/>
          <w:color w:val="000000" w:themeColor="text1"/>
          <w:sz w:val="24"/>
          <w:szCs w:val="24"/>
          <w:lang w:eastAsia="hu-HU"/>
        </w:rPr>
        <w:t xml:space="preserve"> </w:t>
      </w:r>
    </w:p>
    <w:p w14:paraId="29AE2E95" w14:textId="77777777" w:rsidR="00CC3647" w:rsidRPr="00CC3647" w:rsidRDefault="00CC3647" w:rsidP="00CC3647">
      <w:pPr>
        <w:numPr>
          <w:ilvl w:val="0"/>
          <w:numId w:val="27"/>
        </w:numPr>
        <w:spacing w:after="0" w:line="240" w:lineRule="auto"/>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 xml:space="preserve">szociális alapellátás </w:t>
      </w:r>
    </w:p>
    <w:p w14:paraId="1A3DDC7A" w14:textId="77777777" w:rsidR="00CC3647" w:rsidRPr="00CC3647" w:rsidRDefault="00CC3647" w:rsidP="00CC3647">
      <w:pPr>
        <w:numPr>
          <w:ilvl w:val="0"/>
          <w:numId w:val="30"/>
        </w:numPr>
        <w:spacing w:after="0" w:line="240" w:lineRule="auto"/>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 xml:space="preserve">szociális étkeztetés, </w:t>
      </w:r>
    </w:p>
    <w:p w14:paraId="523FFFB3" w14:textId="77777777" w:rsidR="00CC3647" w:rsidRPr="00CC3647" w:rsidRDefault="00CC3647" w:rsidP="00CC3647">
      <w:pPr>
        <w:numPr>
          <w:ilvl w:val="0"/>
          <w:numId w:val="30"/>
        </w:numPr>
        <w:spacing w:after="0" w:line="240" w:lineRule="auto"/>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házi segítségnyújtás</w:t>
      </w:r>
    </w:p>
    <w:p w14:paraId="7C414586" w14:textId="77777777" w:rsidR="00CC3647" w:rsidRPr="00CC3647" w:rsidRDefault="00CC3647" w:rsidP="00CC3647">
      <w:pPr>
        <w:spacing w:after="0" w:line="240" w:lineRule="auto"/>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Gyámügyi igazgatás, gyermekvédelem:</w:t>
      </w:r>
    </w:p>
    <w:p w14:paraId="6F151B2A" w14:textId="77777777" w:rsidR="00CC3647" w:rsidRPr="00CC3647" w:rsidRDefault="00CC3647" w:rsidP="00CC3647">
      <w:pPr>
        <w:numPr>
          <w:ilvl w:val="0"/>
          <w:numId w:val="28"/>
        </w:numPr>
        <w:spacing w:after="0" w:line="240" w:lineRule="auto"/>
        <w:rPr>
          <w:rFonts w:ascii="Times New Roman" w:hAnsi="Times New Roman" w:cs="Times New Roman"/>
          <w:color w:val="000000" w:themeColor="text1"/>
          <w:sz w:val="24"/>
          <w:szCs w:val="24"/>
          <w:lang w:eastAsia="hu-HU"/>
        </w:rPr>
      </w:pPr>
      <w:r w:rsidRPr="00CC3647">
        <w:rPr>
          <w:rFonts w:ascii="Times New Roman" w:hAnsi="Times New Roman" w:cs="Times New Roman"/>
          <w:color w:val="000000" w:themeColor="text1"/>
          <w:sz w:val="24"/>
          <w:szCs w:val="24"/>
          <w:lang w:eastAsia="hu-HU"/>
        </w:rPr>
        <w:t>rendszeres gyermekvédelmi kedvezmény</w:t>
      </w:r>
    </w:p>
    <w:p w14:paraId="17C01345" w14:textId="77777777" w:rsidR="00CC3647" w:rsidRPr="00CC3647" w:rsidRDefault="00CC3647" w:rsidP="00CC3647">
      <w:pPr>
        <w:numPr>
          <w:ilvl w:val="0"/>
          <w:numId w:val="28"/>
        </w:numPr>
        <w:spacing w:after="0" w:line="240" w:lineRule="auto"/>
        <w:rPr>
          <w:rFonts w:ascii="Times New Roman" w:hAnsi="Times New Roman" w:cs="Times New Roman"/>
          <w:color w:val="000000" w:themeColor="text1"/>
          <w:sz w:val="24"/>
          <w:szCs w:val="24"/>
          <w:lang w:eastAsia="hu-HU"/>
        </w:rPr>
      </w:pPr>
      <w:r w:rsidRPr="00CC3647">
        <w:rPr>
          <w:rFonts w:ascii="Times New Roman" w:hAnsi="Times New Roman" w:cs="Times New Roman"/>
          <w:color w:val="000000" w:themeColor="text1"/>
          <w:sz w:val="24"/>
          <w:szCs w:val="24"/>
          <w:lang w:eastAsia="hu-HU"/>
        </w:rPr>
        <w:t xml:space="preserve">jegyzői gyámhatósági, gyámügyi igazgatás </w:t>
      </w:r>
    </w:p>
    <w:p w14:paraId="3EAFFF08" w14:textId="77777777" w:rsidR="00CC3647" w:rsidRPr="00CC3647" w:rsidRDefault="00CC3647" w:rsidP="00CC3647">
      <w:pPr>
        <w:shd w:val="clear" w:color="auto" w:fill="FFFFFF"/>
        <w:spacing w:before="75" w:after="75" w:line="255" w:lineRule="atLeast"/>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Iktatás</w:t>
      </w:r>
    </w:p>
    <w:p w14:paraId="00D79BE5" w14:textId="77777777" w:rsidR="00CC3647" w:rsidRPr="00CC3647" w:rsidRDefault="00CC3647" w:rsidP="00CC3647">
      <w:pPr>
        <w:shd w:val="clear" w:color="auto" w:fill="FFFFFF"/>
        <w:spacing w:before="75" w:after="75" w:line="255" w:lineRule="atLeast"/>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Testületi anyagkezelés</w:t>
      </w:r>
    </w:p>
    <w:p w14:paraId="6A844654" w14:textId="77777777" w:rsidR="00CC3647" w:rsidRPr="00CC3647" w:rsidRDefault="00CC3647" w:rsidP="00CC3647">
      <w:pPr>
        <w:shd w:val="clear" w:color="auto" w:fill="FFFFFF"/>
        <w:spacing w:before="75" w:after="75" w:line="255" w:lineRule="atLeast"/>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Közoktatás, köznevelés, bölcsőde</w:t>
      </w:r>
    </w:p>
    <w:p w14:paraId="6F8AEFD0" w14:textId="77777777" w:rsidR="00CC3647" w:rsidRPr="00CC3647" w:rsidRDefault="00CC3647" w:rsidP="00CC3647">
      <w:pPr>
        <w:shd w:val="clear" w:color="auto" w:fill="FFFFFF"/>
        <w:spacing w:before="75" w:after="75" w:line="255" w:lineRule="atLeast"/>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Közművelődési-, könyvtári ellátással kapcsolatos ügyek</w:t>
      </w:r>
    </w:p>
    <w:p w14:paraId="401EE810" w14:textId="77777777" w:rsidR="00CC3647" w:rsidRPr="00CC3647" w:rsidRDefault="00CC3647" w:rsidP="00CC3647">
      <w:pPr>
        <w:shd w:val="clear" w:color="auto" w:fill="FFFFFF"/>
        <w:spacing w:before="75" w:after="75" w:line="255" w:lineRule="atLeast"/>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Egészségügy</w:t>
      </w:r>
    </w:p>
    <w:p w14:paraId="7CB97E0F" w14:textId="77777777" w:rsidR="00CC3647" w:rsidRPr="00CC3647" w:rsidRDefault="00CC3647" w:rsidP="00CC3647">
      <w:pPr>
        <w:shd w:val="clear" w:color="auto" w:fill="FFFFFF"/>
        <w:spacing w:before="75" w:after="75" w:line="255" w:lineRule="atLeast"/>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 xml:space="preserve">Civil szervezetek, sport </w:t>
      </w:r>
    </w:p>
    <w:p w14:paraId="7325F3E4" w14:textId="77777777" w:rsidR="00CC3647" w:rsidRPr="00CC3647" w:rsidRDefault="00CC3647" w:rsidP="00CC3647">
      <w:pPr>
        <w:shd w:val="clear" w:color="auto" w:fill="FFFFFF"/>
        <w:spacing w:before="75" w:after="75" w:line="255" w:lineRule="atLeast"/>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Testvérvárosi kapcsolatok</w:t>
      </w:r>
    </w:p>
    <w:p w14:paraId="120A6825" w14:textId="77777777" w:rsidR="00CC3647" w:rsidRPr="00CC3647" w:rsidRDefault="00CC3647" w:rsidP="00CC3647">
      <w:pPr>
        <w:shd w:val="clear" w:color="auto" w:fill="FFFFFF"/>
        <w:spacing w:before="75" w:after="75" w:line="255" w:lineRule="atLeast"/>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Ügyfélszolgálat</w:t>
      </w:r>
    </w:p>
    <w:p w14:paraId="3449FFBA" w14:textId="77777777" w:rsidR="00CC3647" w:rsidRPr="00CC3647" w:rsidRDefault="00CC3647" w:rsidP="00CC3647">
      <w:pPr>
        <w:shd w:val="clear" w:color="auto" w:fill="FFFFFF"/>
        <w:spacing w:before="75" w:after="75" w:line="255" w:lineRule="atLeast"/>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Közfoglalkoztatás szervezés</w:t>
      </w:r>
    </w:p>
    <w:p w14:paraId="15E44376"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Szociális segítés</w:t>
      </w:r>
    </w:p>
    <w:p w14:paraId="70FCC4E1"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p>
    <w:p w14:paraId="2C19E2BA"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Szervezeti keretei között feladatot ellátó személyek száma:</w:t>
      </w:r>
      <w:r w:rsidRPr="00CC3647">
        <w:rPr>
          <w:rFonts w:ascii="Times New Roman" w:hAnsi="Times New Roman" w:cs="Times New Roman"/>
          <w:b/>
          <w:bCs/>
          <w:color w:val="000000" w:themeColor="text1"/>
          <w:sz w:val="24"/>
          <w:szCs w:val="24"/>
        </w:rPr>
        <w:t xml:space="preserve"> </w:t>
      </w:r>
      <w:r w:rsidRPr="00CC3647">
        <w:rPr>
          <w:rFonts w:ascii="Times New Roman" w:hAnsi="Times New Roman" w:cs="Times New Roman"/>
          <w:color w:val="000000" w:themeColor="text1"/>
          <w:sz w:val="24"/>
          <w:szCs w:val="24"/>
        </w:rPr>
        <w:t>18 fő, ebből 6 fő közfoglalkoztatott</w:t>
      </w:r>
    </w:p>
    <w:p w14:paraId="781BBE20"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1 fő osztályvezető,</w:t>
      </w:r>
    </w:p>
    <w:p w14:paraId="5B59D98B"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 xml:space="preserve">1 fő anyakönyvvezető, </w:t>
      </w:r>
    </w:p>
    <w:p w14:paraId="20FB9685"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 xml:space="preserve">1 fő hatósági és szociális, </w:t>
      </w:r>
      <w:r w:rsidRPr="00CC3647">
        <w:rPr>
          <w:rFonts w:ascii="Times New Roman" w:hAnsi="Times New Roman" w:cs="Times New Roman"/>
          <w:color w:val="000000" w:themeColor="text1"/>
          <w:sz w:val="24"/>
          <w:szCs w:val="24"/>
          <w:lang w:eastAsia="hu-HU"/>
        </w:rPr>
        <w:t>jegyzői gyámhatósági, gyámügyi</w:t>
      </w:r>
      <w:r w:rsidRPr="00CC3647">
        <w:rPr>
          <w:rFonts w:ascii="Times New Roman" w:hAnsi="Times New Roman" w:cs="Times New Roman"/>
          <w:color w:val="000000" w:themeColor="text1"/>
          <w:sz w:val="24"/>
          <w:szCs w:val="24"/>
        </w:rPr>
        <w:t xml:space="preserve"> ügyintéző, </w:t>
      </w:r>
    </w:p>
    <w:p w14:paraId="6ECA2ACE"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 xml:space="preserve">1 fő hagyatéki ügyintéző, </w:t>
      </w:r>
    </w:p>
    <w:p w14:paraId="5CD90D68"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 xml:space="preserve">1 fő iktató-irattáros, </w:t>
      </w:r>
    </w:p>
    <w:p w14:paraId="0DE43044"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 xml:space="preserve">1 fő testületi anyagkezelő, </w:t>
      </w:r>
    </w:p>
    <w:p w14:paraId="061C603F"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 xml:space="preserve">1 fő szociális ügyintéző </w:t>
      </w:r>
    </w:p>
    <w:p w14:paraId="09A50591"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 xml:space="preserve">1 fő szociális segítő </w:t>
      </w:r>
    </w:p>
    <w:p w14:paraId="1AD33364"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 xml:space="preserve">1 fő szociális gondozó és ápoló adminisztráció - szociális szakmai vezető, </w:t>
      </w:r>
    </w:p>
    <w:p w14:paraId="33674125"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3 fő szociális gondozó és ápoló</w:t>
      </w:r>
    </w:p>
    <w:p w14:paraId="1B3AFCAA"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1 fő ügyfélszolgálati és közfoglalkoztatási ügyintéző,</w:t>
      </w:r>
    </w:p>
    <w:p w14:paraId="40FBBF87"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 xml:space="preserve">5 fő közfoglalkoztatott irányítása tartozik még az osztályhoz, </w:t>
      </w:r>
    </w:p>
    <w:p w14:paraId="14EF799C" w14:textId="77777777" w:rsidR="00CC3647" w:rsidRPr="00CC3647" w:rsidRDefault="00CC3647" w:rsidP="00CC3647">
      <w:pPr>
        <w:spacing w:after="0" w:line="240" w:lineRule="auto"/>
        <w:ind w:firstLine="708"/>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 xml:space="preserve">1 fő ügyfélszolgálat, titkárság </w:t>
      </w:r>
    </w:p>
    <w:p w14:paraId="421907CD" w14:textId="77777777" w:rsidR="00CC3647" w:rsidRPr="00CC3647" w:rsidRDefault="00CC3647" w:rsidP="00CC3647">
      <w:pPr>
        <w:spacing w:after="0" w:line="240" w:lineRule="auto"/>
        <w:ind w:firstLine="708"/>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 xml:space="preserve">3 fő postai kézbesítés, </w:t>
      </w:r>
    </w:p>
    <w:p w14:paraId="554D0ACE" w14:textId="3CCC3716" w:rsidR="00CC3647" w:rsidRDefault="00CC3647" w:rsidP="00CC3647">
      <w:pPr>
        <w:spacing w:after="0" w:line="240" w:lineRule="auto"/>
        <w:ind w:firstLine="708"/>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2 fő közterület karbantartás.</w:t>
      </w:r>
    </w:p>
    <w:p w14:paraId="016A16F2" w14:textId="77777777" w:rsidR="002B1D3D" w:rsidRPr="00CC3647" w:rsidRDefault="002B1D3D" w:rsidP="00CC3647">
      <w:pPr>
        <w:spacing w:after="0" w:line="240" w:lineRule="auto"/>
        <w:ind w:firstLine="708"/>
        <w:jc w:val="both"/>
        <w:rPr>
          <w:rFonts w:ascii="Times New Roman" w:hAnsi="Times New Roman" w:cs="Times New Roman"/>
          <w:color w:val="000000" w:themeColor="text1"/>
          <w:sz w:val="24"/>
          <w:szCs w:val="24"/>
        </w:rPr>
      </w:pPr>
    </w:p>
    <w:p w14:paraId="07A457AE"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 xml:space="preserve">Az Osztály a fenti létszámmal látja el a fentiekben meghatározott, továbbá az év közben újonnan jelentkező, előre nem tervezett/tervezhető feladatokat is. Az Osztály működését, a </w:t>
      </w:r>
      <w:r w:rsidRPr="00CC3647">
        <w:rPr>
          <w:rFonts w:ascii="Times New Roman" w:hAnsi="Times New Roman" w:cs="Times New Roman"/>
          <w:color w:val="000000" w:themeColor="text1"/>
          <w:sz w:val="24"/>
          <w:szCs w:val="24"/>
        </w:rPr>
        <w:lastRenderedPageBreak/>
        <w:t>munkavégzés menetét, a feladatok ellátását – ügytípusonként – az alábbi részletes tájékoztatás tartalmazza.</w:t>
      </w:r>
    </w:p>
    <w:p w14:paraId="46C475B1" w14:textId="77777777" w:rsidR="00CC3647" w:rsidRPr="00CC3647" w:rsidRDefault="00CC3647" w:rsidP="00CC3647">
      <w:pPr>
        <w:spacing w:after="0" w:line="240" w:lineRule="auto"/>
        <w:jc w:val="both"/>
        <w:rPr>
          <w:rFonts w:ascii="Times New Roman" w:hAnsi="Times New Roman" w:cs="Times New Roman"/>
          <w:b/>
          <w:bCs/>
          <w:color w:val="000000" w:themeColor="text1"/>
          <w:sz w:val="24"/>
          <w:szCs w:val="24"/>
        </w:rPr>
      </w:pPr>
    </w:p>
    <w:p w14:paraId="79E3EC13" w14:textId="77777777" w:rsidR="00CC3647" w:rsidRPr="00CC3647" w:rsidRDefault="00CC3647" w:rsidP="00CC3647">
      <w:pPr>
        <w:spacing w:after="0" w:line="240" w:lineRule="auto"/>
        <w:jc w:val="both"/>
        <w:rPr>
          <w:rFonts w:ascii="Times New Roman" w:hAnsi="Times New Roman" w:cs="Times New Roman"/>
          <w:b/>
          <w:bCs/>
          <w:i/>
          <w:iCs/>
          <w:color w:val="000000" w:themeColor="text1"/>
          <w:sz w:val="24"/>
          <w:szCs w:val="24"/>
        </w:rPr>
      </w:pPr>
    </w:p>
    <w:p w14:paraId="37E4A0DF" w14:textId="77777777" w:rsidR="00CC3647" w:rsidRPr="00CC3647" w:rsidRDefault="00CC3647" w:rsidP="00CC3647">
      <w:pPr>
        <w:spacing w:after="0" w:line="240" w:lineRule="auto"/>
        <w:jc w:val="both"/>
        <w:rPr>
          <w:rFonts w:ascii="Times New Roman" w:hAnsi="Times New Roman" w:cs="Times New Roman"/>
          <w:b/>
          <w:bCs/>
          <w:i/>
          <w:iCs/>
          <w:color w:val="000000" w:themeColor="text1"/>
          <w:sz w:val="24"/>
          <w:szCs w:val="24"/>
        </w:rPr>
      </w:pPr>
    </w:p>
    <w:p w14:paraId="58FC4A2D" w14:textId="77777777" w:rsidR="00CC3647" w:rsidRPr="00CC3647" w:rsidRDefault="00CC3647" w:rsidP="00CC3647">
      <w:pPr>
        <w:spacing w:after="0" w:line="240" w:lineRule="auto"/>
        <w:jc w:val="both"/>
        <w:rPr>
          <w:rFonts w:ascii="Times New Roman" w:hAnsi="Times New Roman" w:cs="Times New Roman"/>
          <w:b/>
          <w:bCs/>
          <w:color w:val="000000" w:themeColor="text1"/>
          <w:sz w:val="24"/>
          <w:szCs w:val="24"/>
        </w:rPr>
      </w:pPr>
      <w:r w:rsidRPr="00CC3647">
        <w:rPr>
          <w:rFonts w:ascii="Times New Roman" w:hAnsi="Times New Roman" w:cs="Times New Roman"/>
          <w:b/>
          <w:bCs/>
          <w:color w:val="000000" w:themeColor="text1"/>
          <w:sz w:val="24"/>
          <w:szCs w:val="24"/>
        </w:rPr>
        <w:t>Anyakönyvi ügyek</w:t>
      </w:r>
    </w:p>
    <w:p w14:paraId="61B67EE8"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Feladatot 1 fő anyakönyvvezető végzi</w:t>
      </w:r>
    </w:p>
    <w:p w14:paraId="312F6CF7" w14:textId="77777777" w:rsidR="00CC3647" w:rsidRPr="00CC3647" w:rsidRDefault="00CC3647" w:rsidP="00CC3647">
      <w:pPr>
        <w:spacing w:after="0" w:line="276"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bCs/>
          <w:color w:val="000000" w:themeColor="text1"/>
          <w:sz w:val="24"/>
          <w:szCs w:val="24"/>
          <w:lang w:eastAsia="hu-HU"/>
        </w:rPr>
        <w:t xml:space="preserve">Az anyakönyvi eljárásról szóló </w:t>
      </w:r>
      <w:r w:rsidRPr="00CC3647">
        <w:rPr>
          <w:rFonts w:ascii="Times New Roman" w:eastAsia="Times New Roman" w:hAnsi="Times New Roman" w:cs="Times New Roman"/>
          <w:color w:val="000000" w:themeColor="text1"/>
          <w:sz w:val="24"/>
          <w:szCs w:val="24"/>
          <w:lang w:eastAsia="hu-HU"/>
        </w:rPr>
        <w:t xml:space="preserve">2010. évi I. törvényben foglaltak szerint az </w:t>
      </w:r>
      <w:r w:rsidRPr="00CC3647">
        <w:rPr>
          <w:rFonts w:ascii="Times New Roman" w:eastAsia="Times New Roman" w:hAnsi="Times New Roman" w:cs="Times New Roman"/>
          <w:bCs/>
          <w:color w:val="000000" w:themeColor="text1"/>
          <w:sz w:val="24"/>
          <w:szCs w:val="24"/>
          <w:lang w:eastAsia="hu-HU"/>
        </w:rPr>
        <w:t>anyakönyvvezető állampolgársági és anyakönyvi igazgatással kapcsolatos feladat- és hatásköröket látja el.</w:t>
      </w:r>
    </w:p>
    <w:p w14:paraId="0373FBAD"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 xml:space="preserve">Az anyakönyvezési feladatok ellátásának részletes szabályairól a 429/2017. (XII.20.) Korm. rendelet tartalmaz részletes szabályokat. </w:t>
      </w:r>
    </w:p>
    <w:p w14:paraId="138ADB51" w14:textId="77777777" w:rsidR="00CC3647" w:rsidRPr="00CC3647" w:rsidRDefault="00CC3647" w:rsidP="00CC3647">
      <w:pPr>
        <w:spacing w:after="0" w:line="276"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Ellátja továbbá az 1992. évi LXVI. törvényben foglalt, a települési önkormányzat polgármesteri hivatalának anyakönyvvezetője hatáskörébe utalt, polgárok személyi adatainak és lakcímének nyilvántartásával kapcsolatos feladatokat.</w:t>
      </w:r>
    </w:p>
    <w:p w14:paraId="510C6022" w14:textId="77777777" w:rsidR="00CC3647" w:rsidRPr="00CC3647" w:rsidRDefault="00CC3647" w:rsidP="00CC3647">
      <w:pPr>
        <w:spacing w:after="0" w:line="276"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A 146/1993. (X.26.) Kormányrendelet szerinti települési önkormányzat polgármesteri hivatalának anyakönyvvezetője hatáskörébe utalt-, a polgárok személyi adatainak és lakcímének nyilvántartásával kapcsolatos-, jegyző hatáskörébe utalt lakcímnyilvántartással kapcsolatos feladatok is ellátja.</w:t>
      </w:r>
    </w:p>
    <w:p w14:paraId="62D0CA8C" w14:textId="77777777" w:rsidR="00CC3647" w:rsidRPr="00CC3647" w:rsidRDefault="00CC3647" w:rsidP="00CC3647">
      <w:pPr>
        <w:spacing w:after="0" w:line="276"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Ellátja a talált tárgyakkal kapcsolatos feladatokat.</w:t>
      </w:r>
    </w:p>
    <w:p w14:paraId="7EF740A9" w14:textId="77777777" w:rsidR="00CC3647" w:rsidRPr="00CC3647" w:rsidRDefault="00CC3647" w:rsidP="00CC3647">
      <w:pPr>
        <w:spacing w:after="0" w:line="276"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Ellátja a 29/2010. (XII. 31.) KIM rendeletben meghatározott hagyatéki eljárással kapcsolatos feladatokat.</w:t>
      </w:r>
    </w:p>
    <w:p w14:paraId="6E78917F" w14:textId="77777777" w:rsidR="00CC3647" w:rsidRPr="00CC3647" w:rsidRDefault="00CC3647" w:rsidP="00CC3647">
      <w:pPr>
        <w:spacing w:after="0" w:line="276"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Ellátja az 1993. évi LV. törvényben foglalt, települési önkormányzat polgármesteri hivatalának anyakönyvvezetője hatáskörébe utalt állampolgársági ügyekkel kapcsolatos feladatokat.</w:t>
      </w:r>
    </w:p>
    <w:p w14:paraId="2272A9F4" w14:textId="77777777" w:rsidR="00CC3647" w:rsidRPr="00CC3647" w:rsidRDefault="00CC3647" w:rsidP="00CC3647">
      <w:pPr>
        <w:spacing w:after="0" w:line="276"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 xml:space="preserve">Ellátja </w:t>
      </w:r>
      <w:r w:rsidRPr="00CC3647">
        <w:rPr>
          <w:rFonts w:ascii="Times New Roman" w:eastAsia="Times New Roman" w:hAnsi="Times New Roman" w:cs="Times New Roman"/>
          <w:bCs/>
          <w:color w:val="000000" w:themeColor="text1"/>
          <w:sz w:val="24"/>
          <w:szCs w:val="24"/>
          <w:lang w:eastAsia="hu-HU"/>
        </w:rPr>
        <w:t>a gyámhatóságokról, valamint a gyermekvédelmi</w:t>
      </w:r>
      <w:r w:rsidRPr="00CC3647">
        <w:rPr>
          <w:rFonts w:ascii="Times New Roman" w:eastAsia="Times New Roman" w:hAnsi="Times New Roman" w:cs="Times New Roman"/>
          <w:bCs/>
          <w:color w:val="000000" w:themeColor="text1"/>
          <w:sz w:val="24"/>
          <w:szCs w:val="24"/>
          <w:lang w:eastAsia="hu-HU"/>
        </w:rPr>
        <w:br/>
        <w:t xml:space="preserve">és gyámügyi eljárásról szóló </w:t>
      </w:r>
      <w:r w:rsidRPr="00CC3647">
        <w:rPr>
          <w:rFonts w:ascii="Times New Roman" w:eastAsia="Times New Roman" w:hAnsi="Times New Roman" w:cs="Times New Roman"/>
          <w:color w:val="000000" w:themeColor="text1"/>
          <w:sz w:val="24"/>
          <w:szCs w:val="24"/>
          <w:lang w:eastAsia="hu-HU"/>
        </w:rPr>
        <w:t>149/1997. (IX. 10.) Kormányrendeletben foglalt, települési önkormányzat polgármesteri hivatalának anyakönyvvezetője hatáskörébe utalt Anyakönyvi igazgatással kapcsolatos feladatokat.</w:t>
      </w:r>
    </w:p>
    <w:p w14:paraId="23EEB003" w14:textId="77777777" w:rsidR="00CC3647" w:rsidRPr="00CC3647" w:rsidRDefault="00CC3647" w:rsidP="00CC3647">
      <w:pPr>
        <w:spacing w:after="0" w:line="276"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2022. január 1-től Az anyakönyvi eljárások egyszerűsítéséről és elektronizálásáról; valamint egyes kapcsolódó törvények módosításáról szóló 2020. évi CLXVI. törvénnyel az anyakönyvvezető hatáskörébe került az utónév módosítására irányuló eljárás.</w:t>
      </w:r>
    </w:p>
    <w:p w14:paraId="16E329AD" w14:textId="77777777" w:rsidR="00CC3647" w:rsidRPr="00CC3647" w:rsidRDefault="00CC3647" w:rsidP="00CC3647">
      <w:pPr>
        <w:spacing w:after="0" w:line="276"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Általános tájékoztatás, önkormányzati és államigazgatási ügyekben egyes formanyomtatványok kiadása.</w:t>
      </w:r>
    </w:p>
    <w:p w14:paraId="23C2895F" w14:textId="77777777" w:rsidR="00CC3647" w:rsidRPr="00CC3647" w:rsidRDefault="00CC3647" w:rsidP="00CC3647">
      <w:pPr>
        <w:spacing w:after="0" w:line="276"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Közreműködés, segítségnyújtás a formanyomtatványok kitöltésében.</w:t>
      </w:r>
    </w:p>
    <w:p w14:paraId="791CCBD6" w14:textId="77777777" w:rsidR="00CC3647" w:rsidRPr="00CC3647" w:rsidRDefault="00CC3647" w:rsidP="00CC3647">
      <w:pPr>
        <w:spacing w:after="0" w:line="276"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Beadványok átvétele és iktatásra történő továbbítása.</w:t>
      </w:r>
    </w:p>
    <w:p w14:paraId="60C4D823" w14:textId="77777777" w:rsidR="00CC3647" w:rsidRPr="00CC3647" w:rsidRDefault="00CC3647" w:rsidP="00CC3647">
      <w:pPr>
        <w:spacing w:after="0" w:line="276"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Részvétel szervezési feladatokban.</w:t>
      </w:r>
    </w:p>
    <w:p w14:paraId="7AA4993E" w14:textId="77777777" w:rsidR="00CC3647" w:rsidRPr="00CC3647" w:rsidRDefault="00CC3647" w:rsidP="00CC3647">
      <w:pPr>
        <w:spacing w:after="0" w:line="276"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 xml:space="preserve">Kezeli a Helyi </w:t>
      </w:r>
      <w:proofErr w:type="spellStart"/>
      <w:r w:rsidRPr="00CC3647">
        <w:rPr>
          <w:rFonts w:ascii="Times New Roman" w:eastAsia="Times New Roman" w:hAnsi="Times New Roman" w:cs="Times New Roman"/>
          <w:color w:val="000000" w:themeColor="text1"/>
          <w:sz w:val="24"/>
          <w:szCs w:val="24"/>
          <w:lang w:eastAsia="hu-HU"/>
        </w:rPr>
        <w:t>Vizuál</w:t>
      </w:r>
      <w:proofErr w:type="spellEnd"/>
      <w:r w:rsidRPr="00CC3647">
        <w:rPr>
          <w:rFonts w:ascii="Times New Roman" w:eastAsia="Times New Roman" w:hAnsi="Times New Roman" w:cs="Times New Roman"/>
          <w:color w:val="000000" w:themeColor="text1"/>
          <w:sz w:val="24"/>
          <w:szCs w:val="24"/>
          <w:lang w:eastAsia="hu-HU"/>
        </w:rPr>
        <w:t xml:space="preserve"> Regiszter rendszert, gondoskodik az adatbázis frissítéséről, adatokat szolgáltat a Polgármesteri Hivatal és az Önkormányzat számára.</w:t>
      </w:r>
    </w:p>
    <w:p w14:paraId="1797DA42"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p>
    <w:p w14:paraId="379CDDD5"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p>
    <w:p w14:paraId="17F715A3"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 xml:space="preserve">Az anyakönyvezésről néhány számadat az OSAP statisztikai adatszolgáltatásból, mely nem tükrözi teljes egészében az anyakönyvi munkát, ugyanis az elektronikus anyakönyvi adatállomány 2014.07.01. naptól lépett életbe és a korábbi anyakönyvi események folyamatosan kerülnek berögzítésre, az alábbi számokhoz több száz kapcsolódó intézkedés társul. </w:t>
      </w:r>
    </w:p>
    <w:p w14:paraId="7D05DF35"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Az év során 152 db főszámmal (1491 alszámmal) iktatott ügyirat elintézése</w:t>
      </w:r>
    </w:p>
    <w:p w14:paraId="65510204"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Bejegyzett anyakönyvi események: 107 db</w:t>
      </w:r>
    </w:p>
    <w:p w14:paraId="6FC746C4"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lastRenderedPageBreak/>
        <w:t>Bejegyzett anyakönyvi adatváltozások: 38 db</w:t>
      </w:r>
    </w:p>
    <w:p w14:paraId="4AF2BBF2"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Papír alapú anyakönyvi bejegyzések: 426 db</w:t>
      </w:r>
    </w:p>
    <w:p w14:paraId="5D211EBC"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Kiállított anyakönyvi kivonatok: 357 db</w:t>
      </w:r>
    </w:p>
    <w:p w14:paraId="5AA4FABF"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Teljesített adatigénylések: 19 db</w:t>
      </w:r>
    </w:p>
    <w:p w14:paraId="0634532C"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Rögzített apai elismerő nyilatkozatok: 33 db</w:t>
      </w:r>
    </w:p>
    <w:p w14:paraId="20677409"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Munkaidőben, illetve azon kívül bonyolított házasságkötések: 52 db</w:t>
      </w:r>
    </w:p>
    <w:p w14:paraId="3BDB47D3"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Állampolgársági eskü: 9 fő</w:t>
      </w:r>
    </w:p>
    <w:p w14:paraId="665F3939"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p>
    <w:p w14:paraId="6E233C29" w14:textId="77777777" w:rsidR="00CC3647" w:rsidRPr="00CC3647" w:rsidRDefault="00CC3647" w:rsidP="00CC3647">
      <w:pPr>
        <w:spacing w:after="0" w:line="240" w:lineRule="auto"/>
        <w:jc w:val="both"/>
        <w:rPr>
          <w:rFonts w:ascii="Times New Roman" w:hAnsi="Times New Roman" w:cs="Times New Roman"/>
          <w:b/>
          <w:bCs/>
          <w:color w:val="000000" w:themeColor="text1"/>
          <w:sz w:val="24"/>
          <w:szCs w:val="24"/>
        </w:rPr>
      </w:pPr>
      <w:r w:rsidRPr="00CC3647">
        <w:rPr>
          <w:rFonts w:ascii="Times New Roman" w:hAnsi="Times New Roman" w:cs="Times New Roman"/>
          <w:b/>
          <w:bCs/>
          <w:color w:val="000000" w:themeColor="text1"/>
          <w:sz w:val="24"/>
          <w:szCs w:val="24"/>
          <w:lang w:eastAsia="hu-HU"/>
        </w:rPr>
        <w:t>Hagyatéki ügyek</w:t>
      </w:r>
    </w:p>
    <w:p w14:paraId="58C7E5C8"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lang w:eastAsia="hu-HU"/>
        </w:rPr>
        <w:t>Feladatot 1 fő hagyatéki ügyintéző végzi.</w:t>
      </w:r>
    </w:p>
    <w:p w14:paraId="07C71149" w14:textId="77777777" w:rsidR="00CC3647" w:rsidRPr="00CC3647" w:rsidRDefault="00CC3647" w:rsidP="00CC3647">
      <w:pPr>
        <w:spacing w:after="0" w:line="276"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Ellátja a 29/2010. (XII. 31.) KIM rendeletben meghatározott hagyatéki eljárással kapcsolatos feladatokat.</w:t>
      </w:r>
    </w:p>
    <w:p w14:paraId="7AEED902" w14:textId="77777777" w:rsidR="00CC3647" w:rsidRPr="00CC3647" w:rsidRDefault="00CC3647" w:rsidP="00CC3647">
      <w:pPr>
        <w:spacing w:after="0" w:line="276"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Az ügyintézők részére a személyi adat és lakcímnyilvántartásból adategyeztetést végez.</w:t>
      </w:r>
    </w:p>
    <w:p w14:paraId="38082A79" w14:textId="77777777" w:rsidR="00CC3647" w:rsidRPr="00CC3647" w:rsidRDefault="00CC3647" w:rsidP="00CC3647">
      <w:pPr>
        <w:spacing w:after="0" w:line="276"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Ellátja a központi címregiszterről és a címképzésről szóló 345/2014.(XII.23.) Korm. rendeletben foglalt feladatokat.</w:t>
      </w:r>
    </w:p>
    <w:p w14:paraId="2C522A77" w14:textId="77777777" w:rsidR="00CC3647" w:rsidRPr="00CC3647" w:rsidRDefault="00CC3647" w:rsidP="00CC3647">
      <w:pPr>
        <w:spacing w:after="0" w:line="276"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 xml:space="preserve">Kezeli a Helyi </w:t>
      </w:r>
      <w:proofErr w:type="spellStart"/>
      <w:r w:rsidRPr="00CC3647">
        <w:rPr>
          <w:rFonts w:ascii="Times New Roman" w:eastAsia="Times New Roman" w:hAnsi="Times New Roman" w:cs="Times New Roman"/>
          <w:color w:val="000000" w:themeColor="text1"/>
          <w:sz w:val="24"/>
          <w:szCs w:val="24"/>
          <w:lang w:eastAsia="hu-HU"/>
        </w:rPr>
        <w:t>Vizuál</w:t>
      </w:r>
      <w:proofErr w:type="spellEnd"/>
      <w:r w:rsidRPr="00CC3647">
        <w:rPr>
          <w:rFonts w:ascii="Times New Roman" w:eastAsia="Times New Roman" w:hAnsi="Times New Roman" w:cs="Times New Roman"/>
          <w:color w:val="000000" w:themeColor="text1"/>
          <w:sz w:val="24"/>
          <w:szCs w:val="24"/>
          <w:lang w:eastAsia="hu-HU"/>
        </w:rPr>
        <w:t xml:space="preserve"> Regiszter rendszert, gondoskodik az adatbázis frissítéséről, adatokat szolgáltat a Polgármesteri Hivatal és az Önkormányzat számára.</w:t>
      </w:r>
    </w:p>
    <w:p w14:paraId="6733EE25"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A hagyatéki eljárás lefolytatása szintén több eljárási cselekményből álló ügymenet, törvényes örökösök felkutatása, illetőleg minden esetben szükséges igazolható módon a törvényes örökös/</w:t>
      </w:r>
      <w:proofErr w:type="spellStart"/>
      <w:r w:rsidRPr="00CC3647">
        <w:rPr>
          <w:rFonts w:ascii="Times New Roman" w:hAnsi="Times New Roman" w:cs="Times New Roman"/>
          <w:color w:val="000000" w:themeColor="text1"/>
          <w:sz w:val="24"/>
          <w:szCs w:val="24"/>
        </w:rPr>
        <w:t>ök</w:t>
      </w:r>
      <w:proofErr w:type="spellEnd"/>
      <w:r w:rsidRPr="00CC3647">
        <w:rPr>
          <w:rFonts w:ascii="Times New Roman" w:hAnsi="Times New Roman" w:cs="Times New Roman"/>
          <w:color w:val="000000" w:themeColor="text1"/>
          <w:sz w:val="24"/>
          <w:szCs w:val="24"/>
        </w:rPr>
        <w:t xml:space="preserve"> felkutatását elvégezni, mely időigényes feladat. A hozzátartozó kiértesítését, nyilatkozatáról történő jegyzőkönyv felvételét, az Adóügyi Osztályról és más társhatóságtól adó- és értékbizonyítvány bekérését, tulajdoni lapok lekérését, ingó leltárak felvételét, elektronikus adatrögzítést, majd valamennyi ügyirat közjegyzőhöz történő felterjesztését tartalmazza. </w:t>
      </w:r>
    </w:p>
    <w:p w14:paraId="4E43F641"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 xml:space="preserve">2020. évtől a hagyatéki eljárásról szóló törvény módosítása jelentősen bővítette a jegyzői hatáskörű hagyatéki ügyintéző által elvégzendő feladatok körét. Az ügyfél fellebbezhet az adó- és értékbizonyítvánnyal szemben, annak tartalmát a hagyatéki ügyintéző közli valamennyi öröklésben érintett féllel, figyeli a fellebbezésre nyitva álló határidőt, az arról való lemondást. Fellebbezés esetén az esetlegesen módosított tartalmú adó- és értékbizonyítványt ismételten megküldi az érintetteknek, csak a jogerőre emelkedett bizonyítványt küldheti a közjegyzőnek. A hagyatéki ügyintéző részben átvette a korábban közjegyző hatáskörébe tartozó feladatokat: komplex tájékoztatási kötelezettség biztosítása a hagyatéki eljárással kapcsolatban (adók és illetékek köre, végrendelet esetén köteles rész stb.), a hagyatéki leltár felvételi szakaszában a hagyatéki ügyintéző előtt lehet egyezséget kötni (már nem a közjegyző előtt). </w:t>
      </w:r>
    </w:p>
    <w:p w14:paraId="204AFC46"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p>
    <w:p w14:paraId="77BCC90A"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 xml:space="preserve">A </w:t>
      </w:r>
      <w:r w:rsidRPr="00CC3647">
        <w:rPr>
          <w:rFonts w:ascii="Times New Roman" w:hAnsi="Times New Roman" w:cs="Times New Roman"/>
          <w:i/>
          <w:iCs/>
          <w:color w:val="000000" w:themeColor="text1"/>
          <w:sz w:val="24"/>
          <w:szCs w:val="24"/>
        </w:rPr>
        <w:t xml:space="preserve">hatósági bizonyítványok </w:t>
      </w:r>
      <w:r w:rsidRPr="00CC3647">
        <w:rPr>
          <w:rFonts w:ascii="Times New Roman" w:hAnsi="Times New Roman" w:cs="Times New Roman"/>
          <w:color w:val="000000" w:themeColor="text1"/>
          <w:sz w:val="24"/>
          <w:szCs w:val="24"/>
        </w:rPr>
        <w:t>kiállításának határidejére jogszabály – sommás eljárásként – 8 napot szab meg, azonban a kérelmezők jellemzően a részükre más intézmények (pl. felsőoktatási intézmény, külföldi nyugdíjfolyósító intézet) által megszabott határidő előtt néhány nappal jönnek, így ez az ügykör is – hogy ne a Hivatal hibájából sérüljenek az ügyfél jogai más eljárásban – azonnali elintézésűnek tekintendők.</w:t>
      </w:r>
    </w:p>
    <w:p w14:paraId="20798D01"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Az osztatlan közös tulajdonú ingatlanok megszüntetése kapcsán a Földhivatal még küldi a póthagyatéki eljárások indítására az értesítését, ahol 50-60 évvel ezelőtti haláleset kapcsán kell az élő örökösöket felkutatni, mely nagyon időigényes feladat.</w:t>
      </w:r>
    </w:p>
    <w:p w14:paraId="72232951"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p>
    <w:p w14:paraId="49F4ECFB"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Iktatott ügyek száma: 400 db</w:t>
      </w:r>
    </w:p>
    <w:p w14:paraId="54342A08"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Földhivatali rendszerből való lekérdezések: 585 db</w:t>
      </w:r>
    </w:p>
    <w:p w14:paraId="703D4E5E"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Személyi adat- és lakcím nyilvántartás lekérdezései: 2831 db</w:t>
      </w:r>
    </w:p>
    <w:p w14:paraId="7AF467B4"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Hagyatéki eljárások száma: 150 db</w:t>
      </w:r>
    </w:p>
    <w:p w14:paraId="0D3B5277"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Póthagyatéki eljárások száma: 119 db</w:t>
      </w:r>
    </w:p>
    <w:p w14:paraId="37D74C43" w14:textId="77777777" w:rsidR="00CC3647" w:rsidRPr="00CC3647" w:rsidRDefault="00CC3647" w:rsidP="00CC3647">
      <w:pPr>
        <w:spacing w:after="0" w:line="240" w:lineRule="auto"/>
        <w:rPr>
          <w:rFonts w:ascii="Times New Roman" w:eastAsia="Times New Roman" w:hAnsi="Times New Roman" w:cs="Times New Roman"/>
          <w:b/>
          <w:bCs/>
          <w:color w:val="000000" w:themeColor="text1"/>
          <w:sz w:val="24"/>
          <w:szCs w:val="24"/>
          <w:lang w:eastAsia="hu-HU"/>
        </w:rPr>
      </w:pPr>
    </w:p>
    <w:p w14:paraId="5995868C" w14:textId="77777777" w:rsidR="00CC3647" w:rsidRPr="00CC3647" w:rsidRDefault="00CC3647" w:rsidP="00CC3647">
      <w:pPr>
        <w:spacing w:after="0" w:line="240" w:lineRule="auto"/>
        <w:rPr>
          <w:rFonts w:ascii="Times New Roman" w:eastAsia="Times New Roman" w:hAnsi="Times New Roman" w:cs="Times New Roman"/>
          <w:b/>
          <w:bCs/>
          <w:color w:val="000000" w:themeColor="text1"/>
          <w:sz w:val="24"/>
          <w:szCs w:val="24"/>
          <w:lang w:eastAsia="hu-HU"/>
        </w:rPr>
      </w:pPr>
      <w:r w:rsidRPr="00CC3647">
        <w:rPr>
          <w:rFonts w:ascii="Times New Roman" w:eastAsia="Times New Roman" w:hAnsi="Times New Roman" w:cs="Times New Roman"/>
          <w:b/>
          <w:bCs/>
          <w:color w:val="000000" w:themeColor="text1"/>
          <w:sz w:val="24"/>
          <w:szCs w:val="24"/>
          <w:lang w:eastAsia="hu-HU"/>
        </w:rPr>
        <w:t xml:space="preserve">Szociális alapellátás </w:t>
      </w:r>
    </w:p>
    <w:p w14:paraId="58578B64"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proofErr w:type="gramStart"/>
      <w:r w:rsidRPr="00CC3647">
        <w:rPr>
          <w:rFonts w:ascii="Times New Roman" w:hAnsi="Times New Roman" w:cs="Times New Roman"/>
          <w:color w:val="000000" w:themeColor="text1"/>
          <w:sz w:val="24"/>
          <w:szCs w:val="24"/>
        </w:rPr>
        <w:t>Feladatot  :</w:t>
      </w:r>
      <w:proofErr w:type="gramEnd"/>
      <w:r w:rsidRPr="00CC3647">
        <w:rPr>
          <w:rFonts w:ascii="Times New Roman" w:hAnsi="Times New Roman" w:cs="Times New Roman"/>
          <w:color w:val="000000" w:themeColor="text1"/>
          <w:sz w:val="24"/>
          <w:szCs w:val="24"/>
        </w:rPr>
        <w:t xml:space="preserve"> - 1 fő szociális gondozó és ápoló adminisztráció - szociális szakmai vezető, </w:t>
      </w:r>
    </w:p>
    <w:p w14:paraId="318B4FB3" w14:textId="77777777" w:rsidR="00CC3647" w:rsidRPr="00CC3647" w:rsidRDefault="00CC3647" w:rsidP="00CC3647">
      <w:pPr>
        <w:numPr>
          <w:ilvl w:val="0"/>
          <w:numId w:val="29"/>
        </w:numPr>
        <w:tabs>
          <w:tab w:val="left" w:pos="1276"/>
        </w:tabs>
        <w:spacing w:after="0" w:line="240" w:lineRule="auto"/>
        <w:ind w:hanging="354"/>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3 fő szociális gondozó és ápoló látja el.</w:t>
      </w:r>
    </w:p>
    <w:p w14:paraId="487D4DBC" w14:textId="77777777" w:rsidR="00CC3647" w:rsidRPr="00CC3647" w:rsidRDefault="00CC3647" w:rsidP="00CC3647">
      <w:pPr>
        <w:spacing w:after="0" w:line="240" w:lineRule="auto"/>
        <w:rPr>
          <w:rFonts w:ascii="Times New Roman" w:eastAsia="Times New Roman" w:hAnsi="Times New Roman" w:cs="Times New Roman"/>
          <w:b/>
          <w:bCs/>
          <w:color w:val="000000" w:themeColor="text1"/>
          <w:sz w:val="24"/>
          <w:szCs w:val="24"/>
          <w:lang w:eastAsia="hu-HU"/>
        </w:rPr>
      </w:pPr>
    </w:p>
    <w:p w14:paraId="0A1BF89F" w14:textId="77777777" w:rsidR="00CC3647" w:rsidRPr="00CC3647" w:rsidRDefault="00CC3647" w:rsidP="00CC3647">
      <w:pPr>
        <w:spacing w:after="0" w:line="240" w:lineRule="auto"/>
        <w:rPr>
          <w:rFonts w:ascii="Times New Roman" w:eastAsia="Times New Roman" w:hAnsi="Times New Roman" w:cs="Times New Roman"/>
          <w:b/>
          <w:bCs/>
          <w:color w:val="000000" w:themeColor="text1"/>
          <w:sz w:val="24"/>
          <w:szCs w:val="24"/>
          <w:lang w:eastAsia="hu-HU"/>
        </w:rPr>
      </w:pPr>
      <w:r w:rsidRPr="00CC3647">
        <w:rPr>
          <w:rFonts w:ascii="Times New Roman" w:eastAsia="Times New Roman" w:hAnsi="Times New Roman" w:cs="Times New Roman"/>
          <w:b/>
          <w:bCs/>
          <w:color w:val="000000" w:themeColor="text1"/>
          <w:sz w:val="24"/>
          <w:szCs w:val="24"/>
          <w:lang w:eastAsia="hu-HU"/>
        </w:rPr>
        <w:t>Szociális étkeztetés</w:t>
      </w:r>
    </w:p>
    <w:p w14:paraId="6E1D9EA3"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 xml:space="preserve">Jánoshalma Városi Önkormányzat szakfeladatként látja el a szociális törvény alapján alapellátás keretében a szociális étkeztetési szolgáltatást Jánoshalma közigazgatási területén. Az étkeztetés szolgáltatás egy olyan gondozási forma- azon személyek részére- akik a </w:t>
      </w:r>
      <w:r w:rsidRPr="00CC3647">
        <w:rPr>
          <w:rFonts w:ascii="Times New Roman" w:hAnsi="Times New Roman" w:cs="Times New Roman"/>
          <w:color w:val="000000" w:themeColor="text1"/>
          <w:sz w:val="24"/>
          <w:szCs w:val="24"/>
        </w:rPr>
        <w:br/>
        <w:t xml:space="preserve">Sztv. 62. § és a helyi önkormányzat rendeletében </w:t>
      </w:r>
      <w:proofErr w:type="spellStart"/>
      <w:r w:rsidRPr="00CC3647">
        <w:rPr>
          <w:rFonts w:ascii="Times New Roman" w:hAnsi="Times New Roman" w:cs="Times New Roman"/>
          <w:color w:val="000000" w:themeColor="text1"/>
          <w:sz w:val="24"/>
          <w:szCs w:val="24"/>
        </w:rPr>
        <w:t>szabályozottak</w:t>
      </w:r>
      <w:proofErr w:type="spellEnd"/>
      <w:r w:rsidRPr="00CC3647">
        <w:rPr>
          <w:rFonts w:ascii="Times New Roman" w:hAnsi="Times New Roman" w:cs="Times New Roman"/>
          <w:color w:val="000000" w:themeColor="text1"/>
          <w:sz w:val="24"/>
          <w:szCs w:val="24"/>
        </w:rPr>
        <w:t xml:space="preserve"> alapján koruk, szociális, egészségi, mentális állapotuk alapján rászorulóknak tekinthetők. </w:t>
      </w:r>
    </w:p>
    <w:p w14:paraId="015BB9DF"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 xml:space="preserve">Az </w:t>
      </w:r>
      <w:proofErr w:type="spellStart"/>
      <w:r w:rsidRPr="00CC3647">
        <w:rPr>
          <w:rFonts w:ascii="Times New Roman" w:eastAsia="Times New Roman" w:hAnsi="Times New Roman" w:cs="Times New Roman"/>
          <w:color w:val="000000" w:themeColor="text1"/>
          <w:sz w:val="24"/>
          <w:szCs w:val="24"/>
          <w:lang w:eastAsia="hu-HU"/>
        </w:rPr>
        <w:t>ÖSzr</w:t>
      </w:r>
      <w:proofErr w:type="spellEnd"/>
      <w:r w:rsidRPr="00CC3647">
        <w:rPr>
          <w:rFonts w:ascii="Times New Roman" w:eastAsia="Times New Roman" w:hAnsi="Times New Roman" w:cs="Times New Roman"/>
          <w:color w:val="000000" w:themeColor="text1"/>
          <w:sz w:val="24"/>
          <w:szCs w:val="24"/>
          <w:lang w:eastAsia="hu-HU"/>
        </w:rPr>
        <w:t>. 24. §-a Jánoshalmán az alábbiak szerint szabályozta a rászorultságot:</w:t>
      </w:r>
    </w:p>
    <w:p w14:paraId="36F64DCB"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 xml:space="preserve">A települési önkormányzat az étkeztetés keretében a Sztv. 62. §- </w:t>
      </w:r>
      <w:proofErr w:type="spellStart"/>
      <w:r w:rsidRPr="00CC3647">
        <w:rPr>
          <w:rFonts w:ascii="Times New Roman" w:eastAsia="Times New Roman" w:hAnsi="Times New Roman" w:cs="Times New Roman"/>
          <w:color w:val="000000" w:themeColor="text1"/>
          <w:sz w:val="24"/>
          <w:szCs w:val="24"/>
          <w:lang w:eastAsia="hu-HU"/>
        </w:rPr>
        <w:t>ban</w:t>
      </w:r>
      <w:proofErr w:type="spellEnd"/>
      <w:r w:rsidRPr="00CC3647">
        <w:rPr>
          <w:rFonts w:ascii="Times New Roman" w:eastAsia="Times New Roman" w:hAnsi="Times New Roman" w:cs="Times New Roman"/>
          <w:color w:val="000000" w:themeColor="text1"/>
          <w:sz w:val="24"/>
          <w:szCs w:val="24"/>
          <w:lang w:eastAsia="hu-HU"/>
        </w:rPr>
        <w:t xml:space="preserve"> meghatározott szociálisan rászorult személyeknek a legalább napi egyszeri étkeztetéséről gondoskodik.</w:t>
      </w:r>
    </w:p>
    <w:p w14:paraId="22133DEA" w14:textId="77777777" w:rsidR="00CC3647" w:rsidRPr="00CC3647" w:rsidRDefault="00CC3647" w:rsidP="00CC3647">
      <w:pPr>
        <w:numPr>
          <w:ilvl w:val="0"/>
          <w:numId w:val="10"/>
        </w:numPr>
        <w:spacing w:after="0" w:line="240" w:lineRule="auto"/>
        <w:contextualSpacing/>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Szociálisan rászorultnak kell tekinteni azt a személyt, akinek életkora elérte, vagy meghaladja a 70. évet.</w:t>
      </w:r>
    </w:p>
    <w:p w14:paraId="573AFECA" w14:textId="77777777" w:rsidR="00CC3647" w:rsidRPr="00CC3647" w:rsidRDefault="00CC3647" w:rsidP="00CC3647">
      <w:pPr>
        <w:numPr>
          <w:ilvl w:val="0"/>
          <w:numId w:val="10"/>
        </w:numPr>
        <w:spacing w:after="0" w:line="240" w:lineRule="auto"/>
        <w:contextualSpacing/>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Szociálisan rászorultnak kell tekinteni azt is, aki a (2) bekezdésben foglalt életkort nem érte el, de a szakorvos, kezelőorvos által kiállított igazolás alapján megállapítható, hogy önmaga, illetve eltartottjai részére tartósan vagy átmeneti jelleggel nem képes biztosítani a legalább napi egyszeri meleg étkezést egészségi állapota, fogyatékossága, pszichiátriai betegsége vagy szenvedélybetegsége alapján.</w:t>
      </w:r>
    </w:p>
    <w:p w14:paraId="0D4D81D9"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 xml:space="preserve">Az étkeztetés igénybevételét az </w:t>
      </w:r>
      <w:proofErr w:type="spellStart"/>
      <w:r w:rsidRPr="00CC3647">
        <w:rPr>
          <w:rFonts w:ascii="Times New Roman" w:eastAsia="Times New Roman" w:hAnsi="Times New Roman" w:cs="Times New Roman"/>
          <w:color w:val="000000" w:themeColor="text1"/>
          <w:sz w:val="24"/>
          <w:szCs w:val="24"/>
          <w:lang w:eastAsia="hu-HU"/>
        </w:rPr>
        <w:t>SzCsM</w:t>
      </w:r>
      <w:proofErr w:type="spellEnd"/>
      <w:r w:rsidRPr="00CC3647">
        <w:rPr>
          <w:rFonts w:ascii="Times New Roman" w:eastAsia="Times New Roman" w:hAnsi="Times New Roman" w:cs="Times New Roman"/>
          <w:color w:val="000000" w:themeColor="text1"/>
          <w:sz w:val="24"/>
          <w:szCs w:val="24"/>
          <w:lang w:eastAsia="hu-HU"/>
        </w:rPr>
        <w:t>. rendelet szabályozza, melyről az ellátást biztosító szervezet vezetője dönt, és erről írásban értesíti az ellátást igénylőt, illetve törvényes képviselőjét.</w:t>
      </w:r>
    </w:p>
    <w:p w14:paraId="717B1BF9"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 xml:space="preserve">A </w:t>
      </w:r>
      <w:r w:rsidRPr="00CC3647">
        <w:rPr>
          <w:rFonts w:ascii="Times New Roman" w:eastAsia="TimesNewRoman" w:hAnsi="Times New Roman" w:cs="Times New Roman"/>
          <w:color w:val="000000" w:themeColor="text1"/>
          <w:sz w:val="24"/>
          <w:szCs w:val="24"/>
          <w:lang w:eastAsia="hu-HU"/>
        </w:rPr>
        <w:t>polgármester</w:t>
      </w:r>
      <w:r w:rsidRPr="00CC3647">
        <w:rPr>
          <w:rFonts w:ascii="Times New Roman" w:eastAsia="Times New Roman" w:hAnsi="Times New Roman" w:cs="Times New Roman"/>
          <w:color w:val="000000" w:themeColor="text1"/>
          <w:sz w:val="24"/>
          <w:szCs w:val="24"/>
          <w:lang w:eastAsia="hu-HU"/>
        </w:rPr>
        <w:t xml:space="preserve"> az Szt. 62. § alapján hozza meg döntését. A jogosultsági feltételeket évente egy alkalommal a polgármester köteles felülvizsgálni.</w:t>
      </w:r>
    </w:p>
    <w:p w14:paraId="1AED1DDD"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Az étkeztetésért fizetendő térítési díjak mértékét a rendelet 2. melléklete szabályozza.</w:t>
      </w:r>
    </w:p>
    <w:p w14:paraId="159F6B3F"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 xml:space="preserve">2022.10.01. naptól az intézményi térítési díj: étkeztetés esetében: 750.-Ft/adag, </w:t>
      </w:r>
    </w:p>
    <w:p w14:paraId="1FE22010" w14:textId="77777777" w:rsidR="00CC3647" w:rsidRPr="00CC3647" w:rsidRDefault="00CC3647" w:rsidP="00CC3647">
      <w:pPr>
        <w:spacing w:after="0" w:line="240" w:lineRule="auto"/>
        <w:ind w:left="3540" w:firstLine="708"/>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 xml:space="preserve">  kiszállítás esetében:150-Ft/adag.</w:t>
      </w:r>
    </w:p>
    <w:p w14:paraId="40F4C6ED"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p>
    <w:p w14:paraId="09804605"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A napi melegétel elkészítését a Jánoshalmi Közétkeztetési Kft biztosítja. Az Önkormányzat az ellátott igénye szerint, elvitellel vagy kiszállítás lehetőségével biztosítja az étkeztetést. Napi szinten megrendelésre kerül az ellátottak részére a napi egyszeri meleg étel.</w:t>
      </w:r>
    </w:p>
    <w:p w14:paraId="190AF214"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 xml:space="preserve">A Polgármesteri Hivatal épületében folyamatosan biztosított a változás jelentések fogadása (telefonon és írásban). </w:t>
      </w:r>
    </w:p>
    <w:p w14:paraId="53F5AEF3"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A 226/2006.(XI.20) kormányrendelet alapján Központi Elektronikus Nyilvántartás a Szolgáltatás igénybevétele (KENYSZI) taj alapú nyilvántartásban kerülnek rögzítésre napi szinten, mely a finanszírozás alapja.</w:t>
      </w:r>
    </w:p>
    <w:p w14:paraId="13457746"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Havonta kerül kiállításra a WIN-TSZG rendszerben az igénybe vett szolgáltatásról számla, melyet az ellátott előre, tárgyhónap 10-ig fizet meg. A beérkezett térítési díjak teljesítése havonta kerül rögzítésre.</w:t>
      </w:r>
    </w:p>
    <w:p w14:paraId="6AFD677B"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bookmarkStart w:id="0" w:name="_Hlk92266615"/>
      <w:r w:rsidRPr="00CC3647">
        <w:rPr>
          <w:rFonts w:ascii="Times New Roman" w:hAnsi="Times New Roman" w:cs="Times New Roman"/>
          <w:color w:val="000000" w:themeColor="text1"/>
          <w:sz w:val="24"/>
          <w:szCs w:val="24"/>
        </w:rPr>
        <w:t>Az ASP rendszerben folyamatosan kerülnek iktatásra (alszámra) a beérkező, illetve kimenő iratok.</w:t>
      </w:r>
    </w:p>
    <w:p w14:paraId="1677DC96"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Évente szolgáltatunk adatot a Központi Statisztikai Hivatal felé az ellátásban történő változásról (új felvételek és megszüntetések száma) illetve az ellátottak életkor és nem szerinti megoszlásáról.</w:t>
      </w:r>
    </w:p>
    <w:bookmarkEnd w:id="0"/>
    <w:p w14:paraId="0F56268F"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 xml:space="preserve">Folyamatos a kapcsolattartás az étkeztetést biztosító Jánoshalmi Közétkeztetési Kft-vel. </w:t>
      </w:r>
    </w:p>
    <w:p w14:paraId="7711FB09"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A szociális étkeztetésben részesülők száma napi szinten változik, mivel nem mindenki kéri a napi ellátást, illetőleg kórházba kerülés, elhalálozás, elutazás és egyéb más esetben lemondják az étkezést.</w:t>
      </w:r>
    </w:p>
    <w:p w14:paraId="07D8863A"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lastRenderedPageBreak/>
        <w:t>Étkeztetés engedélyezett létszáma: 140 fő (2022.12.01. naptól 150 fő)</w:t>
      </w:r>
    </w:p>
    <w:p w14:paraId="18A21F96"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Étkeztetés ellátásra megkötött szerződés: 181 fő (2022. évben)</w:t>
      </w:r>
    </w:p>
    <w:p w14:paraId="1EA28008" w14:textId="77777777" w:rsidR="00CC3647" w:rsidRPr="00CC3647" w:rsidRDefault="00CC3647" w:rsidP="00CC3647">
      <w:pPr>
        <w:spacing w:after="0" w:line="240" w:lineRule="auto"/>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Étkeztetésben ellátottak száma: 84 fő (2022.12.31.-én)</w:t>
      </w:r>
    </w:p>
    <w:p w14:paraId="5B1671C5" w14:textId="77777777" w:rsidR="00CC3647" w:rsidRPr="00CC3647" w:rsidRDefault="00CC3647" w:rsidP="00CC3647">
      <w:pPr>
        <w:spacing w:after="0" w:line="240" w:lineRule="auto"/>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 xml:space="preserve">Az étkeztetésben 2022. évben napi átlagban ellátottak száma: 97 fő </w:t>
      </w:r>
    </w:p>
    <w:p w14:paraId="07177B9F" w14:textId="77777777" w:rsidR="00CC3647" w:rsidRPr="00CC3647" w:rsidRDefault="00CC3647" w:rsidP="00CC3647">
      <w:pPr>
        <w:spacing w:after="0" w:line="240" w:lineRule="auto"/>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Étkeztetés hátralék: 3 fő 66.590.-Ft összeg</w:t>
      </w:r>
    </w:p>
    <w:p w14:paraId="2AEE2934" w14:textId="77777777" w:rsidR="00CC3647" w:rsidRPr="00CC3647" w:rsidRDefault="00CC3647" w:rsidP="00CC3647">
      <w:pPr>
        <w:spacing w:after="0" w:line="240" w:lineRule="auto"/>
        <w:rPr>
          <w:rFonts w:ascii="Times New Roman" w:eastAsia="Times New Roman" w:hAnsi="Times New Roman" w:cs="Times New Roman"/>
          <w:color w:val="000000" w:themeColor="text1"/>
          <w:sz w:val="24"/>
          <w:szCs w:val="24"/>
          <w:lang w:eastAsia="hu-HU"/>
        </w:rPr>
      </w:pPr>
    </w:p>
    <w:p w14:paraId="0DAF6A57" w14:textId="77777777" w:rsidR="00CC3647" w:rsidRPr="00CC3647" w:rsidRDefault="00CC3647" w:rsidP="00CC3647">
      <w:pPr>
        <w:spacing w:after="0" w:line="240" w:lineRule="auto"/>
        <w:jc w:val="both"/>
        <w:rPr>
          <w:rFonts w:ascii="Times New Roman" w:eastAsia="Times New Roman" w:hAnsi="Times New Roman" w:cs="Times New Roman"/>
          <w:b/>
          <w:bCs/>
          <w:color w:val="000000" w:themeColor="text1"/>
          <w:sz w:val="24"/>
          <w:szCs w:val="24"/>
          <w:lang w:eastAsia="hu-HU"/>
        </w:rPr>
      </w:pPr>
      <w:r w:rsidRPr="00CC3647">
        <w:rPr>
          <w:rFonts w:ascii="Times New Roman" w:eastAsia="Times New Roman" w:hAnsi="Times New Roman" w:cs="Times New Roman"/>
          <w:b/>
          <w:bCs/>
          <w:color w:val="000000" w:themeColor="text1"/>
          <w:sz w:val="24"/>
          <w:szCs w:val="24"/>
          <w:lang w:eastAsia="hu-HU"/>
        </w:rPr>
        <w:t>Házi segítségnyújtás</w:t>
      </w:r>
    </w:p>
    <w:p w14:paraId="1D8F32CC"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 xml:space="preserve">A házi segítségnyújtás egy olyan gondozási forma, amely az igénybe vevő önálló életvitelének fenntartását, szükségleteinek megfelelően lakókörnyezetében, életkorának, élethelyzetének és egészségügyi állapotának megfelelően biztosítja a Sztv. 63.§-a és a helyi önkormányzat rendeletében </w:t>
      </w:r>
      <w:proofErr w:type="spellStart"/>
      <w:r w:rsidRPr="00CC3647">
        <w:rPr>
          <w:rFonts w:ascii="Times New Roman" w:hAnsi="Times New Roman" w:cs="Times New Roman"/>
          <w:color w:val="000000" w:themeColor="text1"/>
          <w:sz w:val="24"/>
          <w:szCs w:val="24"/>
        </w:rPr>
        <w:t>szabályozottak</w:t>
      </w:r>
      <w:proofErr w:type="spellEnd"/>
      <w:r w:rsidRPr="00CC3647">
        <w:rPr>
          <w:rFonts w:ascii="Times New Roman" w:hAnsi="Times New Roman" w:cs="Times New Roman"/>
          <w:color w:val="000000" w:themeColor="text1"/>
          <w:sz w:val="24"/>
          <w:szCs w:val="24"/>
        </w:rPr>
        <w:t xml:space="preserve"> alapján. A házi segítségnyújtás igénybevételét megelőzően vizsgálni kell a gondozási szükségletet. A szolgáltatás iránti kérelem alapján el kell végezni az igénylő gondozási szükségletének vizsgálatát. A gondozási szükséglet vizsgálata keretében meg kell állapítani azt, hogy az ellátást igénylő esetében szociális segítés vagy személyi gondozás indokolt. Az </w:t>
      </w:r>
      <w:proofErr w:type="spellStart"/>
      <w:r w:rsidRPr="00CC3647">
        <w:rPr>
          <w:rFonts w:ascii="Times New Roman" w:hAnsi="Times New Roman" w:cs="Times New Roman"/>
          <w:color w:val="000000" w:themeColor="text1"/>
          <w:sz w:val="24"/>
          <w:szCs w:val="24"/>
        </w:rPr>
        <w:t>ÖSzr</w:t>
      </w:r>
      <w:proofErr w:type="spellEnd"/>
      <w:r w:rsidRPr="00CC3647">
        <w:rPr>
          <w:rFonts w:ascii="Times New Roman" w:hAnsi="Times New Roman" w:cs="Times New Roman"/>
          <w:color w:val="000000" w:themeColor="text1"/>
          <w:sz w:val="24"/>
          <w:szCs w:val="24"/>
        </w:rPr>
        <w:t>. 25.§-a Jánoshalmán az alábbiak szerint szabályoz:</w:t>
      </w:r>
    </w:p>
    <w:p w14:paraId="199C6F83"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 xml:space="preserve">Házi segítségnyújtás szociális ellátás igénybevételét az </w:t>
      </w:r>
      <w:proofErr w:type="spellStart"/>
      <w:r w:rsidRPr="00CC3647">
        <w:rPr>
          <w:rFonts w:ascii="Times New Roman" w:hAnsi="Times New Roman" w:cs="Times New Roman"/>
          <w:color w:val="000000" w:themeColor="text1"/>
          <w:sz w:val="24"/>
          <w:szCs w:val="24"/>
        </w:rPr>
        <w:t>SzCsM</w:t>
      </w:r>
      <w:proofErr w:type="spellEnd"/>
      <w:r w:rsidRPr="00CC3647">
        <w:rPr>
          <w:rFonts w:ascii="Times New Roman" w:hAnsi="Times New Roman" w:cs="Times New Roman"/>
          <w:color w:val="000000" w:themeColor="text1"/>
          <w:sz w:val="24"/>
          <w:szCs w:val="24"/>
        </w:rPr>
        <w:t xml:space="preserve">. rendelet szabályozza, </w:t>
      </w:r>
      <w:r w:rsidRPr="00CC3647">
        <w:rPr>
          <w:rFonts w:ascii="Times New Roman" w:eastAsia="TimesNewRoman" w:hAnsi="Times New Roman" w:cs="Times New Roman"/>
          <w:color w:val="000000" w:themeColor="text1"/>
          <w:sz w:val="24"/>
          <w:szCs w:val="24"/>
        </w:rPr>
        <w:t>polgármester</w:t>
      </w:r>
      <w:r w:rsidRPr="00CC3647">
        <w:rPr>
          <w:rFonts w:ascii="Times New Roman" w:hAnsi="Times New Roman" w:cs="Times New Roman"/>
          <w:color w:val="000000" w:themeColor="text1"/>
          <w:sz w:val="24"/>
          <w:szCs w:val="24"/>
        </w:rPr>
        <w:t xml:space="preserve"> dönt és erről írásban értesíti az ellátást igénylőt, illetve törvényes képviselőjét.</w:t>
      </w:r>
    </w:p>
    <w:p w14:paraId="216EBF4C" w14:textId="77777777" w:rsidR="00CC3647" w:rsidRPr="00CC3647" w:rsidRDefault="00CC3647" w:rsidP="00CC3647">
      <w:pPr>
        <w:spacing w:after="20" w:line="240" w:lineRule="auto"/>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 xml:space="preserve">A </w:t>
      </w:r>
      <w:r w:rsidRPr="00CC3647">
        <w:rPr>
          <w:rFonts w:ascii="Times New Roman" w:eastAsia="TimesNewRoman" w:hAnsi="Times New Roman" w:cs="Times New Roman"/>
          <w:color w:val="000000" w:themeColor="text1"/>
          <w:sz w:val="24"/>
          <w:szCs w:val="24"/>
          <w:lang w:eastAsia="hu-HU"/>
        </w:rPr>
        <w:t>polgármester</w:t>
      </w:r>
      <w:r w:rsidRPr="00CC3647">
        <w:rPr>
          <w:rFonts w:ascii="Times New Roman" w:eastAsia="Times New Roman" w:hAnsi="Times New Roman" w:cs="Times New Roman"/>
          <w:color w:val="000000" w:themeColor="text1"/>
          <w:sz w:val="24"/>
          <w:szCs w:val="24"/>
          <w:lang w:eastAsia="hu-HU"/>
        </w:rPr>
        <w:t xml:space="preserve"> az Szt. 63. § (4)-(8) bekezdés alapján hozza meg döntését.</w:t>
      </w:r>
    </w:p>
    <w:p w14:paraId="30AD7DC2"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A jogosultsági feltételeket évente egy alkalommal a polgármester köteles felülvizsgálni.</w:t>
      </w:r>
    </w:p>
    <w:p w14:paraId="0ABE4955"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 xml:space="preserve">A házi segítségnyújtásért fizetendő térítési díjak mértékét a rendelet 2. melléklete szabályozza. 2022. évben a térítési díj mértéke nem változott a 2021. évhez képest. Változatlanul a személyi gondozás intézményi térítési díja: 240 Ft/óra, a szociális segítés intézményi térítési </w:t>
      </w:r>
      <w:r w:rsidRPr="00CC3647">
        <w:rPr>
          <w:rFonts w:ascii="Times New Roman" w:eastAsia="Times New Roman" w:hAnsi="Times New Roman" w:cs="Times New Roman"/>
          <w:color w:val="000000" w:themeColor="text1"/>
          <w:sz w:val="24"/>
          <w:szCs w:val="24"/>
          <w:lang w:eastAsia="hu-HU"/>
        </w:rPr>
        <w:br/>
        <w:t>díja: 1.550.-Ft/óra</w:t>
      </w:r>
    </w:p>
    <w:p w14:paraId="410FEACA"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p>
    <w:p w14:paraId="1AAF27F8"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Házi segítségnyújtás engedélyezett létszáma: 22 fő</w:t>
      </w:r>
    </w:p>
    <w:p w14:paraId="4C9D0DBD"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 xml:space="preserve">Házi segítségnyújtásban 2022. évben összes ellátottak száma: 29 fő </w:t>
      </w:r>
    </w:p>
    <w:p w14:paraId="4024F1CA"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Házi segítségnyújtásban részesülő 2022.12.31-én 20 fő</w:t>
      </w:r>
    </w:p>
    <w:p w14:paraId="645C9BF6"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Házi segítségnyújtás várólistán: 0 fő</w:t>
      </w:r>
    </w:p>
    <w:p w14:paraId="4FD81471" w14:textId="77777777" w:rsidR="00CC3647" w:rsidRPr="00CC3647" w:rsidRDefault="00CC3647" w:rsidP="00CC3647">
      <w:pPr>
        <w:spacing w:after="0" w:line="240" w:lineRule="auto"/>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 xml:space="preserve">Házi segítségnyújtás hátralék: nincs </w:t>
      </w:r>
    </w:p>
    <w:p w14:paraId="2F95185B"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p>
    <w:p w14:paraId="05D424B8"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3 főállású gondozóval biztosított a gondozási szükségletben megállapított napi gondozás.</w:t>
      </w:r>
    </w:p>
    <w:p w14:paraId="36914929"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 xml:space="preserve">A gondozási szükséglet felmérését követően szociális segítés és személyi gondozás formában nyújtanak segítséget a rászorulóknak. Gondozóink segítenek az ellátást igénybe vevőnek a segítő kapcsolatok kialakításában és fenntartásában, gondozási és ápolási feladatokban, lakókörnyezeti higiénia megtartásában és háztartási tevékenységekben. Ellátottakkal- igény szerint- napi, illetve heti 2-3 nap tartják a kapcsolatot. Napi szinten folyamatosan biztosított a változás jelentések fogadása (telefonon, írásban). </w:t>
      </w:r>
    </w:p>
    <w:p w14:paraId="7EB08B13"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Szolgáltatás igénybevétele (KENYSZI) taj alapú nyilvántartásban kerülnek rögzítésre napi szinten, mely a finanszírozás alapja.</w:t>
      </w:r>
    </w:p>
    <w:p w14:paraId="55D4484B"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 xml:space="preserve">Havonta kerül kiállításra a WIN-TSZG rendszerben az </w:t>
      </w:r>
      <w:proofErr w:type="spellStart"/>
      <w:r w:rsidRPr="00CC3647">
        <w:rPr>
          <w:rFonts w:ascii="Times New Roman" w:hAnsi="Times New Roman" w:cs="Times New Roman"/>
          <w:color w:val="000000" w:themeColor="text1"/>
          <w:sz w:val="24"/>
          <w:szCs w:val="24"/>
        </w:rPr>
        <w:t>igénybevett</w:t>
      </w:r>
      <w:proofErr w:type="spellEnd"/>
      <w:r w:rsidRPr="00CC3647">
        <w:rPr>
          <w:rFonts w:ascii="Times New Roman" w:hAnsi="Times New Roman" w:cs="Times New Roman"/>
          <w:color w:val="000000" w:themeColor="text1"/>
          <w:sz w:val="24"/>
          <w:szCs w:val="24"/>
        </w:rPr>
        <w:t xml:space="preserve"> szolgáltatásról számla, melyet az ellátott előre, tárgyhónap 10-ig fizet meg. A beérkezett térítési díjak teljesítése havonta kerül rögzítésre.</w:t>
      </w:r>
    </w:p>
    <w:p w14:paraId="4BE650C5"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Az ASP rendszerben folyamatosan kerülnek iktatásra (alszámra) a beérkező, illetve kimenő iratok.</w:t>
      </w:r>
    </w:p>
    <w:p w14:paraId="5DB56224"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Évente szolgáltatunk adatot a Központi Statisztikai Hivatal felé az ellátásban történő változásról (új felvételek és megszüntetések száma) illetve az ellátottak életkor és nem szerinti megoszlásáról.</w:t>
      </w:r>
    </w:p>
    <w:p w14:paraId="1282F159" w14:textId="53385670" w:rsidR="00CC3647" w:rsidRDefault="00CC3647" w:rsidP="00CC3647">
      <w:pPr>
        <w:spacing w:after="0" w:line="240" w:lineRule="auto"/>
        <w:jc w:val="both"/>
        <w:rPr>
          <w:rFonts w:ascii="Times New Roman" w:hAnsi="Times New Roman" w:cs="Times New Roman"/>
          <w:b/>
          <w:bCs/>
          <w:i/>
          <w:iCs/>
          <w:color w:val="000000" w:themeColor="text1"/>
          <w:sz w:val="24"/>
          <w:szCs w:val="24"/>
        </w:rPr>
      </w:pPr>
    </w:p>
    <w:p w14:paraId="3358DBF5" w14:textId="77777777" w:rsidR="00CC3647" w:rsidRPr="00CC3647" w:rsidRDefault="00CC3647" w:rsidP="00CC3647">
      <w:pPr>
        <w:spacing w:after="0" w:line="240" w:lineRule="auto"/>
        <w:jc w:val="both"/>
        <w:rPr>
          <w:rFonts w:ascii="Times New Roman" w:hAnsi="Times New Roman" w:cs="Times New Roman"/>
          <w:b/>
          <w:bCs/>
          <w:i/>
          <w:iCs/>
          <w:color w:val="000000" w:themeColor="text1"/>
          <w:sz w:val="24"/>
          <w:szCs w:val="24"/>
        </w:rPr>
      </w:pPr>
    </w:p>
    <w:p w14:paraId="447196E2" w14:textId="77777777" w:rsidR="00CC3647" w:rsidRPr="00CC3647" w:rsidRDefault="00CC3647" w:rsidP="00CC3647">
      <w:pPr>
        <w:shd w:val="clear" w:color="auto" w:fill="FFFFFF"/>
        <w:spacing w:after="0" w:line="240" w:lineRule="auto"/>
        <w:jc w:val="both"/>
        <w:rPr>
          <w:rFonts w:ascii="Times New Roman" w:eastAsia="Times New Roman" w:hAnsi="Times New Roman" w:cs="Times New Roman"/>
          <w:b/>
          <w:bCs/>
          <w:color w:val="000000" w:themeColor="text1"/>
          <w:sz w:val="24"/>
          <w:szCs w:val="24"/>
          <w:lang w:eastAsia="hu-HU"/>
        </w:rPr>
      </w:pPr>
    </w:p>
    <w:p w14:paraId="54B634BE" w14:textId="77777777" w:rsidR="00CC3647" w:rsidRPr="00CC3647" w:rsidRDefault="00CC3647" w:rsidP="00CC3647">
      <w:pPr>
        <w:shd w:val="clear" w:color="auto" w:fill="FFFFFF"/>
        <w:spacing w:after="0" w:line="240" w:lineRule="auto"/>
        <w:jc w:val="both"/>
        <w:rPr>
          <w:rFonts w:ascii="Times New Roman" w:eastAsia="Times New Roman" w:hAnsi="Times New Roman" w:cs="Times New Roman"/>
          <w:b/>
          <w:bCs/>
          <w:color w:val="000000" w:themeColor="text1"/>
          <w:sz w:val="24"/>
          <w:szCs w:val="24"/>
          <w:lang w:eastAsia="hu-HU"/>
        </w:rPr>
      </w:pPr>
      <w:r w:rsidRPr="00CC3647">
        <w:rPr>
          <w:rFonts w:ascii="Times New Roman" w:eastAsia="Times New Roman" w:hAnsi="Times New Roman" w:cs="Times New Roman"/>
          <w:b/>
          <w:bCs/>
          <w:color w:val="000000" w:themeColor="text1"/>
          <w:sz w:val="24"/>
          <w:szCs w:val="24"/>
          <w:lang w:eastAsia="hu-HU"/>
        </w:rPr>
        <w:lastRenderedPageBreak/>
        <w:t>Szociális ügyek</w:t>
      </w:r>
    </w:p>
    <w:p w14:paraId="6D12324A"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 xml:space="preserve">A feladatot osztott munkakörben 2 fő hatósági és szociális, </w:t>
      </w:r>
      <w:r w:rsidRPr="00CC3647">
        <w:rPr>
          <w:rFonts w:ascii="Times New Roman" w:hAnsi="Times New Roman" w:cs="Times New Roman"/>
          <w:color w:val="000000" w:themeColor="text1"/>
          <w:sz w:val="24"/>
          <w:szCs w:val="24"/>
          <w:lang w:eastAsia="hu-HU"/>
        </w:rPr>
        <w:t>jegyzői gyámhatósági, gyámügyi</w:t>
      </w:r>
      <w:r w:rsidRPr="00CC3647">
        <w:rPr>
          <w:rFonts w:ascii="Times New Roman" w:hAnsi="Times New Roman" w:cs="Times New Roman"/>
          <w:color w:val="000000" w:themeColor="text1"/>
          <w:sz w:val="24"/>
          <w:szCs w:val="24"/>
        </w:rPr>
        <w:t xml:space="preserve"> ügyintéző látja el.</w:t>
      </w:r>
    </w:p>
    <w:p w14:paraId="6E2035D8"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Feladatuk közé tartozik a szociális területre vonatkozó jogszabályi változások figyelemmel kísérése.</w:t>
      </w:r>
    </w:p>
    <w:p w14:paraId="64BE8E23"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A helyi szociális rendelet évenkénti felülvizsgálatában közreműködés, szükség esetén aktualizálása, a rendelet tervezetének előkészítése.</w:t>
      </w:r>
    </w:p>
    <w:p w14:paraId="7D5FB97D" w14:textId="77777777" w:rsidR="00CC3647" w:rsidRPr="00CC3647" w:rsidRDefault="00CC3647" w:rsidP="00CC3647">
      <w:pPr>
        <w:spacing w:after="0" w:line="240" w:lineRule="auto"/>
        <w:ind w:right="1"/>
        <w:jc w:val="both"/>
        <w:rPr>
          <w:rFonts w:ascii="Times New Roman" w:eastAsia="Times New Roman" w:hAnsi="Times New Roman" w:cs="Times New Roman"/>
          <w:bCs/>
          <w:color w:val="000000" w:themeColor="text1"/>
          <w:sz w:val="24"/>
          <w:szCs w:val="24"/>
          <w:lang w:eastAsia="hu-HU"/>
        </w:rPr>
      </w:pPr>
      <w:proofErr w:type="spellStart"/>
      <w:r w:rsidRPr="00CC3647">
        <w:rPr>
          <w:rFonts w:ascii="Times New Roman" w:eastAsia="Times New Roman" w:hAnsi="Times New Roman" w:cs="Times New Roman"/>
          <w:bCs/>
          <w:color w:val="000000" w:themeColor="text1"/>
          <w:sz w:val="24"/>
          <w:szCs w:val="24"/>
          <w:lang w:eastAsia="hu-HU"/>
        </w:rPr>
        <w:t>WinSzoc</w:t>
      </w:r>
      <w:proofErr w:type="spellEnd"/>
      <w:r w:rsidRPr="00CC3647">
        <w:rPr>
          <w:rFonts w:ascii="Times New Roman" w:eastAsia="Times New Roman" w:hAnsi="Times New Roman" w:cs="Times New Roman"/>
          <w:bCs/>
          <w:color w:val="000000" w:themeColor="text1"/>
          <w:sz w:val="24"/>
          <w:szCs w:val="24"/>
          <w:lang w:eastAsia="hu-HU"/>
        </w:rPr>
        <w:t>, PTR rendszerekben rögzíti a szükséges adatokat, azokat napra készen vezeti.</w:t>
      </w:r>
    </w:p>
    <w:p w14:paraId="5C5BFC60" w14:textId="77777777" w:rsidR="00CC3647" w:rsidRPr="00CC3647" w:rsidRDefault="00CC3647" w:rsidP="00CC3647">
      <w:pPr>
        <w:spacing w:after="0" w:line="240" w:lineRule="auto"/>
        <w:ind w:right="1"/>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Szociális ügyekben ellátja az igazolások, iratátadással kapcsolatos feladatokat.</w:t>
      </w:r>
    </w:p>
    <w:p w14:paraId="4FEDD467" w14:textId="77777777" w:rsidR="00CC3647" w:rsidRPr="00CC3647" w:rsidRDefault="00CC3647" w:rsidP="00CC3647">
      <w:pPr>
        <w:spacing w:after="0" w:line="240" w:lineRule="auto"/>
        <w:ind w:right="1"/>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ASP rendszerben adatok rögzítése, iktatás.</w:t>
      </w:r>
    </w:p>
    <w:p w14:paraId="71FA51FA"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Statisztika készítése: „Kimutatás a pénzben és természetben nyújtható támogatások adatairól”</w:t>
      </w:r>
    </w:p>
    <w:p w14:paraId="2B27C681"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p>
    <w:p w14:paraId="2FF6FEE2" w14:textId="77777777" w:rsidR="00CC3647" w:rsidRPr="00CC3647" w:rsidRDefault="00CC3647" w:rsidP="00CC3647">
      <w:pPr>
        <w:spacing w:after="0" w:line="240" w:lineRule="auto"/>
        <w:jc w:val="both"/>
        <w:rPr>
          <w:rFonts w:ascii="Times New Roman" w:eastAsia="Times New Roman" w:hAnsi="Times New Roman" w:cs="Times New Roman"/>
          <w:b/>
          <w:bCs/>
          <w:color w:val="000000" w:themeColor="text1"/>
          <w:sz w:val="24"/>
          <w:szCs w:val="24"/>
          <w:lang w:eastAsia="hu-HU"/>
        </w:rPr>
      </w:pPr>
      <w:r w:rsidRPr="00CC3647">
        <w:rPr>
          <w:rFonts w:ascii="Times New Roman" w:eastAsia="Times New Roman" w:hAnsi="Times New Roman" w:cs="Times New Roman"/>
          <w:b/>
          <w:bCs/>
          <w:color w:val="000000" w:themeColor="text1"/>
          <w:sz w:val="24"/>
          <w:szCs w:val="24"/>
          <w:lang w:eastAsia="hu-HU"/>
        </w:rPr>
        <w:t>Települési támogatás</w:t>
      </w:r>
    </w:p>
    <w:p w14:paraId="319CEA89" w14:textId="77777777" w:rsidR="00CC3647" w:rsidRPr="00CC3647" w:rsidRDefault="00CC3647" w:rsidP="00CC3647">
      <w:pPr>
        <w:spacing w:after="0" w:line="240" w:lineRule="auto"/>
        <w:jc w:val="both"/>
        <w:rPr>
          <w:rFonts w:ascii="Times New Roman" w:eastAsia="Times New Roman" w:hAnsi="Times New Roman" w:cs="Times New Roman"/>
          <w:b/>
          <w:bCs/>
          <w:color w:val="000000" w:themeColor="text1"/>
          <w:sz w:val="24"/>
          <w:szCs w:val="24"/>
          <w:lang w:eastAsia="hu-HU"/>
        </w:rPr>
      </w:pPr>
    </w:p>
    <w:p w14:paraId="6BDE59B7"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b/>
          <w:bCs/>
          <w:color w:val="000000" w:themeColor="text1"/>
          <w:sz w:val="24"/>
          <w:szCs w:val="24"/>
          <w:lang w:eastAsia="hu-HU"/>
        </w:rPr>
        <w:t>Rendkívüli települési támogatás</w:t>
      </w:r>
      <w:r w:rsidRPr="00CC3647">
        <w:rPr>
          <w:rFonts w:ascii="Times New Roman" w:eastAsia="Times New Roman" w:hAnsi="Times New Roman" w:cs="Times New Roman"/>
          <w:color w:val="000000" w:themeColor="text1"/>
          <w:sz w:val="24"/>
          <w:szCs w:val="24"/>
          <w:lang w:eastAsia="hu-HU"/>
        </w:rPr>
        <w:t xml:space="preserve">: Jánoshalma Városi Önkormányzat Képviselő-testületének a helyi szociális ellátásokról szóló </w:t>
      </w:r>
      <w:r w:rsidRPr="00CC3647">
        <w:rPr>
          <w:rFonts w:ascii="Times New Roman" w:eastAsia="Times New Roman" w:hAnsi="Times New Roman" w:cs="Times New Roman"/>
          <w:bCs/>
          <w:color w:val="000000" w:themeColor="text1"/>
          <w:sz w:val="24"/>
          <w:szCs w:val="24"/>
          <w:lang w:eastAsia="hu-HU"/>
        </w:rPr>
        <w:t xml:space="preserve">3/2022. (III. 1.) </w:t>
      </w:r>
      <w:r w:rsidRPr="00CC3647">
        <w:rPr>
          <w:rFonts w:ascii="Times New Roman" w:eastAsia="Times New Roman" w:hAnsi="Times New Roman" w:cs="Times New Roman"/>
          <w:color w:val="000000" w:themeColor="text1"/>
          <w:sz w:val="24"/>
          <w:szCs w:val="24"/>
          <w:lang w:eastAsia="hu-HU"/>
        </w:rPr>
        <w:t xml:space="preserve">önkormányzati rendeletének (Továbbiakban </w:t>
      </w:r>
      <w:proofErr w:type="spellStart"/>
      <w:r w:rsidRPr="00CC3647">
        <w:rPr>
          <w:rFonts w:ascii="Times New Roman" w:eastAsia="Times New Roman" w:hAnsi="Times New Roman" w:cs="Times New Roman"/>
          <w:color w:val="000000" w:themeColor="text1"/>
          <w:sz w:val="24"/>
          <w:szCs w:val="24"/>
          <w:lang w:eastAsia="hu-HU"/>
        </w:rPr>
        <w:t>ÖSzr</w:t>
      </w:r>
      <w:proofErr w:type="spellEnd"/>
      <w:r w:rsidRPr="00CC3647">
        <w:rPr>
          <w:rFonts w:ascii="Times New Roman" w:eastAsia="Times New Roman" w:hAnsi="Times New Roman" w:cs="Times New Roman"/>
          <w:color w:val="000000" w:themeColor="text1"/>
          <w:sz w:val="24"/>
          <w:szCs w:val="24"/>
          <w:lang w:eastAsia="hu-HU"/>
        </w:rPr>
        <w:t>.) 9-10. §-okban meghatározott támogatási formája.</w:t>
      </w:r>
    </w:p>
    <w:p w14:paraId="4C24BA6A" w14:textId="77777777" w:rsidR="00CC3647" w:rsidRPr="00CC3647" w:rsidRDefault="00CC3647" w:rsidP="00CC3647">
      <w:pPr>
        <w:suppressAutoHyphens/>
        <w:spacing w:after="0" w:line="240" w:lineRule="auto"/>
        <w:jc w:val="both"/>
        <w:rPr>
          <w:rFonts w:ascii="Times New Roman" w:eastAsia="Noto Sans CJK SC Regular" w:hAnsi="Times New Roman" w:cs="FreeSans"/>
          <w:color w:val="000000" w:themeColor="text1"/>
          <w:kern w:val="2"/>
          <w:sz w:val="24"/>
          <w:szCs w:val="24"/>
          <w:lang w:eastAsia="zh-CN" w:bidi="hi-IN"/>
        </w:rPr>
      </w:pPr>
      <w:r w:rsidRPr="00CC3647">
        <w:rPr>
          <w:rFonts w:ascii="Times New Roman" w:eastAsia="Noto Sans CJK SC Regular" w:hAnsi="Times New Roman" w:cs="FreeSans"/>
          <w:color w:val="000000" w:themeColor="text1"/>
          <w:kern w:val="2"/>
          <w:sz w:val="24"/>
          <w:szCs w:val="24"/>
          <w:lang w:eastAsia="zh-CN" w:bidi="hi-IN"/>
        </w:rPr>
        <w:t>A Képviselő-testület a létfenntartást veszélyeztető rendkívüli élethelyzetbe került, valamint az időszakosan vagy tartósan létfenntartási gonddal küzdő személyek részére rendkívüli települési támogatást nyújt a</w:t>
      </w:r>
    </w:p>
    <w:p w14:paraId="381054F1" w14:textId="77777777" w:rsidR="00CC3647" w:rsidRPr="00CC3647" w:rsidRDefault="00CC3647" w:rsidP="00CC3647">
      <w:pPr>
        <w:suppressAutoHyphens/>
        <w:spacing w:after="0" w:line="240" w:lineRule="auto"/>
        <w:ind w:left="580" w:hanging="560"/>
        <w:jc w:val="both"/>
        <w:rPr>
          <w:rFonts w:ascii="Times New Roman" w:eastAsia="Noto Sans CJK SC Regular" w:hAnsi="Times New Roman" w:cs="FreeSans"/>
          <w:color w:val="000000" w:themeColor="text1"/>
          <w:kern w:val="2"/>
          <w:sz w:val="24"/>
          <w:szCs w:val="24"/>
          <w:lang w:eastAsia="zh-CN" w:bidi="hi-IN"/>
        </w:rPr>
      </w:pPr>
      <w:r w:rsidRPr="00CC3647">
        <w:rPr>
          <w:rFonts w:ascii="Times New Roman" w:eastAsia="Noto Sans CJK SC Regular" w:hAnsi="Times New Roman" w:cs="FreeSans"/>
          <w:i/>
          <w:iCs/>
          <w:color w:val="000000" w:themeColor="text1"/>
          <w:kern w:val="2"/>
          <w:sz w:val="24"/>
          <w:szCs w:val="24"/>
          <w:lang w:eastAsia="zh-CN" w:bidi="hi-IN"/>
        </w:rPr>
        <w:t>a)</w:t>
      </w:r>
      <w:r w:rsidRPr="00CC3647">
        <w:rPr>
          <w:rFonts w:ascii="Times New Roman" w:eastAsia="Noto Sans CJK SC Regular" w:hAnsi="Times New Roman" w:cs="FreeSans"/>
          <w:color w:val="000000" w:themeColor="text1"/>
          <w:kern w:val="2"/>
          <w:sz w:val="24"/>
          <w:szCs w:val="24"/>
          <w:lang w:eastAsia="zh-CN" w:bidi="hi-IN"/>
        </w:rPr>
        <w:tab/>
        <w:t>akinek a családjában az egy főre jutó havi jövedelem nem haladja meg az öregségi nyugdíj mindenkori legkisebb összegének a 250%-át,</w:t>
      </w:r>
    </w:p>
    <w:p w14:paraId="6597729F" w14:textId="77777777" w:rsidR="00CC3647" w:rsidRPr="00CC3647" w:rsidRDefault="00CC3647" w:rsidP="00CC3647">
      <w:pPr>
        <w:suppressAutoHyphens/>
        <w:spacing w:after="0" w:line="240" w:lineRule="auto"/>
        <w:ind w:left="580" w:hanging="560"/>
        <w:jc w:val="both"/>
        <w:rPr>
          <w:rFonts w:ascii="Times New Roman" w:eastAsia="Noto Sans CJK SC Regular" w:hAnsi="Times New Roman" w:cs="FreeSans"/>
          <w:color w:val="000000" w:themeColor="text1"/>
          <w:kern w:val="2"/>
          <w:sz w:val="24"/>
          <w:szCs w:val="24"/>
          <w:lang w:eastAsia="zh-CN" w:bidi="hi-IN"/>
        </w:rPr>
      </w:pPr>
      <w:r w:rsidRPr="00CC3647">
        <w:rPr>
          <w:rFonts w:ascii="Times New Roman" w:eastAsia="Noto Sans CJK SC Regular" w:hAnsi="Times New Roman" w:cs="FreeSans"/>
          <w:i/>
          <w:iCs/>
          <w:color w:val="000000" w:themeColor="text1"/>
          <w:kern w:val="2"/>
          <w:sz w:val="24"/>
          <w:szCs w:val="24"/>
          <w:lang w:eastAsia="zh-CN" w:bidi="hi-IN"/>
        </w:rPr>
        <w:t>b)</w:t>
      </w:r>
      <w:r w:rsidRPr="00CC3647">
        <w:rPr>
          <w:rFonts w:ascii="Times New Roman" w:eastAsia="Noto Sans CJK SC Regular" w:hAnsi="Times New Roman" w:cs="FreeSans"/>
          <w:color w:val="000000" w:themeColor="text1"/>
          <w:kern w:val="2"/>
          <w:sz w:val="24"/>
          <w:szCs w:val="24"/>
          <w:lang w:eastAsia="zh-CN" w:bidi="hi-IN"/>
        </w:rPr>
        <w:tab/>
        <w:t>aki egyedül élő és jövedelme az öregségi nyugdíj mindenkori legkisebb összegének 300%-át nem haladja meg, vagyona nincs és</w:t>
      </w:r>
    </w:p>
    <w:p w14:paraId="7E152C21" w14:textId="77777777" w:rsidR="00CC3647" w:rsidRPr="00CC3647" w:rsidRDefault="00CC3647" w:rsidP="00CC3647">
      <w:pPr>
        <w:suppressAutoHyphens/>
        <w:spacing w:after="0" w:line="240" w:lineRule="auto"/>
        <w:ind w:left="580" w:hanging="560"/>
        <w:jc w:val="both"/>
        <w:rPr>
          <w:rFonts w:ascii="Times New Roman" w:eastAsia="Noto Sans CJK SC Regular" w:hAnsi="Times New Roman" w:cs="FreeSans"/>
          <w:color w:val="000000" w:themeColor="text1"/>
          <w:kern w:val="2"/>
          <w:sz w:val="24"/>
          <w:szCs w:val="24"/>
          <w:lang w:eastAsia="zh-CN" w:bidi="hi-IN"/>
        </w:rPr>
      </w:pPr>
      <w:r w:rsidRPr="00CC3647">
        <w:rPr>
          <w:rFonts w:ascii="Times New Roman" w:eastAsia="Noto Sans CJK SC Regular" w:hAnsi="Times New Roman" w:cs="FreeSans"/>
          <w:i/>
          <w:iCs/>
          <w:color w:val="000000" w:themeColor="text1"/>
          <w:kern w:val="2"/>
          <w:sz w:val="24"/>
          <w:szCs w:val="24"/>
          <w:lang w:eastAsia="zh-CN" w:bidi="hi-IN"/>
        </w:rPr>
        <w:t>c)</w:t>
      </w:r>
      <w:r w:rsidRPr="00CC3647">
        <w:rPr>
          <w:rFonts w:ascii="Times New Roman" w:eastAsia="Noto Sans CJK SC Regular" w:hAnsi="Times New Roman" w:cs="FreeSans"/>
          <w:color w:val="000000" w:themeColor="text1"/>
          <w:kern w:val="2"/>
          <w:sz w:val="24"/>
          <w:szCs w:val="24"/>
          <w:lang w:eastAsia="zh-CN" w:bidi="hi-IN"/>
        </w:rPr>
        <w:tab/>
        <w:t xml:space="preserve">akik önmaguk, illetve családjuk létfenntartásáról más módon nem tudnak gondoskodni vagy alkalmanként jelentkező, nem várt többletkiadások </w:t>
      </w:r>
      <w:r w:rsidRPr="00CC3647">
        <w:rPr>
          <w:rFonts w:ascii="Times New Roman" w:eastAsia="Times New Roman" w:hAnsi="Times New Roman" w:cs="Times New Roman"/>
          <w:color w:val="000000" w:themeColor="text1"/>
          <w:sz w:val="24"/>
          <w:szCs w:val="24"/>
          <w:lang w:eastAsia="hu-HU"/>
        </w:rPr>
        <w:t>miatt anyagi segítségre szorulnak.</w:t>
      </w:r>
    </w:p>
    <w:p w14:paraId="0D4ADD2F" w14:textId="77777777" w:rsidR="00CC3647" w:rsidRPr="00CC3647" w:rsidRDefault="00CC3647" w:rsidP="00CC3647">
      <w:pPr>
        <w:suppressAutoHyphens/>
        <w:spacing w:after="0" w:line="240" w:lineRule="auto"/>
        <w:ind w:left="580" w:hanging="560"/>
        <w:jc w:val="both"/>
        <w:rPr>
          <w:rFonts w:ascii="Times New Roman" w:eastAsia="Noto Sans CJK SC Regular" w:hAnsi="Times New Roman" w:cs="FreeSans"/>
          <w:color w:val="000000" w:themeColor="text1"/>
          <w:kern w:val="2"/>
          <w:sz w:val="24"/>
          <w:szCs w:val="24"/>
          <w:lang w:eastAsia="zh-CN" w:bidi="hi-IN"/>
        </w:rPr>
      </w:pPr>
    </w:p>
    <w:p w14:paraId="0C141CD5" w14:textId="77777777" w:rsidR="00CC3647" w:rsidRPr="00CC3647" w:rsidRDefault="00CC3647" w:rsidP="00CC3647">
      <w:pPr>
        <w:suppressAutoHyphens/>
        <w:spacing w:after="0" w:line="240" w:lineRule="auto"/>
        <w:ind w:left="580" w:hanging="560"/>
        <w:jc w:val="both"/>
        <w:rPr>
          <w:rFonts w:ascii="Times New Roman" w:eastAsia="Noto Sans CJK SC Regular" w:hAnsi="Times New Roman" w:cs="FreeSans"/>
          <w:color w:val="000000" w:themeColor="text1"/>
          <w:kern w:val="2"/>
          <w:sz w:val="24"/>
          <w:szCs w:val="24"/>
          <w:lang w:eastAsia="zh-CN" w:bidi="hi-IN"/>
        </w:rPr>
      </w:pPr>
    </w:p>
    <w:p w14:paraId="7AA2D92A"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Beérkezett települési támogatás: 94 db, 48 fő, ebből 1 db elutasítás, 1 db eljárás megszüntetés.</w:t>
      </w:r>
    </w:p>
    <w:p w14:paraId="54720C87"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Települési támogatásra kifizetett összeg: 283.000, - Ft</w:t>
      </w:r>
    </w:p>
    <w:p w14:paraId="36578304"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p>
    <w:p w14:paraId="564A007A"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Támogatási jogcímenként:</w:t>
      </w:r>
    </w:p>
    <w:p w14:paraId="700121DB"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p>
    <w:tbl>
      <w:tblPr>
        <w:tblStyle w:val="Rcsostblzat"/>
        <w:tblW w:w="0" w:type="auto"/>
        <w:tblLook w:val="04A0" w:firstRow="1" w:lastRow="0" w:firstColumn="1" w:lastColumn="0" w:noHBand="0" w:noVBand="1"/>
      </w:tblPr>
      <w:tblGrid>
        <w:gridCol w:w="3020"/>
        <w:gridCol w:w="3021"/>
        <w:gridCol w:w="3021"/>
      </w:tblGrid>
      <w:tr w:rsidR="00CC3647" w:rsidRPr="00CC3647" w14:paraId="173E6C64" w14:textId="77777777" w:rsidTr="00A60433">
        <w:tc>
          <w:tcPr>
            <w:tcW w:w="3020" w:type="dxa"/>
          </w:tcPr>
          <w:p w14:paraId="767CD115" w14:textId="77777777" w:rsidR="00CC3647" w:rsidRPr="00CC3647" w:rsidRDefault="00CC3647" w:rsidP="00CC3647">
            <w:pPr>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általános (élelmiszer, rossz anyagi és szociális körülmények, egyéb)</w:t>
            </w:r>
          </w:p>
        </w:tc>
        <w:tc>
          <w:tcPr>
            <w:tcW w:w="3021" w:type="dxa"/>
          </w:tcPr>
          <w:p w14:paraId="2D6DFCA7" w14:textId="77777777" w:rsidR="00CC3647" w:rsidRPr="00CC3647" w:rsidRDefault="00CC3647" w:rsidP="00CC3647">
            <w:pPr>
              <w:jc w:val="center"/>
              <w:rPr>
                <w:rFonts w:ascii="Times New Roman" w:eastAsia="Times New Roman" w:hAnsi="Times New Roman" w:cs="Times New Roman"/>
                <w:color w:val="000000" w:themeColor="text1"/>
                <w:sz w:val="24"/>
                <w:szCs w:val="24"/>
                <w:lang w:eastAsia="hu-HU"/>
              </w:rPr>
            </w:pPr>
          </w:p>
          <w:p w14:paraId="6F826D67" w14:textId="77777777" w:rsidR="00CC3647" w:rsidRPr="00CC3647" w:rsidRDefault="00CC3647" w:rsidP="00CC3647">
            <w:pPr>
              <w:jc w:val="center"/>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91 db</w:t>
            </w:r>
          </w:p>
        </w:tc>
        <w:tc>
          <w:tcPr>
            <w:tcW w:w="3021" w:type="dxa"/>
          </w:tcPr>
          <w:p w14:paraId="79AC0758" w14:textId="77777777" w:rsidR="00CC3647" w:rsidRPr="00CC3647" w:rsidRDefault="00CC3647" w:rsidP="00CC3647">
            <w:pPr>
              <w:jc w:val="center"/>
              <w:rPr>
                <w:rFonts w:ascii="Times New Roman" w:eastAsia="Times New Roman" w:hAnsi="Times New Roman" w:cs="Times New Roman"/>
                <w:color w:val="000000" w:themeColor="text1"/>
                <w:sz w:val="24"/>
                <w:szCs w:val="24"/>
                <w:lang w:eastAsia="hu-HU"/>
              </w:rPr>
            </w:pPr>
          </w:p>
          <w:p w14:paraId="57A2AFC8" w14:textId="77777777" w:rsidR="00CC3647" w:rsidRPr="00CC3647" w:rsidRDefault="00CC3647" w:rsidP="00CC3647">
            <w:pPr>
              <w:jc w:val="center"/>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273.000, - Ft</w:t>
            </w:r>
          </w:p>
        </w:tc>
      </w:tr>
      <w:tr w:rsidR="00CC3647" w:rsidRPr="00CC3647" w14:paraId="6E48AA54" w14:textId="77777777" w:rsidTr="00A60433">
        <w:tc>
          <w:tcPr>
            <w:tcW w:w="3020" w:type="dxa"/>
          </w:tcPr>
          <w:p w14:paraId="50D0FEE9" w14:textId="77777777" w:rsidR="00CC3647" w:rsidRPr="00CC3647" w:rsidRDefault="00CC3647" w:rsidP="00CC3647">
            <w:pPr>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haláleset miatt</w:t>
            </w:r>
          </w:p>
        </w:tc>
        <w:tc>
          <w:tcPr>
            <w:tcW w:w="3021" w:type="dxa"/>
          </w:tcPr>
          <w:p w14:paraId="7CD00E87" w14:textId="77777777" w:rsidR="00CC3647" w:rsidRPr="00CC3647" w:rsidRDefault="00CC3647" w:rsidP="00CC3647">
            <w:pPr>
              <w:jc w:val="center"/>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1 db</w:t>
            </w:r>
          </w:p>
        </w:tc>
        <w:tc>
          <w:tcPr>
            <w:tcW w:w="3021" w:type="dxa"/>
          </w:tcPr>
          <w:p w14:paraId="54CA41BC" w14:textId="77777777" w:rsidR="00CC3647" w:rsidRPr="00CC3647" w:rsidRDefault="00CC3647" w:rsidP="00CC3647">
            <w:pPr>
              <w:jc w:val="center"/>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10.000, - Ft</w:t>
            </w:r>
          </w:p>
        </w:tc>
      </w:tr>
    </w:tbl>
    <w:p w14:paraId="74BB3AF8"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p>
    <w:p w14:paraId="4DD23002"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p>
    <w:p w14:paraId="13889692" w14:textId="77777777" w:rsidR="00CC3647" w:rsidRPr="00CC3647" w:rsidRDefault="00CC3647" w:rsidP="00CC3647">
      <w:pPr>
        <w:spacing w:after="0" w:line="240" w:lineRule="auto"/>
        <w:jc w:val="both"/>
        <w:rPr>
          <w:rFonts w:ascii="Times New Roman" w:eastAsia="Times New Roman" w:hAnsi="Times New Roman" w:cs="Times New Roman"/>
          <w:bCs/>
          <w:color w:val="000000" w:themeColor="text1"/>
          <w:sz w:val="24"/>
          <w:szCs w:val="24"/>
          <w:lang w:eastAsia="hu-HU"/>
        </w:rPr>
      </w:pPr>
      <w:r w:rsidRPr="00CC3647">
        <w:rPr>
          <w:rFonts w:ascii="Times New Roman" w:eastAsia="Times New Roman" w:hAnsi="Times New Roman" w:cs="Times New Roman"/>
          <w:b/>
          <w:bCs/>
          <w:color w:val="000000" w:themeColor="text1"/>
          <w:sz w:val="24"/>
          <w:szCs w:val="24"/>
          <w:lang w:eastAsia="hu-HU"/>
        </w:rPr>
        <w:t xml:space="preserve">Bentlakásos idősotthoni ellátottak támogatása: </w:t>
      </w:r>
      <w:r w:rsidRPr="00CC3647">
        <w:rPr>
          <w:rFonts w:ascii="Times New Roman" w:eastAsia="Times New Roman" w:hAnsi="Times New Roman" w:cs="Times New Roman"/>
          <w:bCs/>
          <w:color w:val="000000" w:themeColor="text1"/>
          <w:sz w:val="24"/>
          <w:szCs w:val="24"/>
          <w:lang w:eastAsia="hu-HU"/>
        </w:rPr>
        <w:t xml:space="preserve">Az </w:t>
      </w:r>
      <w:proofErr w:type="spellStart"/>
      <w:r w:rsidRPr="00CC3647">
        <w:rPr>
          <w:rFonts w:ascii="Times New Roman" w:eastAsia="Times New Roman" w:hAnsi="Times New Roman" w:cs="Times New Roman"/>
          <w:bCs/>
          <w:color w:val="000000" w:themeColor="text1"/>
          <w:sz w:val="24"/>
          <w:szCs w:val="24"/>
          <w:lang w:eastAsia="hu-HU"/>
        </w:rPr>
        <w:t>ÖSzr</w:t>
      </w:r>
      <w:proofErr w:type="spellEnd"/>
      <w:r w:rsidRPr="00CC3647">
        <w:rPr>
          <w:rFonts w:ascii="Times New Roman" w:eastAsia="Times New Roman" w:hAnsi="Times New Roman" w:cs="Times New Roman"/>
          <w:bCs/>
          <w:color w:val="000000" w:themeColor="text1"/>
          <w:sz w:val="24"/>
          <w:szCs w:val="24"/>
          <w:lang w:eastAsia="hu-HU"/>
        </w:rPr>
        <w:t>. 8.§-</w:t>
      </w:r>
      <w:proofErr w:type="spellStart"/>
      <w:r w:rsidRPr="00CC3647">
        <w:rPr>
          <w:rFonts w:ascii="Times New Roman" w:eastAsia="Times New Roman" w:hAnsi="Times New Roman" w:cs="Times New Roman"/>
          <w:bCs/>
          <w:color w:val="000000" w:themeColor="text1"/>
          <w:sz w:val="24"/>
          <w:szCs w:val="24"/>
          <w:lang w:eastAsia="hu-HU"/>
        </w:rPr>
        <w:t>ában</w:t>
      </w:r>
      <w:proofErr w:type="spellEnd"/>
      <w:r w:rsidRPr="00CC3647">
        <w:rPr>
          <w:rFonts w:ascii="Times New Roman" w:eastAsia="Times New Roman" w:hAnsi="Times New Roman" w:cs="Times New Roman"/>
          <w:bCs/>
          <w:color w:val="000000" w:themeColor="text1"/>
          <w:sz w:val="24"/>
          <w:szCs w:val="24"/>
          <w:lang w:eastAsia="hu-HU"/>
        </w:rPr>
        <w:t xml:space="preserve"> meghatározott támogatási forma.</w:t>
      </w:r>
    </w:p>
    <w:p w14:paraId="7A050A58" w14:textId="77777777" w:rsidR="00CC3647" w:rsidRPr="00CC3647" w:rsidRDefault="00CC3647" w:rsidP="00CC3647">
      <w:pPr>
        <w:spacing w:after="0" w:line="240" w:lineRule="auto"/>
        <w:jc w:val="both"/>
        <w:rPr>
          <w:rFonts w:ascii="Times New Roman" w:eastAsia="Times New Roman" w:hAnsi="Times New Roman" w:cs="Times New Roman"/>
          <w:bCs/>
          <w:color w:val="000000" w:themeColor="text1"/>
          <w:sz w:val="24"/>
          <w:szCs w:val="24"/>
          <w:lang w:eastAsia="hu-HU"/>
        </w:rPr>
      </w:pPr>
      <w:r w:rsidRPr="00CC3647">
        <w:rPr>
          <w:rFonts w:ascii="Times New Roman" w:eastAsia="Times New Roman" w:hAnsi="Times New Roman" w:cs="Times New Roman"/>
          <w:bCs/>
          <w:color w:val="000000" w:themeColor="text1"/>
          <w:sz w:val="24"/>
          <w:szCs w:val="24"/>
          <w:lang w:eastAsia="hu-HU"/>
        </w:rPr>
        <w:t xml:space="preserve">Jánoshalma Városi Önkormányzat rendszeres települési támogatást nyújt annak, aki a Magyar Máltai Szeretetszolgálat Gondviselés Háza Jánoshalma bentlakásos idősek otthona lakója, akinek ellátására nincs köteles és képes személy, akinek a havi jövedelme nem haladja meg az </w:t>
      </w:r>
      <w:proofErr w:type="spellStart"/>
      <w:r w:rsidRPr="00CC3647">
        <w:rPr>
          <w:rFonts w:ascii="Times New Roman" w:eastAsia="Times New Roman" w:hAnsi="Times New Roman" w:cs="Times New Roman"/>
          <w:bCs/>
          <w:color w:val="000000" w:themeColor="text1"/>
          <w:sz w:val="24"/>
          <w:szCs w:val="24"/>
          <w:lang w:eastAsia="hu-HU"/>
        </w:rPr>
        <w:t>Öszr</w:t>
      </w:r>
      <w:proofErr w:type="spellEnd"/>
      <w:r w:rsidRPr="00CC3647">
        <w:rPr>
          <w:rFonts w:ascii="Times New Roman" w:eastAsia="Times New Roman" w:hAnsi="Times New Roman" w:cs="Times New Roman"/>
          <w:bCs/>
          <w:color w:val="000000" w:themeColor="text1"/>
          <w:sz w:val="24"/>
          <w:szCs w:val="24"/>
          <w:lang w:eastAsia="hu-HU"/>
        </w:rPr>
        <w:t>-ben meghatározott összeget, valamint akinek nincs ingatlan vagyona. Jánoshalma Városi Önkormányzat az ellátottak részére minden hónapban megfizeti az intézményi térítési díj és a megállapított személyi térítési díj különbözetét.</w:t>
      </w:r>
    </w:p>
    <w:p w14:paraId="2E6AD1B9" w14:textId="77777777" w:rsidR="00CC3647" w:rsidRPr="00CC3647" w:rsidRDefault="00CC3647" w:rsidP="00CC3647">
      <w:pPr>
        <w:spacing w:after="0" w:line="240" w:lineRule="auto"/>
        <w:jc w:val="both"/>
        <w:rPr>
          <w:rFonts w:ascii="Times New Roman" w:eastAsia="Times New Roman" w:hAnsi="Times New Roman" w:cs="Times New Roman"/>
          <w:bCs/>
          <w:color w:val="000000" w:themeColor="text1"/>
          <w:sz w:val="24"/>
          <w:szCs w:val="24"/>
          <w:lang w:eastAsia="hu-HU"/>
        </w:rPr>
      </w:pPr>
      <w:r w:rsidRPr="00CC3647">
        <w:rPr>
          <w:rFonts w:ascii="Times New Roman" w:eastAsia="Noto Sans CJK SC Regular" w:hAnsi="Times New Roman" w:cs="Times New Roman"/>
          <w:color w:val="000000" w:themeColor="text1"/>
          <w:kern w:val="2"/>
          <w:sz w:val="24"/>
          <w:szCs w:val="24"/>
          <w:lang w:eastAsia="zh-CN" w:bidi="hi-IN"/>
        </w:rPr>
        <w:lastRenderedPageBreak/>
        <w:t>A Képviselő-testület települési támogatást nyújt a szociálisan rászoruló bentlakásos idősotthoni ellátott személy (a továbbiakban: ellátott) részére. A támogatás célja az ellátott jövedelmének kiegészítésével az idősotthoni ellátásra való jogosultság biztosítása.</w:t>
      </w:r>
    </w:p>
    <w:p w14:paraId="52FC7482" w14:textId="77777777" w:rsidR="00CC3647" w:rsidRPr="00CC3647" w:rsidRDefault="00CC3647" w:rsidP="00CC3647">
      <w:pPr>
        <w:suppressAutoHyphens/>
        <w:spacing w:after="0" w:line="240" w:lineRule="auto"/>
        <w:jc w:val="both"/>
        <w:rPr>
          <w:rFonts w:ascii="Times New Roman" w:eastAsia="Noto Sans CJK SC Regular" w:hAnsi="Times New Roman" w:cs="Times New Roman"/>
          <w:color w:val="000000" w:themeColor="text1"/>
          <w:kern w:val="2"/>
          <w:sz w:val="24"/>
          <w:szCs w:val="24"/>
          <w:lang w:eastAsia="zh-CN" w:bidi="hi-IN"/>
        </w:rPr>
      </w:pPr>
      <w:r w:rsidRPr="00CC3647">
        <w:rPr>
          <w:rFonts w:ascii="Times New Roman" w:eastAsia="Noto Sans CJK SC Regular" w:hAnsi="Times New Roman" w:cs="Times New Roman"/>
          <w:color w:val="000000" w:themeColor="text1"/>
          <w:kern w:val="2"/>
          <w:sz w:val="24"/>
          <w:szCs w:val="24"/>
          <w:lang w:eastAsia="zh-CN" w:bidi="hi-IN"/>
        </w:rPr>
        <w:t>A bentlakásos idősotthoni ellátott települési támogatásra jogosult abban az esetben, ha</w:t>
      </w:r>
    </w:p>
    <w:p w14:paraId="3A0E71F3" w14:textId="77777777" w:rsidR="00CC3647" w:rsidRPr="00CC3647" w:rsidRDefault="00CC3647" w:rsidP="00CC3647">
      <w:pPr>
        <w:suppressAutoHyphens/>
        <w:spacing w:after="0" w:line="240" w:lineRule="auto"/>
        <w:ind w:left="580" w:hanging="560"/>
        <w:jc w:val="both"/>
        <w:rPr>
          <w:rFonts w:ascii="Times New Roman" w:eastAsia="Noto Sans CJK SC Regular" w:hAnsi="Times New Roman" w:cs="Times New Roman"/>
          <w:color w:val="000000" w:themeColor="text1"/>
          <w:kern w:val="2"/>
          <w:sz w:val="24"/>
          <w:szCs w:val="24"/>
          <w:lang w:eastAsia="zh-CN" w:bidi="hi-IN"/>
        </w:rPr>
      </w:pPr>
      <w:r w:rsidRPr="00CC3647">
        <w:rPr>
          <w:rFonts w:ascii="Times New Roman" w:eastAsia="Noto Sans CJK SC Regular" w:hAnsi="Times New Roman" w:cs="Times New Roman"/>
          <w:i/>
          <w:iCs/>
          <w:color w:val="000000" w:themeColor="text1"/>
          <w:kern w:val="2"/>
          <w:sz w:val="24"/>
          <w:szCs w:val="24"/>
          <w:lang w:eastAsia="zh-CN" w:bidi="hi-IN"/>
        </w:rPr>
        <w:t>a)</w:t>
      </w:r>
      <w:r w:rsidRPr="00CC3647">
        <w:rPr>
          <w:rFonts w:ascii="Times New Roman" w:eastAsia="Noto Sans CJK SC Regular" w:hAnsi="Times New Roman" w:cs="Times New Roman"/>
          <w:color w:val="000000" w:themeColor="text1"/>
          <w:kern w:val="2"/>
          <w:sz w:val="24"/>
          <w:szCs w:val="24"/>
          <w:lang w:eastAsia="zh-CN" w:bidi="hi-IN"/>
        </w:rPr>
        <w:tab/>
        <w:t>a havi jövedelme nem haladja meg az öregségi nyugdíj mindenkori legkisebb összegének 485%-át,</w:t>
      </w:r>
    </w:p>
    <w:p w14:paraId="57363F22" w14:textId="77777777" w:rsidR="00CC3647" w:rsidRPr="00CC3647" w:rsidRDefault="00CC3647" w:rsidP="00CC3647">
      <w:pPr>
        <w:suppressAutoHyphens/>
        <w:spacing w:after="0" w:line="240" w:lineRule="auto"/>
        <w:ind w:left="580" w:hanging="560"/>
        <w:jc w:val="both"/>
        <w:rPr>
          <w:rFonts w:ascii="Times New Roman" w:eastAsia="Noto Sans CJK SC Regular" w:hAnsi="Times New Roman" w:cs="Times New Roman"/>
          <w:color w:val="000000" w:themeColor="text1"/>
          <w:kern w:val="2"/>
          <w:sz w:val="24"/>
          <w:szCs w:val="24"/>
          <w:lang w:eastAsia="zh-CN" w:bidi="hi-IN"/>
        </w:rPr>
      </w:pPr>
      <w:r w:rsidRPr="00CC3647">
        <w:rPr>
          <w:rFonts w:ascii="Times New Roman" w:eastAsia="Noto Sans CJK SC Regular" w:hAnsi="Times New Roman" w:cs="Times New Roman"/>
          <w:i/>
          <w:iCs/>
          <w:color w:val="000000" w:themeColor="text1"/>
          <w:kern w:val="2"/>
          <w:sz w:val="24"/>
          <w:szCs w:val="24"/>
          <w:lang w:eastAsia="zh-CN" w:bidi="hi-IN"/>
        </w:rPr>
        <w:t>b)</w:t>
      </w:r>
      <w:r w:rsidRPr="00CC3647">
        <w:rPr>
          <w:rFonts w:ascii="Times New Roman" w:eastAsia="Noto Sans CJK SC Regular" w:hAnsi="Times New Roman" w:cs="Times New Roman"/>
          <w:color w:val="000000" w:themeColor="text1"/>
          <w:kern w:val="2"/>
          <w:sz w:val="24"/>
          <w:szCs w:val="24"/>
          <w:lang w:eastAsia="zh-CN" w:bidi="hi-IN"/>
        </w:rPr>
        <w:tab/>
        <w:t>nincs az Szt. 114. § (1) bekezdés szerinti ellátott tartására köteles és képes személy,</w:t>
      </w:r>
    </w:p>
    <w:p w14:paraId="5720DC9B" w14:textId="77777777" w:rsidR="00CC3647" w:rsidRPr="00CC3647" w:rsidRDefault="00CC3647" w:rsidP="00CC3647">
      <w:pPr>
        <w:suppressAutoHyphens/>
        <w:spacing w:after="0" w:line="240" w:lineRule="auto"/>
        <w:ind w:left="580" w:hanging="560"/>
        <w:jc w:val="both"/>
        <w:rPr>
          <w:rFonts w:ascii="Times New Roman" w:eastAsia="Noto Sans CJK SC Regular" w:hAnsi="Times New Roman" w:cs="Times New Roman"/>
          <w:color w:val="000000" w:themeColor="text1"/>
          <w:kern w:val="2"/>
          <w:sz w:val="24"/>
          <w:szCs w:val="24"/>
          <w:lang w:eastAsia="zh-CN" w:bidi="hi-IN"/>
        </w:rPr>
      </w:pPr>
      <w:r w:rsidRPr="00CC3647">
        <w:rPr>
          <w:rFonts w:ascii="Times New Roman" w:eastAsia="Noto Sans CJK SC Regular" w:hAnsi="Times New Roman" w:cs="Times New Roman"/>
          <w:i/>
          <w:iCs/>
          <w:color w:val="000000" w:themeColor="text1"/>
          <w:kern w:val="2"/>
          <w:sz w:val="24"/>
          <w:szCs w:val="24"/>
          <w:lang w:eastAsia="zh-CN" w:bidi="hi-IN"/>
        </w:rPr>
        <w:t>c)</w:t>
      </w:r>
      <w:r w:rsidRPr="00CC3647">
        <w:rPr>
          <w:rFonts w:ascii="Times New Roman" w:eastAsia="Noto Sans CJK SC Regular" w:hAnsi="Times New Roman" w:cs="Times New Roman"/>
          <w:color w:val="000000" w:themeColor="text1"/>
          <w:kern w:val="2"/>
          <w:sz w:val="24"/>
          <w:szCs w:val="24"/>
          <w:lang w:eastAsia="zh-CN" w:bidi="hi-IN"/>
        </w:rPr>
        <w:tab/>
        <w:t>az ellátott vagy a térítési díj fizetésére köteles személy nem rendelkezik jelzálogjoggal terhelhető ingatlanvagyonnal,</w:t>
      </w:r>
    </w:p>
    <w:p w14:paraId="22BC1DAC" w14:textId="77777777" w:rsidR="00CC3647" w:rsidRPr="00CC3647" w:rsidRDefault="00CC3647" w:rsidP="00CC3647">
      <w:pPr>
        <w:suppressAutoHyphens/>
        <w:spacing w:after="0" w:line="240" w:lineRule="auto"/>
        <w:ind w:left="580" w:hanging="560"/>
        <w:jc w:val="both"/>
        <w:rPr>
          <w:rFonts w:ascii="Times New Roman" w:eastAsia="Noto Sans CJK SC Regular" w:hAnsi="Times New Roman" w:cs="Times New Roman"/>
          <w:color w:val="000000" w:themeColor="text1"/>
          <w:kern w:val="2"/>
          <w:sz w:val="24"/>
          <w:szCs w:val="24"/>
          <w:lang w:eastAsia="zh-CN" w:bidi="hi-IN"/>
        </w:rPr>
      </w:pPr>
      <w:r w:rsidRPr="00CC3647">
        <w:rPr>
          <w:rFonts w:ascii="Times New Roman" w:eastAsia="Noto Sans CJK SC Regular" w:hAnsi="Times New Roman" w:cs="Times New Roman"/>
          <w:i/>
          <w:iCs/>
          <w:color w:val="000000" w:themeColor="text1"/>
          <w:kern w:val="2"/>
          <w:sz w:val="24"/>
          <w:szCs w:val="24"/>
          <w:lang w:eastAsia="zh-CN" w:bidi="hi-IN"/>
        </w:rPr>
        <w:t>d)</w:t>
      </w:r>
      <w:r w:rsidRPr="00CC3647">
        <w:rPr>
          <w:rFonts w:ascii="Times New Roman" w:eastAsia="Noto Sans CJK SC Regular" w:hAnsi="Times New Roman" w:cs="Times New Roman"/>
          <w:color w:val="000000" w:themeColor="text1"/>
          <w:kern w:val="2"/>
          <w:sz w:val="24"/>
          <w:szCs w:val="24"/>
          <w:lang w:eastAsia="zh-CN" w:bidi="hi-IN"/>
        </w:rPr>
        <w:tab/>
        <w:t>igazolja, hogy Jánoshalma Városi Önkormányzattal szerződésben álló bentlakásos idősotthonban vesz igénybe intézményi ellátást.</w:t>
      </w:r>
    </w:p>
    <w:p w14:paraId="25CB1086" w14:textId="77777777" w:rsidR="00CC3647" w:rsidRPr="00CC3647" w:rsidRDefault="00CC3647" w:rsidP="00CC3647">
      <w:pPr>
        <w:suppressAutoHyphens/>
        <w:spacing w:after="0" w:line="240" w:lineRule="auto"/>
        <w:jc w:val="both"/>
        <w:rPr>
          <w:rFonts w:ascii="Times New Roman" w:eastAsia="Noto Sans CJK SC Regular" w:hAnsi="Times New Roman" w:cs="Times New Roman"/>
          <w:color w:val="000000" w:themeColor="text1"/>
          <w:kern w:val="2"/>
          <w:sz w:val="24"/>
          <w:szCs w:val="24"/>
          <w:lang w:eastAsia="zh-CN" w:bidi="hi-IN"/>
        </w:rPr>
      </w:pPr>
    </w:p>
    <w:p w14:paraId="7A45B1A1" w14:textId="77777777" w:rsidR="00CC3647" w:rsidRPr="00CC3647" w:rsidRDefault="00CC3647" w:rsidP="00CC3647">
      <w:pPr>
        <w:suppressAutoHyphens/>
        <w:spacing w:after="0" w:line="240" w:lineRule="auto"/>
        <w:jc w:val="both"/>
        <w:rPr>
          <w:rFonts w:ascii="Times New Roman" w:eastAsia="Noto Sans CJK SC Regular" w:hAnsi="Times New Roman" w:cs="Times New Roman"/>
          <w:color w:val="000000" w:themeColor="text1"/>
          <w:kern w:val="2"/>
          <w:sz w:val="24"/>
          <w:szCs w:val="24"/>
          <w:lang w:eastAsia="zh-CN" w:bidi="hi-IN"/>
        </w:rPr>
      </w:pPr>
      <w:r w:rsidRPr="00CC3647">
        <w:rPr>
          <w:rFonts w:ascii="Times New Roman" w:eastAsia="Noto Sans CJK SC Regular" w:hAnsi="Times New Roman" w:cs="Times New Roman"/>
          <w:color w:val="000000" w:themeColor="text1"/>
          <w:kern w:val="2"/>
          <w:sz w:val="24"/>
          <w:szCs w:val="24"/>
          <w:lang w:eastAsia="zh-CN" w:bidi="hi-IN"/>
        </w:rPr>
        <w:t>Bentlakásos idősotthoni ellátásban részesülők száma: 2022. évben 15 fő számára került megállapításra a bentlakásos idősotthoni ellátottak támogatása. Az ellátásban részesülők közül 5 fő elhunyt.</w:t>
      </w:r>
    </w:p>
    <w:p w14:paraId="5EBC5C3B" w14:textId="77777777" w:rsidR="00CC3647" w:rsidRPr="00CC3647" w:rsidRDefault="00CC3647" w:rsidP="00CC3647">
      <w:pPr>
        <w:spacing w:after="0" w:line="240" w:lineRule="auto"/>
        <w:jc w:val="both"/>
        <w:rPr>
          <w:rFonts w:ascii="Times New Roman" w:eastAsia="Times New Roman" w:hAnsi="Times New Roman" w:cs="Times New Roman"/>
          <w:b/>
          <w:bCs/>
          <w:color w:val="000000" w:themeColor="text1"/>
          <w:sz w:val="24"/>
          <w:szCs w:val="24"/>
          <w:lang w:eastAsia="hu-HU"/>
        </w:rPr>
      </w:pPr>
    </w:p>
    <w:p w14:paraId="7B2B2F41" w14:textId="77777777" w:rsidR="00CC3647" w:rsidRPr="00CC3647" w:rsidRDefault="00CC3647" w:rsidP="00CC3647">
      <w:pPr>
        <w:spacing w:after="0" w:line="240" w:lineRule="auto"/>
        <w:jc w:val="both"/>
        <w:rPr>
          <w:rFonts w:ascii="Times New Roman" w:eastAsia="Times New Roman" w:hAnsi="Times New Roman" w:cs="Times New Roman"/>
          <w:b/>
          <w:bCs/>
          <w:color w:val="000000" w:themeColor="text1"/>
          <w:sz w:val="24"/>
          <w:szCs w:val="24"/>
          <w:lang w:eastAsia="hu-HU"/>
        </w:rPr>
      </w:pPr>
    </w:p>
    <w:p w14:paraId="42C0B910" w14:textId="77777777" w:rsidR="00CC3647" w:rsidRPr="00CC3647" w:rsidRDefault="00CC3647" w:rsidP="00CC3647">
      <w:pPr>
        <w:spacing w:after="0" w:line="240" w:lineRule="auto"/>
        <w:jc w:val="both"/>
        <w:rPr>
          <w:rFonts w:ascii="Times New Roman" w:eastAsia="Times New Roman" w:hAnsi="Times New Roman" w:cs="Times New Roman"/>
          <w:b/>
          <w:bCs/>
          <w:color w:val="000000" w:themeColor="text1"/>
          <w:sz w:val="24"/>
          <w:szCs w:val="24"/>
          <w:lang w:eastAsia="hu-HU"/>
        </w:rPr>
      </w:pPr>
      <w:r w:rsidRPr="00CC3647">
        <w:rPr>
          <w:rFonts w:ascii="Times New Roman" w:eastAsia="Times New Roman" w:hAnsi="Times New Roman" w:cs="Times New Roman"/>
          <w:b/>
          <w:bCs/>
          <w:color w:val="000000" w:themeColor="text1"/>
          <w:sz w:val="24"/>
          <w:szCs w:val="24"/>
          <w:lang w:eastAsia="hu-HU"/>
        </w:rPr>
        <w:t>Szociális tűzifa juttatás</w:t>
      </w:r>
    </w:p>
    <w:p w14:paraId="76887CBE"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bCs/>
          <w:color w:val="000000" w:themeColor="text1"/>
          <w:sz w:val="24"/>
          <w:szCs w:val="24"/>
          <w:lang w:eastAsia="hu-HU"/>
        </w:rPr>
        <w:t xml:space="preserve">A 188/2022. (X.27.) </w:t>
      </w:r>
      <w:r w:rsidRPr="00CC3647">
        <w:rPr>
          <w:rFonts w:ascii="Times New Roman" w:eastAsia="Times New Roman" w:hAnsi="Times New Roman" w:cs="Times New Roman"/>
          <w:color w:val="000000" w:themeColor="text1"/>
          <w:sz w:val="24"/>
          <w:szCs w:val="24"/>
          <w:lang w:eastAsia="hu-HU"/>
        </w:rPr>
        <w:t xml:space="preserve">Kt. sz. határozattal biztosított juttatásra benyújtott kérelmek elbírálása, előkészítése aláírásra. </w:t>
      </w:r>
      <w:r w:rsidRPr="00CC3647">
        <w:rPr>
          <w:rFonts w:ascii="Times New Roman" w:hAnsi="Times New Roman" w:cs="Times New Roman"/>
          <w:color w:val="000000" w:themeColor="text1"/>
          <w:sz w:val="24"/>
          <w:szCs w:val="24"/>
        </w:rPr>
        <w:t>A beadott kérelmek egyedileg kerülnek elbírálásra, egyedi határozathozatallal.</w:t>
      </w:r>
    </w:p>
    <w:p w14:paraId="6D266E5F"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eastAsia="Times New Roman" w:hAnsi="Times New Roman" w:cs="Times New Roman"/>
          <w:bCs/>
          <w:color w:val="000000" w:themeColor="text1"/>
          <w:sz w:val="24"/>
          <w:szCs w:val="24"/>
          <w:lang w:eastAsia="hu-HU"/>
        </w:rPr>
        <w:t xml:space="preserve">Jánoshalma Városi Önkormányzat Képviselő-testülete tűzifát biztosít a rendkívüli élethelyzetbe került szociálisan rászorulóknak, amennyiben a hőmérséklet három egymást követő napon -10 Celsius fok alá esik. </w:t>
      </w:r>
    </w:p>
    <w:p w14:paraId="76651B55" w14:textId="77777777" w:rsidR="00CC3647" w:rsidRPr="00CC3647" w:rsidRDefault="00CC3647" w:rsidP="00CC3647">
      <w:pPr>
        <w:spacing w:after="0" w:line="240" w:lineRule="auto"/>
        <w:rPr>
          <w:rFonts w:ascii="Times New Roman" w:eastAsia="Times New Roman" w:hAnsi="Times New Roman" w:cs="Times New Roman"/>
          <w:b/>
          <w:bCs/>
          <w:color w:val="000000" w:themeColor="text1"/>
          <w:sz w:val="24"/>
          <w:szCs w:val="24"/>
          <w:lang w:eastAsia="hu-HU"/>
        </w:rPr>
      </w:pPr>
    </w:p>
    <w:p w14:paraId="1FD69094" w14:textId="77777777" w:rsidR="00CC3647" w:rsidRPr="00CC3647" w:rsidRDefault="00CC3647" w:rsidP="00CC3647">
      <w:pPr>
        <w:spacing w:after="0" w:line="240" w:lineRule="auto"/>
        <w:rPr>
          <w:rFonts w:ascii="Times New Roman" w:eastAsia="Times New Roman" w:hAnsi="Times New Roman" w:cs="Times New Roman"/>
          <w:b/>
          <w:bCs/>
          <w:color w:val="000000" w:themeColor="text1"/>
          <w:sz w:val="24"/>
          <w:szCs w:val="24"/>
          <w:lang w:eastAsia="hu-HU"/>
        </w:rPr>
      </w:pPr>
    </w:p>
    <w:p w14:paraId="05754B9F" w14:textId="77777777" w:rsidR="00CC3647" w:rsidRPr="00CC3647" w:rsidRDefault="00CC3647" w:rsidP="00CC3647">
      <w:pPr>
        <w:spacing w:after="0" w:line="240" w:lineRule="auto"/>
        <w:rPr>
          <w:rFonts w:ascii="Times New Roman" w:eastAsia="Times New Roman" w:hAnsi="Times New Roman" w:cs="Times New Roman"/>
          <w:b/>
          <w:bCs/>
          <w:color w:val="000000" w:themeColor="text1"/>
          <w:sz w:val="24"/>
          <w:szCs w:val="24"/>
          <w:lang w:eastAsia="hu-HU"/>
        </w:rPr>
      </w:pPr>
      <w:r w:rsidRPr="00CC3647">
        <w:rPr>
          <w:rFonts w:ascii="Times New Roman" w:eastAsia="Times New Roman" w:hAnsi="Times New Roman" w:cs="Times New Roman"/>
          <w:b/>
          <w:bCs/>
          <w:color w:val="000000" w:themeColor="text1"/>
          <w:sz w:val="24"/>
          <w:szCs w:val="24"/>
          <w:lang w:eastAsia="hu-HU"/>
        </w:rPr>
        <w:t>Köztemetés</w:t>
      </w:r>
    </w:p>
    <w:p w14:paraId="7FE2BBAB"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A szociális igazgatásról és szociális ellátásokról szóló 1993. évi III. törvény (Továbbiakban: Sztv.) 48. §-ban foglaltak alapján (1) a haláleset helye szerint illetékes települési önkormányzat Képviselő-testülete - a halálesetről való tudomásszerzést követő huszonegy napon belül - gondoskodik az elhunyt személy közköltségen történő eltemettetéséről, ha</w:t>
      </w:r>
    </w:p>
    <w:p w14:paraId="38469611"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a) nincs vagy nem lelhető fel az eltemettetésre köteles személy, vagy</w:t>
      </w:r>
    </w:p>
    <w:p w14:paraId="06F7E943"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b) az eltemettetésre köteles személy az eltemettetésről nem gondoskodik.</w:t>
      </w:r>
    </w:p>
    <w:p w14:paraId="6FBC7612"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(2) Az elhunyt személy elhalálozása időpontjában fennálló lakóhelye (a továbbiakban: utolsó lakóhely) szerinti települési önkormányzat a köztemetés költségét az (1) bekezdés szerinti önkormányzatnak megtéríti. A megtérítés iránti igényt a köztemetés elrendelésétől számított egy hónapon belül kell bejelenteni.</w:t>
      </w:r>
    </w:p>
    <w:p w14:paraId="2C0A7C5D"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(3) Az elhunyt személy utolsó lakóhelye szerinti települési önkormányzat</w:t>
      </w:r>
    </w:p>
    <w:p w14:paraId="2951BDF3"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a) a költségeket hagyatéki teherként a területileg illetékes közjegyzőnél bejelenti, vagy</w:t>
      </w:r>
    </w:p>
    <w:p w14:paraId="3FF0D5AA"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b) az eltemettetésre köteles személyt a köztemetés költségeinek megtérítésére kötelezi.</w:t>
      </w:r>
    </w:p>
    <w:p w14:paraId="1541B20D"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 xml:space="preserve">(4) A települési önkormányzat a rendeletében </w:t>
      </w:r>
      <w:proofErr w:type="spellStart"/>
      <w:r w:rsidRPr="00CC3647">
        <w:rPr>
          <w:rFonts w:ascii="Times New Roman" w:eastAsia="Times New Roman" w:hAnsi="Times New Roman" w:cs="Times New Roman"/>
          <w:color w:val="000000" w:themeColor="text1"/>
          <w:sz w:val="24"/>
          <w:szCs w:val="24"/>
          <w:lang w:eastAsia="hu-HU"/>
        </w:rPr>
        <w:t>szabályozottak</w:t>
      </w:r>
      <w:proofErr w:type="spellEnd"/>
      <w:r w:rsidRPr="00CC3647">
        <w:rPr>
          <w:rFonts w:ascii="Times New Roman" w:eastAsia="Times New Roman" w:hAnsi="Times New Roman" w:cs="Times New Roman"/>
          <w:color w:val="000000" w:themeColor="text1"/>
          <w:sz w:val="24"/>
          <w:szCs w:val="24"/>
          <w:lang w:eastAsia="hu-HU"/>
        </w:rPr>
        <w:t xml:space="preserve"> szerint a (3) bekezdés b) pontjában meghatározott megtérítési kötelezettség alól részben vagy egészben különös méltánylást érdemlő körülmények fennállása esetén mentesítheti az eltemettetésre köteles személyt.</w:t>
      </w:r>
    </w:p>
    <w:p w14:paraId="145867A7"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p>
    <w:p w14:paraId="1E8D3DB9"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 xml:space="preserve">Az </w:t>
      </w:r>
      <w:proofErr w:type="spellStart"/>
      <w:r w:rsidRPr="00CC3647">
        <w:rPr>
          <w:rFonts w:ascii="Times New Roman" w:eastAsia="Times New Roman" w:hAnsi="Times New Roman" w:cs="Times New Roman"/>
          <w:color w:val="000000" w:themeColor="text1"/>
          <w:sz w:val="24"/>
          <w:szCs w:val="24"/>
          <w:lang w:eastAsia="hu-HU"/>
        </w:rPr>
        <w:t>ÖSzr</w:t>
      </w:r>
      <w:proofErr w:type="spellEnd"/>
      <w:r w:rsidRPr="00CC3647">
        <w:rPr>
          <w:rFonts w:ascii="Times New Roman" w:eastAsia="Times New Roman" w:hAnsi="Times New Roman" w:cs="Times New Roman"/>
          <w:color w:val="000000" w:themeColor="text1"/>
          <w:sz w:val="24"/>
          <w:szCs w:val="24"/>
          <w:lang w:eastAsia="hu-HU"/>
        </w:rPr>
        <w:t xml:space="preserve">. </w:t>
      </w:r>
      <w:r w:rsidRPr="00CC3647">
        <w:rPr>
          <w:rFonts w:ascii="Times New Roman" w:eastAsia="Times New Roman" w:hAnsi="Times New Roman" w:cs="Times New Roman"/>
          <w:bCs/>
          <w:color w:val="000000" w:themeColor="text1"/>
          <w:sz w:val="24"/>
          <w:szCs w:val="24"/>
          <w:lang w:eastAsia="hu-HU"/>
        </w:rPr>
        <w:t>11. §-a alapján a</w:t>
      </w:r>
      <w:r w:rsidRPr="00CC3647">
        <w:rPr>
          <w:rFonts w:ascii="Times New Roman" w:eastAsia="Times New Roman" w:hAnsi="Times New Roman" w:cs="Times New Roman"/>
          <w:color w:val="000000" w:themeColor="text1"/>
          <w:sz w:val="24"/>
          <w:szCs w:val="24"/>
          <w:lang w:eastAsia="hu-HU"/>
        </w:rPr>
        <w:t xml:space="preserve"> köztemetés elrendeléséről a polgármester dönt.</w:t>
      </w:r>
    </w:p>
    <w:p w14:paraId="2B85A3B2"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Legfeljebb 24 havi részletfizetés engedélyezhető, ha a köztemetés költsége az eltemettetésre köteles személy családjának létfenntartását veszélyezteti és az eltemettetésre kötelezett személy</w:t>
      </w:r>
    </w:p>
    <w:p w14:paraId="40E5B410"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i/>
          <w:iCs/>
          <w:color w:val="000000" w:themeColor="text1"/>
          <w:sz w:val="24"/>
          <w:szCs w:val="24"/>
          <w:lang w:eastAsia="hu-HU"/>
        </w:rPr>
        <w:t>a)</w:t>
      </w:r>
      <w:r w:rsidRPr="00CC3647">
        <w:rPr>
          <w:rFonts w:ascii="Times New Roman" w:eastAsia="Times New Roman" w:hAnsi="Times New Roman" w:cs="Times New Roman"/>
          <w:color w:val="000000" w:themeColor="text1"/>
          <w:sz w:val="24"/>
          <w:szCs w:val="24"/>
          <w:lang w:eastAsia="hu-HU"/>
        </w:rPr>
        <w:t xml:space="preserve"> családjában az egy főre számított havi jövedelem nem haladja meg az öregségi nyugdíj mindenkori legkisebb összegének 250%-át,</w:t>
      </w:r>
    </w:p>
    <w:p w14:paraId="47399FD4"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i/>
          <w:iCs/>
          <w:color w:val="000000" w:themeColor="text1"/>
          <w:sz w:val="24"/>
          <w:szCs w:val="24"/>
          <w:lang w:eastAsia="hu-HU"/>
        </w:rPr>
        <w:lastRenderedPageBreak/>
        <w:t>b)</w:t>
      </w:r>
      <w:r w:rsidRPr="00CC3647">
        <w:rPr>
          <w:rFonts w:ascii="Times New Roman" w:eastAsia="Times New Roman" w:hAnsi="Times New Roman" w:cs="Times New Roman"/>
          <w:color w:val="000000" w:themeColor="text1"/>
          <w:sz w:val="24"/>
          <w:szCs w:val="24"/>
          <w:lang w:eastAsia="hu-HU"/>
        </w:rPr>
        <w:t xml:space="preserve"> egyedül élő esetén az öregségi nyugdíj mindenkori legkisebb összegének 300 %-át,</w:t>
      </w:r>
    </w:p>
    <w:p w14:paraId="08B575F0"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és a kérelmező családja az Szt. 4. § (1) bekezdés b) pontja szerinti vagyonnal nem rendelkezik.</w:t>
      </w:r>
    </w:p>
    <w:p w14:paraId="347A3D92"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p>
    <w:p w14:paraId="5098EB85"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Az ügyfelek a köztemetésre, mint temetési segélyre gondolnak, és úgy is állnak hozzá, ugyanis a legtöbb esetben a köztemetés költségeinek megtérítésére az elkészített megállapodást a hozzátartozó aláírja, azonban a temetési költség visszafizetéséről nem gondoskodik.</w:t>
      </w:r>
    </w:p>
    <w:p w14:paraId="15903339"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p>
    <w:p w14:paraId="5809C661"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Benyújtott kérelmek száma: 2 db</w:t>
      </w:r>
    </w:p>
    <w:p w14:paraId="0A0C6BAE"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Vidékről érkezett köztemetések száma: 2 db</w:t>
      </w:r>
    </w:p>
    <w:p w14:paraId="198BB008" w14:textId="77777777" w:rsidR="00CC3647" w:rsidRPr="00CC3647" w:rsidRDefault="00CC3647" w:rsidP="00CC3647">
      <w:pPr>
        <w:autoSpaceDE w:val="0"/>
        <w:autoSpaceDN w:val="0"/>
        <w:adjustRightInd w:val="0"/>
        <w:spacing w:after="0" w:line="240" w:lineRule="auto"/>
        <w:rPr>
          <w:rFonts w:ascii="Times New Roman" w:eastAsia="Times New Roman" w:hAnsi="Times New Roman" w:cs="Times New Roman"/>
          <w:bCs/>
          <w:color w:val="000000" w:themeColor="text1"/>
          <w:sz w:val="24"/>
          <w:szCs w:val="24"/>
          <w:lang w:eastAsia="hu-HU"/>
        </w:rPr>
      </w:pPr>
      <w:r w:rsidRPr="00CC3647">
        <w:rPr>
          <w:rFonts w:ascii="Times New Roman" w:eastAsia="Times New Roman" w:hAnsi="Times New Roman" w:cs="Times New Roman"/>
          <w:bCs/>
          <w:color w:val="000000" w:themeColor="text1"/>
          <w:sz w:val="24"/>
          <w:szCs w:val="24"/>
          <w:lang w:eastAsia="hu-HU"/>
        </w:rPr>
        <w:t>Köztemetésben részesült: 4 fő, 534.382, - Ft</w:t>
      </w:r>
    </w:p>
    <w:p w14:paraId="1EECD0C4" w14:textId="77777777" w:rsidR="00CC3647" w:rsidRPr="00CC3647" w:rsidRDefault="00CC3647" w:rsidP="00CC3647">
      <w:pPr>
        <w:autoSpaceDE w:val="0"/>
        <w:autoSpaceDN w:val="0"/>
        <w:adjustRightInd w:val="0"/>
        <w:spacing w:after="0" w:line="240" w:lineRule="auto"/>
        <w:rPr>
          <w:rFonts w:ascii="Times New Roman" w:eastAsia="Times New Roman" w:hAnsi="Times New Roman" w:cs="Times New Roman"/>
          <w:bCs/>
          <w:color w:val="000000" w:themeColor="text1"/>
          <w:sz w:val="24"/>
          <w:szCs w:val="24"/>
          <w:lang w:eastAsia="hu-HU"/>
        </w:rPr>
      </w:pPr>
      <w:r w:rsidRPr="00CC3647">
        <w:rPr>
          <w:rFonts w:ascii="Times New Roman" w:eastAsia="Times New Roman" w:hAnsi="Times New Roman" w:cs="Times New Roman"/>
          <w:bCs/>
          <w:color w:val="000000" w:themeColor="text1"/>
          <w:sz w:val="24"/>
          <w:szCs w:val="24"/>
          <w:lang w:eastAsia="hu-HU"/>
        </w:rPr>
        <w:t>Részletfizetési megállapodást kötött 2022. évben: 1 fő, 114.742, - Ft</w:t>
      </w:r>
    </w:p>
    <w:p w14:paraId="7E11A8F8" w14:textId="77777777" w:rsidR="00CC3647" w:rsidRPr="00CC3647" w:rsidRDefault="00CC3647" w:rsidP="00CC3647">
      <w:pPr>
        <w:autoSpaceDE w:val="0"/>
        <w:autoSpaceDN w:val="0"/>
        <w:adjustRightInd w:val="0"/>
        <w:spacing w:after="0" w:line="240" w:lineRule="auto"/>
        <w:rPr>
          <w:rFonts w:ascii="Times New Roman" w:eastAsia="Times New Roman" w:hAnsi="Times New Roman" w:cs="Times New Roman"/>
          <w:bCs/>
          <w:color w:val="000000" w:themeColor="text1"/>
          <w:sz w:val="24"/>
          <w:szCs w:val="24"/>
          <w:lang w:eastAsia="hu-HU"/>
        </w:rPr>
      </w:pPr>
      <w:r w:rsidRPr="00CC3647">
        <w:rPr>
          <w:rFonts w:ascii="Times New Roman" w:eastAsia="Times New Roman" w:hAnsi="Times New Roman" w:cs="Times New Roman"/>
          <w:bCs/>
          <w:color w:val="000000" w:themeColor="text1"/>
          <w:sz w:val="24"/>
          <w:szCs w:val="24"/>
          <w:lang w:eastAsia="hu-HU"/>
        </w:rPr>
        <w:t>2022. évben befizetett összes köztemetés: 7 fő, 175.161, - Ft</w:t>
      </w:r>
    </w:p>
    <w:p w14:paraId="068C3406" w14:textId="77777777" w:rsidR="00CC3647" w:rsidRPr="00CC3647" w:rsidRDefault="00CC3647" w:rsidP="00CC3647">
      <w:pPr>
        <w:autoSpaceDE w:val="0"/>
        <w:autoSpaceDN w:val="0"/>
        <w:adjustRightInd w:val="0"/>
        <w:spacing w:after="0" w:line="240" w:lineRule="auto"/>
        <w:ind w:right="-284"/>
        <w:rPr>
          <w:rFonts w:ascii="Times New Roman" w:eastAsia="Times New Roman" w:hAnsi="Times New Roman" w:cs="Times New Roman"/>
          <w:bCs/>
          <w:color w:val="000000" w:themeColor="text1"/>
          <w:sz w:val="24"/>
          <w:szCs w:val="24"/>
          <w:lang w:eastAsia="hu-HU"/>
        </w:rPr>
      </w:pPr>
      <w:r w:rsidRPr="00CC3647">
        <w:rPr>
          <w:rFonts w:ascii="Times New Roman" w:eastAsia="Times New Roman" w:hAnsi="Times New Roman" w:cs="Times New Roman"/>
          <w:bCs/>
          <w:color w:val="000000" w:themeColor="text1"/>
          <w:sz w:val="24"/>
          <w:szCs w:val="24"/>
          <w:lang w:eastAsia="hu-HU"/>
        </w:rPr>
        <w:t>2022. évre megállapodásban előírt köztemetés összeg: 308.132,- Ft, ebből befizetett:175.161,- Ft</w:t>
      </w:r>
    </w:p>
    <w:p w14:paraId="4BB47C75" w14:textId="77777777" w:rsidR="00CC3647" w:rsidRPr="00CC3647" w:rsidRDefault="00CC3647" w:rsidP="00CC3647">
      <w:pPr>
        <w:autoSpaceDE w:val="0"/>
        <w:autoSpaceDN w:val="0"/>
        <w:adjustRightInd w:val="0"/>
        <w:spacing w:after="0" w:line="240" w:lineRule="auto"/>
        <w:rPr>
          <w:rFonts w:ascii="Times New Roman" w:eastAsia="Times New Roman" w:hAnsi="Times New Roman" w:cs="Times New Roman"/>
          <w:bCs/>
          <w:color w:val="000000" w:themeColor="text1"/>
          <w:sz w:val="24"/>
          <w:szCs w:val="24"/>
          <w:lang w:eastAsia="hu-HU"/>
        </w:rPr>
      </w:pPr>
      <w:r w:rsidRPr="00CC3647">
        <w:rPr>
          <w:rFonts w:ascii="Times New Roman" w:eastAsia="Times New Roman" w:hAnsi="Times New Roman" w:cs="Times New Roman"/>
          <w:bCs/>
          <w:color w:val="000000" w:themeColor="text1"/>
          <w:sz w:val="24"/>
          <w:szCs w:val="24"/>
          <w:lang w:eastAsia="hu-HU"/>
        </w:rPr>
        <w:t>Összes hátralék korábbi évekről: 2.345.183, - Ft</w:t>
      </w:r>
    </w:p>
    <w:p w14:paraId="661769C5"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p>
    <w:p w14:paraId="2B419F88"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p>
    <w:p w14:paraId="0F91ECA4" w14:textId="77777777" w:rsidR="00CC3647" w:rsidRPr="00CC3647" w:rsidRDefault="00CC3647" w:rsidP="00CC3647">
      <w:pPr>
        <w:shd w:val="clear" w:color="auto" w:fill="FFFFFF"/>
        <w:spacing w:before="75" w:after="75" w:line="255" w:lineRule="atLeast"/>
        <w:jc w:val="both"/>
        <w:rPr>
          <w:rFonts w:ascii="Times New Roman" w:eastAsia="Times New Roman" w:hAnsi="Times New Roman" w:cs="Times New Roman"/>
          <w:b/>
          <w:bCs/>
          <w:color w:val="000000" w:themeColor="text1"/>
          <w:sz w:val="24"/>
          <w:szCs w:val="24"/>
          <w:lang w:eastAsia="hu-HU"/>
        </w:rPr>
      </w:pPr>
      <w:r w:rsidRPr="00CC3647">
        <w:rPr>
          <w:rFonts w:ascii="Times New Roman" w:eastAsia="Times New Roman" w:hAnsi="Times New Roman" w:cs="Times New Roman"/>
          <w:b/>
          <w:bCs/>
          <w:color w:val="000000" w:themeColor="text1"/>
          <w:sz w:val="24"/>
          <w:szCs w:val="24"/>
          <w:lang w:eastAsia="hu-HU"/>
        </w:rPr>
        <w:t>Iktatás, irattár kezelése</w:t>
      </w:r>
    </w:p>
    <w:p w14:paraId="6C3006F3" w14:textId="77777777" w:rsidR="00CC3647" w:rsidRPr="00CC3647" w:rsidRDefault="00CC3647" w:rsidP="00CC3647">
      <w:pPr>
        <w:spacing w:after="0" w:line="240" w:lineRule="auto"/>
        <w:jc w:val="both"/>
        <w:rPr>
          <w:rFonts w:ascii="Times New Roman" w:eastAsia="Times New Roman" w:hAnsi="Times New Roman" w:cs="Times New Roman"/>
          <w:bCs/>
          <w:color w:val="000000" w:themeColor="text1"/>
          <w:sz w:val="24"/>
          <w:szCs w:val="24"/>
          <w:lang w:eastAsia="hu-HU"/>
        </w:rPr>
      </w:pPr>
      <w:r w:rsidRPr="00CC3647">
        <w:rPr>
          <w:rFonts w:ascii="Times New Roman" w:eastAsia="Times New Roman" w:hAnsi="Times New Roman" w:cs="Times New Roman"/>
          <w:bCs/>
          <w:color w:val="000000" w:themeColor="text1"/>
          <w:sz w:val="24"/>
          <w:szCs w:val="24"/>
          <w:lang w:eastAsia="hu-HU"/>
        </w:rPr>
        <w:t>A feladatot 1 fő iktató- irattáros végzi és 1 fő közfoglalkoztatott.</w:t>
      </w:r>
    </w:p>
    <w:p w14:paraId="09877B09" w14:textId="77777777" w:rsidR="00CC3647" w:rsidRPr="00CC3647" w:rsidRDefault="00CC3647" w:rsidP="00CC3647">
      <w:pPr>
        <w:spacing w:after="0" w:line="240" w:lineRule="auto"/>
        <w:jc w:val="both"/>
        <w:rPr>
          <w:rFonts w:ascii="Times New Roman" w:eastAsia="Times New Roman" w:hAnsi="Times New Roman" w:cs="Times New Roman"/>
          <w:bCs/>
          <w:color w:val="000000" w:themeColor="text1"/>
          <w:sz w:val="24"/>
          <w:szCs w:val="24"/>
          <w:lang w:eastAsia="hu-HU"/>
        </w:rPr>
      </w:pPr>
      <w:r w:rsidRPr="00CC3647">
        <w:rPr>
          <w:rFonts w:ascii="Times New Roman" w:eastAsia="Times New Roman" w:hAnsi="Times New Roman" w:cs="Times New Roman"/>
          <w:bCs/>
          <w:color w:val="000000" w:themeColor="text1"/>
          <w:sz w:val="24"/>
          <w:szCs w:val="24"/>
          <w:lang w:eastAsia="hu-HU"/>
        </w:rPr>
        <w:t>Iktatás</w:t>
      </w:r>
      <w:r w:rsidRPr="00CC3647">
        <w:rPr>
          <w:rFonts w:ascii="Times New Roman" w:eastAsia="Times New Roman" w:hAnsi="Times New Roman" w:cs="Times New Roman"/>
          <w:color w:val="000000" w:themeColor="text1"/>
          <w:sz w:val="24"/>
          <w:szCs w:val="24"/>
          <w:lang w:eastAsia="hu-HU"/>
        </w:rPr>
        <w:t xml:space="preserve"> a Iratkezelési Szabályzat alapján.</w:t>
      </w:r>
    </w:p>
    <w:p w14:paraId="2D87CB55"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Polgármesteri Hivatalhoz érkező, ott keletkező, illetve onnan kimenő iratok nyilvántartásba vétele, iktatószámmal történő ellátása. Iratra való feljegyzése.</w:t>
      </w:r>
    </w:p>
    <w:p w14:paraId="4D904529"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Hivatali Kapun érkező iratok átvétele, letöltése, iktatása, ügyintézőhöz továbbítása.</w:t>
      </w:r>
    </w:p>
    <w:p w14:paraId="32BA0219"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Iktatás előtt az irat, előirat ellenőrzése.</w:t>
      </w:r>
    </w:p>
    <w:p w14:paraId="24EF4882"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Iktatott ügyiratok irattári terv alapján irattári tételekbe sorolása.</w:t>
      </w:r>
    </w:p>
    <w:p w14:paraId="0ABD6B63"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Iktatott ügyiratok irattári tételszámmal történő ellátása.</w:t>
      </w:r>
    </w:p>
    <w:p w14:paraId="1FCD655F"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Ügyiratok az ügyintézőhöz történő továbbítása.</w:t>
      </w:r>
    </w:p>
    <w:p w14:paraId="25B6AE07"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bCs/>
          <w:color w:val="000000" w:themeColor="text1"/>
          <w:sz w:val="24"/>
          <w:szCs w:val="24"/>
          <w:lang w:eastAsia="hu-HU"/>
        </w:rPr>
        <w:t xml:space="preserve">Elintézett ügyiratok </w:t>
      </w:r>
      <w:proofErr w:type="spellStart"/>
      <w:r w:rsidRPr="00CC3647">
        <w:rPr>
          <w:rFonts w:ascii="Times New Roman" w:eastAsia="Times New Roman" w:hAnsi="Times New Roman" w:cs="Times New Roman"/>
          <w:bCs/>
          <w:color w:val="000000" w:themeColor="text1"/>
          <w:sz w:val="24"/>
          <w:szCs w:val="24"/>
          <w:lang w:eastAsia="hu-HU"/>
        </w:rPr>
        <w:t>irattárazása</w:t>
      </w:r>
      <w:proofErr w:type="spellEnd"/>
      <w:r w:rsidRPr="00CC3647">
        <w:rPr>
          <w:rFonts w:ascii="Times New Roman" w:eastAsia="Times New Roman" w:hAnsi="Times New Roman" w:cs="Times New Roman"/>
          <w:bCs/>
          <w:color w:val="000000" w:themeColor="text1"/>
          <w:sz w:val="24"/>
          <w:szCs w:val="24"/>
          <w:lang w:eastAsia="hu-HU"/>
        </w:rPr>
        <w:t xml:space="preserve"> (elektronikus iktatókönyvből kivezetés). </w:t>
      </w:r>
      <w:r w:rsidRPr="00CC3647">
        <w:rPr>
          <w:rFonts w:ascii="Times New Roman" w:eastAsia="Times New Roman" w:hAnsi="Times New Roman" w:cs="Times New Roman"/>
          <w:color w:val="000000" w:themeColor="text1"/>
          <w:sz w:val="24"/>
          <w:szCs w:val="24"/>
          <w:lang w:eastAsia="hu-HU"/>
        </w:rPr>
        <w:t>Iratkezelés szabályainak ellenőrzése. Hiányosság esetén gondoskodik a kijavításról. Kivezetés után az irat módszeres beazonosítása. Ellátott irattári tételszám szerinti besorolása.</w:t>
      </w:r>
    </w:p>
    <w:p w14:paraId="6C3F0514"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 xml:space="preserve">Irattári anyag szakszerű és biztonságos őrzése, kezelésének biztosítása. Raktári-egység szintű iratjegyzék készítése. Tételszintű iratjegyzék készítése. Darabszintű iratjegyzék készítése. Iratkölcsönzési napló készítése. Irattárból kiadott ügyiratokról ügyiratpótló lap készítése. </w:t>
      </w:r>
    </w:p>
    <w:p w14:paraId="48B2B57E"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bCs/>
          <w:color w:val="000000" w:themeColor="text1"/>
          <w:sz w:val="24"/>
          <w:szCs w:val="24"/>
          <w:lang w:eastAsia="hu-HU"/>
        </w:rPr>
        <w:t>Levéltárba adás. A</w:t>
      </w:r>
      <w:r w:rsidRPr="00CC3647">
        <w:rPr>
          <w:rFonts w:ascii="Times New Roman" w:eastAsia="Times New Roman" w:hAnsi="Times New Roman" w:cs="Times New Roman"/>
          <w:color w:val="000000" w:themeColor="text1"/>
          <w:sz w:val="24"/>
          <w:szCs w:val="24"/>
          <w:lang w:eastAsia="hu-HU"/>
        </w:rPr>
        <w:t xml:space="preserve"> lejárt őrzési idejű maradandó értékű iratok levéltárba adása, erről: iratátadás átvételi jegyzőkönyv készítése, tételjegyzék készítése, az iratok levéltárba adás tényét az iktatás és az irattári segédleteken való átvezetése.</w:t>
      </w:r>
      <w:r w:rsidRPr="00CC3647">
        <w:rPr>
          <w:rFonts w:ascii="Times New Roman" w:eastAsia="Times New Roman" w:hAnsi="Times New Roman" w:cs="Times New Roman"/>
          <w:color w:val="000000" w:themeColor="text1"/>
          <w:sz w:val="24"/>
          <w:szCs w:val="24"/>
          <w:lang w:eastAsia="hu-HU"/>
        </w:rPr>
        <w:tab/>
      </w:r>
    </w:p>
    <w:p w14:paraId="0AE98BE7"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bCs/>
          <w:color w:val="000000" w:themeColor="text1"/>
          <w:sz w:val="24"/>
          <w:szCs w:val="24"/>
          <w:lang w:eastAsia="hu-HU"/>
        </w:rPr>
        <w:t>Selejtezés</w:t>
      </w:r>
      <w:r w:rsidRPr="00CC3647">
        <w:rPr>
          <w:rFonts w:ascii="Times New Roman" w:eastAsia="Times New Roman" w:hAnsi="Times New Roman" w:cs="Times New Roman"/>
          <w:color w:val="000000" w:themeColor="text1"/>
          <w:sz w:val="24"/>
          <w:szCs w:val="24"/>
          <w:lang w:eastAsia="hu-HU"/>
        </w:rPr>
        <w:t xml:space="preserve">: Az irattári tervben rögzített őrzési idő leteltével történő selejtezés. Selejtezési jegyzőkönyv készítése. Levéltárhoz való továbbítás. Selejtezési iratjegyzék készítése. </w:t>
      </w:r>
    </w:p>
    <w:p w14:paraId="3CA8CA53"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További feladatok: Évente határidőre hatósági statisztika készítése. Végrehajtási és egyéb záradékolást igénylő hirdetmények hirdetőtáblára helyezése. A végrehajtási és egyéb záradékolást igénylő hirdetmények hirdetőtábláról való levétel után záradékkal való ellátása, visszaküldése a meghirdetést kérő számára. Napi posta átvételével, elkészítésével, visszaigazoló dokumentumok kezelésével kapcsolatos ügyek intézése.</w:t>
      </w:r>
    </w:p>
    <w:p w14:paraId="3266AED7" w14:textId="77777777" w:rsidR="00CC3647" w:rsidRPr="00CC3647" w:rsidRDefault="00CC3647" w:rsidP="00CC3647">
      <w:pPr>
        <w:spacing w:after="0" w:line="240" w:lineRule="auto"/>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Segíti a pályázatokban dolgozók munkáját, iktatja a rendelkezésére bocsátott iratokat.</w:t>
      </w:r>
    </w:p>
    <w:p w14:paraId="284E3C08"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Az ASP rendszerben csatolt iratként elérhetővé tétele az ügyintézők részére a hivatali munkavégzésükhöz.</w:t>
      </w:r>
    </w:p>
    <w:p w14:paraId="5C61D526"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Hatósági statisztika elkészítése: OSAP 1229 - féléves ügyiratforgalmi adatszolgáltatás, a helyi önkormányzat államigazgatási és önkormányzati hatósági ügyekben hozott elsőfokú döntéseinek összefoglaló adatait tartalmazza, ágazatok szerint, határidők: minden év január 31., illetve július 31.</w:t>
      </w:r>
    </w:p>
    <w:p w14:paraId="303AEF44"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lastRenderedPageBreak/>
        <w:t xml:space="preserve">Hirdetmények kezelése: a Hivatal hirdetőtáblájára ingatlanárverési, illetve ismeretlen helyen tartózkodó személyekre vagy ismeretlen örökösökre vonatkozó iratok kerülnek kihelyezésre, illetve elektronikus formában történő megjelentetésre. A kezdő nap és a jognyilatkozat tételére nyitva álló határidő napja a kifüggesztett példányra rávezetésre kerül, a természetes személyazonosításra alkalmas adatok </w:t>
      </w:r>
      <w:proofErr w:type="spellStart"/>
      <w:r w:rsidRPr="00CC3647">
        <w:rPr>
          <w:rFonts w:ascii="Times New Roman" w:hAnsi="Times New Roman" w:cs="Times New Roman"/>
          <w:color w:val="000000" w:themeColor="text1"/>
          <w:sz w:val="24"/>
          <w:szCs w:val="24"/>
        </w:rPr>
        <w:t>anonimizáltan</w:t>
      </w:r>
      <w:proofErr w:type="spellEnd"/>
      <w:r w:rsidRPr="00CC3647">
        <w:rPr>
          <w:rFonts w:ascii="Times New Roman" w:hAnsi="Times New Roman" w:cs="Times New Roman"/>
          <w:color w:val="000000" w:themeColor="text1"/>
          <w:sz w:val="24"/>
          <w:szCs w:val="24"/>
        </w:rPr>
        <w:t xml:space="preserve"> jelennek meg. A kifüggesztés időtartamának leteltét követően a kifüggesztést kérő szervezet – a dokumentum visszaküldésével – értesítést kap. Jegyzői tájékoztatás az ingatlan lefoglalásának tényéről.</w:t>
      </w:r>
    </w:p>
    <w:p w14:paraId="5FF9E316"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 xml:space="preserve">Postázás 2020. június 1-től került bevezetésre az elektronikus feladójegyzék, amivel a napi postázási folyamatokat ellátjuk. Követhetőbb a postázási folyamat (feladás, átvétel, kézbesítés). </w:t>
      </w:r>
    </w:p>
    <w:p w14:paraId="1089A59A"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Kitüntető címek nyilvántartásának kezelése.</w:t>
      </w:r>
    </w:p>
    <w:p w14:paraId="0BA2B9EC"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p>
    <w:p w14:paraId="7CC35651"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Iktatott főszám: 8645 db</w:t>
      </w:r>
    </w:p>
    <w:p w14:paraId="6CD35B7B"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Iktatott alszám: 22510 db</w:t>
      </w:r>
    </w:p>
    <w:p w14:paraId="036979D8"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Irattárba helyezett ügyiratok száma: 4700 db</w:t>
      </w:r>
    </w:p>
    <w:p w14:paraId="00740633"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Ingatlanárverési hirdetmény: 138 db</w:t>
      </w:r>
    </w:p>
    <w:p w14:paraId="7E1E84E0"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Jegyzői tájékoztatás: 220 db</w:t>
      </w:r>
    </w:p>
    <w:p w14:paraId="73DC87F9"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p>
    <w:p w14:paraId="6E5957E9"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Pályázatok iktatása:</w:t>
      </w:r>
    </w:p>
    <w:p w14:paraId="748E7A9B"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EFOP-1.4.2 GYEP II. program: 373 alszám</w:t>
      </w:r>
    </w:p>
    <w:p w14:paraId="19027AFB"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 xml:space="preserve">EFOP-2.1.2 GYEP </w:t>
      </w:r>
      <w:proofErr w:type="spellStart"/>
      <w:r w:rsidRPr="00CC3647">
        <w:rPr>
          <w:rFonts w:ascii="Times New Roman" w:hAnsi="Times New Roman" w:cs="Times New Roman"/>
          <w:color w:val="000000" w:themeColor="text1"/>
          <w:sz w:val="24"/>
          <w:szCs w:val="24"/>
        </w:rPr>
        <w:t>infra</w:t>
      </w:r>
      <w:proofErr w:type="spellEnd"/>
      <w:r w:rsidRPr="00CC3647">
        <w:rPr>
          <w:rFonts w:ascii="Times New Roman" w:hAnsi="Times New Roman" w:cs="Times New Roman"/>
          <w:color w:val="000000" w:themeColor="text1"/>
          <w:sz w:val="24"/>
          <w:szCs w:val="24"/>
        </w:rPr>
        <w:t>: 10 alszám</w:t>
      </w:r>
    </w:p>
    <w:p w14:paraId="0F34AD9A"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EFOP-1.5.3 Humán szolgáltatások fejlesztése: 22 alszám, lezárt pályázat.</w:t>
      </w:r>
    </w:p>
    <w:p w14:paraId="72F4AC2F"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TOP-5.3.1 Jánoshalma-Hajós közös pályázat: 7 alszám</w:t>
      </w:r>
    </w:p>
    <w:p w14:paraId="2F7E6C9A"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EFOP-3.9.2 Bácsalmás-Jánoshalma közös pályázat: 10 alszám, október 31-én zárt pályázat.</w:t>
      </w:r>
    </w:p>
    <w:p w14:paraId="20192E95" w14:textId="77777777" w:rsidR="00CC3647" w:rsidRPr="00CC3647" w:rsidRDefault="00CC3647" w:rsidP="00CC3647">
      <w:pPr>
        <w:spacing w:after="0" w:line="240" w:lineRule="auto"/>
        <w:jc w:val="both"/>
        <w:rPr>
          <w:rFonts w:ascii="Times New Roman" w:hAnsi="Times New Roman" w:cs="Times New Roman"/>
          <w:i/>
          <w:iCs/>
          <w:color w:val="000000" w:themeColor="text1"/>
          <w:sz w:val="24"/>
          <w:szCs w:val="24"/>
        </w:rPr>
      </w:pPr>
    </w:p>
    <w:p w14:paraId="011CCD6B" w14:textId="77777777" w:rsidR="00CC3647" w:rsidRPr="00CC3647" w:rsidRDefault="00CC3647" w:rsidP="00CC3647">
      <w:pPr>
        <w:spacing w:after="0" w:line="240" w:lineRule="auto"/>
        <w:jc w:val="both"/>
        <w:rPr>
          <w:rFonts w:ascii="Times New Roman" w:hAnsi="Times New Roman" w:cs="Times New Roman"/>
          <w:i/>
          <w:iCs/>
          <w:color w:val="000000" w:themeColor="text1"/>
          <w:sz w:val="24"/>
          <w:szCs w:val="24"/>
        </w:rPr>
      </w:pPr>
    </w:p>
    <w:p w14:paraId="490139B1" w14:textId="77777777" w:rsidR="00CC3647" w:rsidRPr="00CC3647" w:rsidRDefault="00CC3647" w:rsidP="00CC3647">
      <w:pPr>
        <w:spacing w:after="0" w:line="240" w:lineRule="auto"/>
        <w:jc w:val="both"/>
        <w:rPr>
          <w:rFonts w:ascii="Times New Roman" w:hAnsi="Times New Roman" w:cs="Times New Roman"/>
          <w:b/>
          <w:bCs/>
          <w:color w:val="000000" w:themeColor="text1"/>
          <w:sz w:val="24"/>
          <w:szCs w:val="24"/>
        </w:rPr>
      </w:pPr>
      <w:r w:rsidRPr="00CC3647">
        <w:rPr>
          <w:rFonts w:ascii="Times New Roman" w:hAnsi="Times New Roman" w:cs="Times New Roman"/>
          <w:b/>
          <w:bCs/>
          <w:color w:val="000000" w:themeColor="text1"/>
          <w:sz w:val="24"/>
          <w:szCs w:val="24"/>
        </w:rPr>
        <w:t>Testületi anyagkezelés</w:t>
      </w:r>
    </w:p>
    <w:p w14:paraId="4F0F2181"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A feladatot 1 fő testületi anyagkezelő végzi.</w:t>
      </w:r>
    </w:p>
    <w:p w14:paraId="12852DE1"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Bizottsági ülések és Képviselő-testületi ülések meghívóinak megírása, egyeztetés a jegyzővel és az osztályvezetőkkel.</w:t>
      </w:r>
    </w:p>
    <w:p w14:paraId="1A3DC651"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 xml:space="preserve">Összegyűjti a napirendi pontokhoz tartozó anyagokat az előterjesztéseket készítőktől, azokat rendszerezi, elkészíti a meghívót. </w:t>
      </w:r>
    </w:p>
    <w:p w14:paraId="4EEDC008"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A Képviselő-testület, bizottságok üléseinek meghívóit és előterjesztéseit elektronikusan megküldi az érintettek számára (Képviselő-testület tagjainak, bizottságok tagjainak, Jegyzőnek, Alpolgármesternek, Osztályvezetőknek, állandó meghívottaknak, előadóknak, érdekelteknek, a honlap kezelőjének).</w:t>
      </w:r>
    </w:p>
    <w:p w14:paraId="11ECCC00"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 xml:space="preserve">Összegyűjti a lejárt </w:t>
      </w:r>
      <w:proofErr w:type="spellStart"/>
      <w:r w:rsidRPr="00CC3647">
        <w:rPr>
          <w:rFonts w:ascii="Times New Roman" w:eastAsia="Times New Roman" w:hAnsi="Times New Roman" w:cs="Times New Roman"/>
          <w:color w:val="000000" w:themeColor="text1"/>
          <w:sz w:val="24"/>
          <w:szCs w:val="24"/>
          <w:lang w:eastAsia="hu-HU"/>
        </w:rPr>
        <w:t>határidejű</w:t>
      </w:r>
      <w:proofErr w:type="spellEnd"/>
      <w:r w:rsidRPr="00CC3647">
        <w:rPr>
          <w:rFonts w:ascii="Times New Roman" w:eastAsia="Times New Roman" w:hAnsi="Times New Roman" w:cs="Times New Roman"/>
          <w:color w:val="000000" w:themeColor="text1"/>
          <w:sz w:val="24"/>
          <w:szCs w:val="24"/>
          <w:lang w:eastAsia="hu-HU"/>
        </w:rPr>
        <w:t xml:space="preserve"> határozatokat.</w:t>
      </w:r>
    </w:p>
    <w:p w14:paraId="445ACE5A"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Előkészíti a bizottsági ülésekre, testületi ülésekre a nyílt és zárt ülésekre külön a jelenléti ívek 2 példányát és gondoskodik azoknak a jelenlévőkkel való aláíratásáról.</w:t>
      </w:r>
    </w:p>
    <w:p w14:paraId="6AAB2EEE"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Technikailag előkészíti a bizottságok üléseit, testületi ülések üléseit (terem berendezés megszervezése, hangfelvétel, fűtés, üres terem, hosszabbítók, elosztók).</w:t>
      </w:r>
    </w:p>
    <w:p w14:paraId="4434514E"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Bizottsági és Képviselő-testületi üléseken, szükség esetén más üléseken a vezetők utasítása alapján jegyzőkönyvet készít.</w:t>
      </w:r>
    </w:p>
    <w:p w14:paraId="261FE5F2"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Részt vesz a bizottsági üléseken, valamint a Képviselő-testület ülésein, vezeti a bizottságok és Képviselő-testületi ülések jegyzőkönyveit.</w:t>
      </w:r>
    </w:p>
    <w:p w14:paraId="30C528C4"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A bizottságok üléseinek jegyzőkönyveit az ülést követően 5 napon belül írásban elkészíti és elektronikusan megküldi egyeztetésre az illetékes bizottság elnökének, majd jóváhagyást követően annak 1 példányát hitelesítteti.</w:t>
      </w:r>
    </w:p>
    <w:p w14:paraId="16B9B55B"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 xml:space="preserve">A bizottsági ülés jegyzőkönyvét, meghívóját, jelenléti ívét és az előterjesztéseket az ülést követő 15 napon belül feltölti a </w:t>
      </w:r>
      <w:hyperlink r:id="rId9" w:history="1">
        <w:r w:rsidRPr="00CC3647">
          <w:rPr>
            <w:rFonts w:ascii="Times New Roman" w:eastAsia="Times New Roman" w:hAnsi="Times New Roman" w:cs="Times New Roman"/>
            <w:color w:val="000000" w:themeColor="text1"/>
            <w:sz w:val="24"/>
            <w:szCs w:val="24"/>
            <w:u w:val="single"/>
            <w:lang w:eastAsia="hu-HU"/>
          </w:rPr>
          <w:t>www.njt.hu</w:t>
        </w:r>
      </w:hyperlink>
      <w:r w:rsidRPr="00CC3647">
        <w:rPr>
          <w:rFonts w:ascii="Times New Roman" w:eastAsia="Times New Roman" w:hAnsi="Times New Roman" w:cs="Times New Roman"/>
          <w:color w:val="000000" w:themeColor="text1"/>
          <w:sz w:val="24"/>
          <w:szCs w:val="24"/>
          <w:lang w:eastAsia="hu-HU"/>
        </w:rPr>
        <w:t xml:space="preserve"> felületre, módosított és egységes szerkezetű </w:t>
      </w:r>
      <w:r w:rsidRPr="00CC3647">
        <w:rPr>
          <w:rFonts w:ascii="Times New Roman" w:eastAsia="Times New Roman" w:hAnsi="Times New Roman" w:cs="Times New Roman"/>
          <w:color w:val="000000" w:themeColor="text1"/>
          <w:sz w:val="24"/>
          <w:szCs w:val="24"/>
          <w:lang w:eastAsia="hu-HU"/>
        </w:rPr>
        <w:lastRenderedPageBreak/>
        <w:t xml:space="preserve">rendeleteket a </w:t>
      </w:r>
      <w:hyperlink r:id="rId10" w:history="1">
        <w:r w:rsidRPr="00CC3647">
          <w:rPr>
            <w:rFonts w:ascii="Times New Roman" w:eastAsia="Times New Roman" w:hAnsi="Times New Roman" w:cs="Times New Roman"/>
            <w:color w:val="000000" w:themeColor="text1"/>
            <w:sz w:val="24"/>
            <w:szCs w:val="24"/>
            <w:u w:val="single"/>
            <w:lang w:eastAsia="hu-HU"/>
          </w:rPr>
          <w:t>www.njt.hu</w:t>
        </w:r>
      </w:hyperlink>
      <w:r w:rsidRPr="00CC3647">
        <w:rPr>
          <w:rFonts w:ascii="Times New Roman" w:eastAsia="Times New Roman" w:hAnsi="Times New Roman" w:cs="Times New Roman"/>
          <w:color w:val="000000" w:themeColor="text1"/>
          <w:sz w:val="24"/>
          <w:szCs w:val="24"/>
          <w:lang w:eastAsia="hu-HU"/>
        </w:rPr>
        <w:t xml:space="preserve"> felületen való publikáláshoz előkészíti, a Polgármesteri Hivatal nyilvántartásába 1 példányt lefűzi, aláírással, bélyegzővel hitelesítetten.</w:t>
      </w:r>
    </w:p>
    <w:p w14:paraId="6D6F28D7" w14:textId="77777777" w:rsidR="00CC3647" w:rsidRPr="00CC3647" w:rsidRDefault="00CC3647" w:rsidP="00CC3647">
      <w:pPr>
        <w:spacing w:after="0" w:line="240" w:lineRule="auto"/>
        <w:jc w:val="both"/>
        <w:rPr>
          <w:rFonts w:ascii="Times New Roman" w:eastAsia="Times New Roman" w:hAnsi="Times New Roman" w:cs="Times New Roman"/>
          <w:b/>
          <w:bCs/>
          <w:i/>
          <w:iCs/>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 xml:space="preserve">A Képviselő-testület üléseinek jegyzőkönyveit az ülést követően 5 napon belül írásban elkészíti, és elektronikusan megküldi egyeztetésre a polgármester és a jegyző részére, majd jóváhagyást követően annak 1 példányát hitelesítteti. </w:t>
      </w:r>
    </w:p>
    <w:p w14:paraId="5C7EB691"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 xml:space="preserve">A Képviselő- testületi ülések jegyzőkönyvét, jelenléti ívét, meghívóját, teljes anyagát, 15 napon belül feltölti a </w:t>
      </w:r>
      <w:hyperlink r:id="rId11" w:history="1">
        <w:r w:rsidRPr="00CC3647">
          <w:rPr>
            <w:rFonts w:ascii="Times New Roman" w:eastAsia="Times New Roman" w:hAnsi="Times New Roman" w:cs="Times New Roman"/>
            <w:color w:val="000000" w:themeColor="text1"/>
            <w:sz w:val="24"/>
            <w:szCs w:val="24"/>
            <w:u w:val="single"/>
            <w:lang w:eastAsia="hu-HU"/>
          </w:rPr>
          <w:t>www.njt.hu</w:t>
        </w:r>
      </w:hyperlink>
      <w:r w:rsidRPr="00CC3647">
        <w:rPr>
          <w:rFonts w:ascii="Times New Roman" w:eastAsia="Times New Roman" w:hAnsi="Times New Roman" w:cs="Times New Roman"/>
          <w:color w:val="000000" w:themeColor="text1"/>
          <w:sz w:val="24"/>
          <w:szCs w:val="24"/>
          <w:lang w:eastAsia="hu-HU"/>
        </w:rPr>
        <w:t xml:space="preserve"> felületre, a Polgármesteri Hivatal nyilvántartásába 1 példányt papír alapon, aláírással, bélyegzővel hitelesítetten, az ülés jelenléti ívével, meghívójával és teljes anyagával együtt lefűzi.</w:t>
      </w:r>
    </w:p>
    <w:p w14:paraId="042EB943"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 xml:space="preserve">A Jánoshalma Roma Nemzetiségi Önkormányzat (továbbiakban: JRNÖ) és a Jánoshalmi Kistérségi Társulás (továbbiakban: JHKTT) üléseinek jegyzőkönyveit az ülést követően 5 napon belül írásban elkészíti, és elektronikusan megküldi egyeztetésre az elnök és a jegyző részére, majd jóváhagyást követően annak 1 példányát hitelesítteti. </w:t>
      </w:r>
    </w:p>
    <w:p w14:paraId="0F85F7FD"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 xml:space="preserve">A JRNÖ és a JHKTT üléseinek jegyzőkönyvét 15 napon belül feltölti a </w:t>
      </w:r>
      <w:hyperlink r:id="rId12" w:history="1">
        <w:r w:rsidRPr="00CC3647">
          <w:rPr>
            <w:rFonts w:ascii="Times New Roman" w:eastAsia="Times New Roman" w:hAnsi="Times New Roman" w:cs="Times New Roman"/>
            <w:color w:val="000000" w:themeColor="text1"/>
            <w:sz w:val="24"/>
            <w:szCs w:val="24"/>
            <w:u w:val="single"/>
            <w:lang w:eastAsia="hu-HU"/>
          </w:rPr>
          <w:t>www.njt.hu</w:t>
        </w:r>
      </w:hyperlink>
      <w:r w:rsidRPr="00CC3647">
        <w:rPr>
          <w:rFonts w:ascii="Times New Roman" w:eastAsia="Times New Roman" w:hAnsi="Times New Roman" w:cs="Times New Roman"/>
          <w:color w:val="000000" w:themeColor="text1"/>
          <w:sz w:val="24"/>
          <w:szCs w:val="24"/>
          <w:lang w:eastAsia="hu-HU"/>
        </w:rPr>
        <w:t xml:space="preserve"> felületre az ülés jelenléti ívével, meghívójával és teljes anyagával együtt a Polgármesteri Hivatal nyilvántartásába 1 példányt papír alapon, aláírással, bélyegzővel hitelesítetten, az ülés jelenléti ívével, meghívójával és teljes anyagával együtt lefűzi.</w:t>
      </w:r>
    </w:p>
    <w:p w14:paraId="218764AD"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 xml:space="preserve">A Képviselő-testület által alkotott rendeleteket és azok módosításainak egységes szerkezetű rendeletit a </w:t>
      </w:r>
      <w:hyperlink r:id="rId13" w:history="1">
        <w:r w:rsidRPr="00CC3647">
          <w:rPr>
            <w:rFonts w:ascii="Times New Roman" w:eastAsia="Times New Roman" w:hAnsi="Times New Roman" w:cs="Times New Roman"/>
            <w:color w:val="000000" w:themeColor="text1"/>
            <w:sz w:val="24"/>
            <w:szCs w:val="24"/>
            <w:u w:val="single"/>
            <w:lang w:eastAsia="hu-HU"/>
          </w:rPr>
          <w:t>www.njt.hu</w:t>
        </w:r>
      </w:hyperlink>
      <w:r w:rsidRPr="00CC3647">
        <w:rPr>
          <w:rFonts w:ascii="Times New Roman" w:eastAsia="Times New Roman" w:hAnsi="Times New Roman" w:cs="Times New Roman"/>
          <w:color w:val="000000" w:themeColor="text1"/>
          <w:sz w:val="24"/>
          <w:szCs w:val="24"/>
          <w:lang w:eastAsia="hu-HU"/>
        </w:rPr>
        <w:t xml:space="preserve"> felületen való publikáláshoz előkészíti.</w:t>
      </w:r>
    </w:p>
    <w:p w14:paraId="622E0A6D"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A Polgármesteri Hivatal nyilvántartásába 1 példányt papír alapon, aláírással, bélyegzővel hitelesítetten lefűzi.</w:t>
      </w:r>
    </w:p>
    <w:p w14:paraId="1B52DFAD"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A bizottságok és a Képviselő-testület anyagát, jegyzőkönyvét, kivonatait, hanganyagát a Polgármesteri Hivatal számítógépes hálózatára felteszi.</w:t>
      </w:r>
    </w:p>
    <w:p w14:paraId="555BAEC9"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Vezeti a bizottságok határozatainak nyilvántartását tartalmazó Excel táblákat, elkészíti és továbbítja az elkészült kivonatokat az érintetteknek.</w:t>
      </w:r>
    </w:p>
    <w:p w14:paraId="394D450A"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Vezeti a Képviselő-testület határozatainak nyilvántartását tartalmazó Excel táblákat, elkészíti és továbbítja az elkészült kivonatokat az érintetteknek.</w:t>
      </w:r>
    </w:p>
    <w:p w14:paraId="645E5950"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Gondoskodik a nyílt és zárt ülések anyagainak, jegyzőkönyveinek, hanganyagának elkülönítetten való tárolásáról és kezeléséről.</w:t>
      </w:r>
    </w:p>
    <w:p w14:paraId="1295333F"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Biztosítja az Önkormányzat vezetőinek és a Polgármesteri Hivatal dolgozóinak a korábbi Képviselő-testületi határozatok, bizottsági határozatok kivonatait, visszakeresi a testületi előterjesztéseket és azok mellékleteit ügyelve a zárt ülések anyagaira vonatkozó szabályok betartására.</w:t>
      </w:r>
    </w:p>
    <w:p w14:paraId="00DBC1EC"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 xml:space="preserve">Jól áttekinthető módon tárolja a bizottságok és Képviselő-testület anyagait, a zárt ülések anyagait külön, állandóan elzárt szekrényben tartja. </w:t>
      </w:r>
    </w:p>
    <w:p w14:paraId="09AB1989" w14:textId="0BE4F441"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 xml:space="preserve">Szükség esetén fénymásolja a bizottsági, testületi meghívókat, anyagokat, </w:t>
      </w:r>
      <w:proofErr w:type="spellStart"/>
      <w:r w:rsidRPr="00CC3647">
        <w:rPr>
          <w:rFonts w:ascii="Times New Roman" w:eastAsia="Times New Roman" w:hAnsi="Times New Roman" w:cs="Times New Roman"/>
          <w:color w:val="000000" w:themeColor="text1"/>
          <w:sz w:val="24"/>
          <w:szCs w:val="24"/>
          <w:lang w:eastAsia="hu-HU"/>
        </w:rPr>
        <w:t>scan</w:t>
      </w:r>
      <w:r w:rsidR="00182604">
        <w:rPr>
          <w:rFonts w:ascii="Times New Roman" w:eastAsia="Times New Roman" w:hAnsi="Times New Roman" w:cs="Times New Roman"/>
          <w:color w:val="000000" w:themeColor="text1"/>
          <w:sz w:val="24"/>
          <w:szCs w:val="24"/>
          <w:lang w:eastAsia="hu-HU"/>
        </w:rPr>
        <w:t>n</w:t>
      </w:r>
      <w:r w:rsidRPr="00CC3647">
        <w:rPr>
          <w:rFonts w:ascii="Times New Roman" w:eastAsia="Times New Roman" w:hAnsi="Times New Roman" w:cs="Times New Roman"/>
          <w:color w:val="000000" w:themeColor="text1"/>
          <w:sz w:val="24"/>
          <w:szCs w:val="24"/>
          <w:lang w:eastAsia="hu-HU"/>
        </w:rPr>
        <w:t>eli</w:t>
      </w:r>
      <w:proofErr w:type="spellEnd"/>
      <w:r w:rsidRPr="00CC3647">
        <w:rPr>
          <w:rFonts w:ascii="Times New Roman" w:eastAsia="Times New Roman" w:hAnsi="Times New Roman" w:cs="Times New Roman"/>
          <w:color w:val="000000" w:themeColor="text1"/>
          <w:sz w:val="24"/>
          <w:szCs w:val="24"/>
          <w:lang w:eastAsia="hu-HU"/>
        </w:rPr>
        <w:t xml:space="preserve"> a különböző dokumentumokat a bizottsági és testületi előterjesztésekhez, a honlapra történő megküldéshez, illetve a Polgármesteri Hivatal vezetői és dolgozói kérésére egyéb esetekben.</w:t>
      </w:r>
    </w:p>
    <w:p w14:paraId="03FF42FD"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A Jegyző és Osztályvezetők által elkészített rendelet tervezeteket a Kormányhivatal által előírt programba berögzíti.</w:t>
      </w:r>
    </w:p>
    <w:p w14:paraId="72B994F3"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 xml:space="preserve">Elkészíti az egységes szerkezetű rendeleteket, azokat feltölti a Polgármesteri Hivatal Hálózatára, </w:t>
      </w:r>
      <w:hyperlink r:id="rId14" w:history="1">
        <w:r w:rsidRPr="00CC3647">
          <w:rPr>
            <w:rFonts w:ascii="Times New Roman" w:eastAsia="Times New Roman" w:hAnsi="Times New Roman" w:cs="Times New Roman"/>
            <w:color w:val="000000" w:themeColor="text1"/>
            <w:sz w:val="24"/>
            <w:szCs w:val="24"/>
            <w:u w:val="single"/>
            <w:lang w:eastAsia="hu-HU"/>
          </w:rPr>
          <w:t>www.njt.hu</w:t>
        </w:r>
      </w:hyperlink>
      <w:r w:rsidRPr="00CC3647">
        <w:rPr>
          <w:rFonts w:ascii="Times New Roman" w:eastAsia="Times New Roman" w:hAnsi="Times New Roman" w:cs="Times New Roman"/>
          <w:color w:val="000000" w:themeColor="text1"/>
          <w:sz w:val="24"/>
          <w:szCs w:val="24"/>
          <w:lang w:eastAsia="hu-HU"/>
        </w:rPr>
        <w:t xml:space="preserve"> felületre, megküldi a honlap feltöltőjének.</w:t>
      </w:r>
    </w:p>
    <w:p w14:paraId="549416D7"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Helyi rendeletek nyilvántartásának naprakész vezetése a számítógépes hálózaton, illetve kinyomtatva, aláírva időrendi sorrendben.</w:t>
      </w:r>
    </w:p>
    <w:p w14:paraId="503D0F32"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Napra készen vezeti az Önkormányzat és az általa alapított társaságok, intézmények Alapító Okiratainak nyilvántartását.</w:t>
      </w:r>
    </w:p>
    <w:p w14:paraId="517CC9E1" w14:textId="77777777" w:rsidR="00CC3647" w:rsidRPr="00CC3647" w:rsidRDefault="00CC3647" w:rsidP="00CC3647">
      <w:pPr>
        <w:spacing w:after="0" w:line="240" w:lineRule="auto"/>
        <w:jc w:val="both"/>
        <w:rPr>
          <w:rFonts w:ascii="Times New Roman" w:eastAsia="Times New Roman" w:hAnsi="Times New Roman" w:cs="Times New Roman"/>
          <w:b/>
          <w:bCs/>
          <w:i/>
          <w:iCs/>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 xml:space="preserve">Napra készen vezeti az Önkormányzat által alapított intézmények, társaságok vezetőinek, könyvvizsgálójának, felügyelő bizottság megbízatásának nyilvántartását, a megbízás lejárta közeledtével jelzi feletteseinek. </w:t>
      </w:r>
    </w:p>
    <w:p w14:paraId="3B5998FA"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lastRenderedPageBreak/>
        <w:t xml:space="preserve">Kivonatok elkészítése a döntések alapján, az illetékesekhez való eljuttatása postai, személyes vagy elektronikus úton. </w:t>
      </w:r>
    </w:p>
    <w:p w14:paraId="774E794C"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 xml:space="preserve">Az ügyintéző feladatai közé tartozik a Központi Címregiszter (KCR) kezelése.  Az egységes, új központi címregiszter felállításának célja volt, hogy a jelenleg különböző nyilvántartásokban párhuzamosan nyilvántartott cím adatokat egy etalon-nyilvántartásban egyesítse, és ezzel elérje, hogy az adatok naprakészebbek és pontosabbak legyenek, továbbá a különböző nyilvántartásokban szereplő címadatok megegyezzenek. A rendszer felállását az elmúlt években – szakaszonként meghatározott, igen szoros határidőkkel - jegyzői adatellenőrzési feladatok előzték meg, az adatfeltöltés folyamatos. </w:t>
      </w:r>
    </w:p>
    <w:p w14:paraId="18904795"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 xml:space="preserve">Kezeli a Helyi </w:t>
      </w:r>
      <w:proofErr w:type="spellStart"/>
      <w:r w:rsidRPr="00CC3647">
        <w:rPr>
          <w:rFonts w:ascii="Times New Roman" w:eastAsia="Times New Roman" w:hAnsi="Times New Roman" w:cs="Times New Roman"/>
          <w:color w:val="000000" w:themeColor="text1"/>
          <w:sz w:val="24"/>
          <w:szCs w:val="24"/>
          <w:lang w:eastAsia="hu-HU"/>
        </w:rPr>
        <w:t>Vizuál</w:t>
      </w:r>
      <w:proofErr w:type="spellEnd"/>
      <w:r w:rsidRPr="00CC3647">
        <w:rPr>
          <w:rFonts w:ascii="Times New Roman" w:eastAsia="Times New Roman" w:hAnsi="Times New Roman" w:cs="Times New Roman"/>
          <w:color w:val="000000" w:themeColor="text1"/>
          <w:sz w:val="24"/>
          <w:szCs w:val="24"/>
          <w:lang w:eastAsia="hu-HU"/>
        </w:rPr>
        <w:t xml:space="preserve"> Regiszter rendszert, gondoskodik az adatbázis frissítéséről, adatokat szolgáltat a Polgármesteri Hivatal és az Önkormányzat számára.</w:t>
      </w:r>
    </w:p>
    <w:p w14:paraId="7216D30D"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p>
    <w:p w14:paraId="70AB9534"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 xml:space="preserve">Képviselő-testületi ülések: 20 nyílt és 5 zárt, 1 </w:t>
      </w:r>
      <w:proofErr w:type="spellStart"/>
      <w:r w:rsidRPr="00CC3647">
        <w:rPr>
          <w:rFonts w:ascii="Times New Roman" w:hAnsi="Times New Roman" w:cs="Times New Roman"/>
          <w:color w:val="000000" w:themeColor="text1"/>
          <w:sz w:val="24"/>
          <w:szCs w:val="24"/>
        </w:rPr>
        <w:t>közmeghallgatás</w:t>
      </w:r>
      <w:proofErr w:type="spellEnd"/>
      <w:r w:rsidRPr="00CC3647">
        <w:rPr>
          <w:rFonts w:ascii="Times New Roman" w:hAnsi="Times New Roman" w:cs="Times New Roman"/>
          <w:color w:val="000000" w:themeColor="text1"/>
          <w:sz w:val="24"/>
          <w:szCs w:val="24"/>
        </w:rPr>
        <w:t xml:space="preserve"> </w:t>
      </w:r>
    </w:p>
    <w:p w14:paraId="0187D2EC"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Képviselő-testületi határozatok száma: 239 db</w:t>
      </w:r>
    </w:p>
    <w:p w14:paraId="52B351EB"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Képviselő-testületi rendeletek száma: 16 db</w:t>
      </w:r>
    </w:p>
    <w:p w14:paraId="445A8854"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Pénzügyi, Jogi, Ügyrendi Bizottsági ülések: 14 nyílt és 3 zárt</w:t>
      </w:r>
    </w:p>
    <w:p w14:paraId="602CC94B"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Pénzügyi, Jogi, Ügyrendi Bizottsági határozatok száma: 212 db</w:t>
      </w:r>
    </w:p>
    <w:p w14:paraId="313326BA" w14:textId="77777777" w:rsidR="00CC3647" w:rsidRPr="00CC3647" w:rsidRDefault="00CC3647" w:rsidP="00CC3647">
      <w:pPr>
        <w:spacing w:after="0" w:line="240" w:lineRule="auto"/>
        <w:ind w:right="-567"/>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Gazdaságfejlesztési és Városüzemeltetési Bizottsági ülések: 15 nyílt és 3 zárt</w:t>
      </w:r>
    </w:p>
    <w:p w14:paraId="1261774E" w14:textId="77777777" w:rsidR="00CC3647" w:rsidRPr="00CC3647" w:rsidRDefault="00CC3647" w:rsidP="00CC3647">
      <w:pPr>
        <w:spacing w:after="0" w:line="240" w:lineRule="auto"/>
        <w:ind w:right="-567"/>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 xml:space="preserve">Gazdaságfejlesztési és Városüzemeltetési Bizottsági határozatok száma: 160 db </w:t>
      </w:r>
    </w:p>
    <w:p w14:paraId="402A949F"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Jánoshalmi Kistérségi Társulás ülések: 1 nyílt</w:t>
      </w:r>
    </w:p>
    <w:p w14:paraId="3C9474D3"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Jánoshalmi Kistérségi Társulás határozatok száma: 2 db</w:t>
      </w:r>
    </w:p>
    <w:p w14:paraId="26528D0F"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 xml:space="preserve">Jánoshalma Roma Nemzetiségi Önkormányzat ülések: 4 nyílt ülés, 1 </w:t>
      </w:r>
      <w:proofErr w:type="spellStart"/>
      <w:r w:rsidRPr="00CC3647">
        <w:rPr>
          <w:rFonts w:ascii="Times New Roman" w:hAnsi="Times New Roman" w:cs="Times New Roman"/>
          <w:color w:val="000000" w:themeColor="text1"/>
          <w:sz w:val="24"/>
          <w:szCs w:val="24"/>
        </w:rPr>
        <w:t>közmeghallgatás</w:t>
      </w:r>
      <w:proofErr w:type="spellEnd"/>
    </w:p>
    <w:p w14:paraId="47FA3A16"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Jánoshalma Roma Nemzetiségi Önkormányzat határozatok száma: 10 db határozat</w:t>
      </w:r>
    </w:p>
    <w:p w14:paraId="65933C53"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KCR címrendezés: 366 db</w:t>
      </w:r>
    </w:p>
    <w:p w14:paraId="5C7E304A"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p>
    <w:p w14:paraId="700F758D" w14:textId="77777777" w:rsidR="00CC3647" w:rsidRPr="00CC3647" w:rsidRDefault="00CC3647" w:rsidP="00CC3647">
      <w:pPr>
        <w:spacing w:after="0" w:line="240" w:lineRule="auto"/>
        <w:jc w:val="both"/>
        <w:rPr>
          <w:rFonts w:ascii="Times New Roman" w:hAnsi="Times New Roman" w:cs="Times New Roman"/>
          <w:b/>
          <w:bCs/>
          <w:color w:val="000000" w:themeColor="text1"/>
          <w:sz w:val="24"/>
          <w:szCs w:val="24"/>
        </w:rPr>
      </w:pPr>
    </w:p>
    <w:p w14:paraId="1C1D86EE" w14:textId="77777777" w:rsidR="00CC3647" w:rsidRPr="00CC3647" w:rsidRDefault="00CC3647" w:rsidP="00CC3647">
      <w:pPr>
        <w:spacing w:after="0" w:line="240" w:lineRule="auto"/>
        <w:jc w:val="both"/>
        <w:rPr>
          <w:rFonts w:ascii="Times New Roman" w:hAnsi="Times New Roman" w:cs="Times New Roman"/>
          <w:b/>
          <w:bCs/>
          <w:color w:val="000000" w:themeColor="text1"/>
          <w:sz w:val="24"/>
          <w:szCs w:val="24"/>
        </w:rPr>
      </w:pPr>
      <w:r w:rsidRPr="00CC3647">
        <w:rPr>
          <w:rFonts w:ascii="Times New Roman" w:hAnsi="Times New Roman" w:cs="Times New Roman"/>
          <w:b/>
          <w:bCs/>
          <w:color w:val="000000" w:themeColor="text1"/>
          <w:sz w:val="24"/>
          <w:szCs w:val="24"/>
        </w:rPr>
        <w:t xml:space="preserve">Közfoglalkoztatás szervezés </w:t>
      </w:r>
    </w:p>
    <w:p w14:paraId="33CE10BC"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A feladatot ellátja 1 fő közfoglalkoztatásszervező osztott munkakörben az ügyfélszolgálattal.</w:t>
      </w:r>
    </w:p>
    <w:p w14:paraId="0364BF96"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A Kormányhivatal felé elő- és elkészíti az éves hosszabb idejű közfoglalkoztatási igénylést.</w:t>
      </w:r>
    </w:p>
    <w:p w14:paraId="4B169550"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Munkaerőigényeket kiállítja, közvetítés iránti kérelmét benyújtja a Foglalkoztatási Osztályhoz. Aláíratja, továbbítja az illetékesek részére.</w:t>
      </w:r>
    </w:p>
    <w:p w14:paraId="3C6B0444"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A munkába vonáshoz szükséges dokumentációt előkészíti, a munkavállalókkal aláíratja a munkába lépés előtt a szükséges dokumentációt.</w:t>
      </w:r>
    </w:p>
    <w:p w14:paraId="708F7540"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 xml:space="preserve">Munka- és tűzvédelmi oktatás megszervezése. Foglalkoztathatósági szakvélemény kérése. Vezeti a szabadságokat, betegszabadságokat, hiányzásokat. Hiányzás esetén elkészíti a szükséges figyelmeztetéseket. </w:t>
      </w:r>
    </w:p>
    <w:p w14:paraId="4A91FC34"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Vezeti a munkanaplókat.</w:t>
      </w:r>
    </w:p>
    <w:p w14:paraId="5D853CB7"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ASP rendszerben adatok rögzítése, iktatása.</w:t>
      </w:r>
    </w:p>
    <w:p w14:paraId="5B7732E9"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Elkészíti a kifizetési igényléshez szükséges dokumentációt.</w:t>
      </w:r>
    </w:p>
    <w:p w14:paraId="06E90D35"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Vezeti a közfoglalkoztatási nyilvántartásokat (üzemanyag, eszköz, fogyóeszköz stb.)</w:t>
      </w:r>
    </w:p>
    <w:p w14:paraId="35AC67B2"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 xml:space="preserve">2021. évben a Bács-Kiskun Megyei Kormányhivatal (Továbbiakban: BKMKH) által meghatározott, a BKMKH Jánoshalmi Járási Hivatal Munkaügyi Osztálya által kiközölt létszámú és összegű keretszámok és foglalkoztatási formákra voltunk kénytelenek benyújtani támogatási kérelmet. </w:t>
      </w:r>
    </w:p>
    <w:p w14:paraId="3212EF68"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A START munka egy programmal indulhatott csak el (Szociális jellegű program) 15 fő került igénylésre a 2022. évi számadatok alapján, ugyanis a központi utasítás alapján az előző év számait lehetett csak tervezni.</w:t>
      </w:r>
    </w:p>
    <w:p w14:paraId="1B773729"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A hosszú programokban, intézményekben dolgozó 24 fő munkája hatékony és megfelelően segíti az ott folyó munkát, mivel főállású dolgozók irányítása alatt, ellenőrzötten végzik a tevékenységüket.</w:t>
      </w:r>
    </w:p>
    <w:p w14:paraId="478BD338"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lastRenderedPageBreak/>
        <w:t>2022.04-22-2022.07.01 közötti időszakban élelmiszer-eladó képzésen 3 fő vett részt.</w:t>
      </w:r>
    </w:p>
    <w:p w14:paraId="5A32F571"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Kézbesítési feladatot</w:t>
      </w:r>
      <w:r w:rsidRPr="00CC3647">
        <w:rPr>
          <w:rFonts w:ascii="Times New Roman" w:hAnsi="Times New Roman" w:cs="Times New Roman"/>
          <w:b/>
          <w:bCs/>
          <w:color w:val="000000" w:themeColor="text1"/>
          <w:sz w:val="24"/>
          <w:szCs w:val="24"/>
        </w:rPr>
        <w:t xml:space="preserve"> </w:t>
      </w:r>
      <w:r w:rsidRPr="00CC3647">
        <w:rPr>
          <w:rFonts w:ascii="Times New Roman" w:hAnsi="Times New Roman" w:cs="Times New Roman"/>
          <w:color w:val="000000" w:themeColor="text1"/>
          <w:sz w:val="24"/>
          <w:szCs w:val="24"/>
        </w:rPr>
        <w:t>3 fő közfoglalkoztatott lát el.</w:t>
      </w:r>
    </w:p>
    <w:p w14:paraId="6FFED1AE"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 xml:space="preserve">Közfoglalkoztatás keretein belül kerültek alkalmazásba, akik napi szinten kézbesítik a helyi leveleket. Munkájuk hétfőtől-péntekig folyamatos. </w:t>
      </w:r>
    </w:p>
    <w:p w14:paraId="1DBEF40D"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Kézbesített levelek száma: 20559 db</w:t>
      </w:r>
    </w:p>
    <w:p w14:paraId="41A569AB"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Ebből tértivevénnyel: 2830 db</w:t>
      </w:r>
    </w:p>
    <w:p w14:paraId="01D3A1E3"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p>
    <w:p w14:paraId="2EF62FFF"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A hosszú idejű közfoglalkoztatás megvalósítása során a legfőbb problémák:</w:t>
      </w:r>
    </w:p>
    <w:p w14:paraId="359C1BC3" w14:textId="77777777" w:rsidR="00CC3647" w:rsidRPr="00CC3647" w:rsidRDefault="00CC3647" w:rsidP="00CC3647">
      <w:pPr>
        <w:numPr>
          <w:ilvl w:val="0"/>
          <w:numId w:val="10"/>
        </w:num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a támogatási intenzitás csökken,</w:t>
      </w:r>
    </w:p>
    <w:p w14:paraId="40E1D551" w14:textId="77777777" w:rsidR="00CC3647" w:rsidRPr="00CC3647" w:rsidRDefault="00CC3647" w:rsidP="00CC3647">
      <w:pPr>
        <w:numPr>
          <w:ilvl w:val="0"/>
          <w:numId w:val="10"/>
        </w:num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eszköz vásárlásra a 2022. évben nem érkezett támogatás csak munkabérre,</w:t>
      </w:r>
    </w:p>
    <w:p w14:paraId="32C15739" w14:textId="77777777" w:rsidR="00CC3647" w:rsidRPr="00CC3647" w:rsidRDefault="00CC3647" w:rsidP="00CC3647">
      <w:pPr>
        <w:numPr>
          <w:ilvl w:val="0"/>
          <w:numId w:val="10"/>
        </w:num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a kiközvetített személyek nem akarnak dolgozni.</w:t>
      </w:r>
    </w:p>
    <w:p w14:paraId="3E3BF488"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p>
    <w:p w14:paraId="1D20E28B"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 xml:space="preserve">A START munkaprogram 15 fő, mivel közterületen valósul meg, némi megtakarítást jelentenek az Önkormányzatnak. </w:t>
      </w:r>
    </w:p>
    <w:p w14:paraId="119FBFDF"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 xml:space="preserve">E program keretében a város közútjainak, járdáinak, parkolóinak, árokrendszerének folyamatos javítása, karbantartása szerepel. Önkormányzati utak </w:t>
      </w:r>
      <w:proofErr w:type="spellStart"/>
      <w:r w:rsidRPr="00CC3647">
        <w:rPr>
          <w:rFonts w:ascii="Times New Roman" w:hAnsi="Times New Roman" w:cs="Times New Roman"/>
          <w:color w:val="000000" w:themeColor="text1"/>
          <w:sz w:val="24"/>
          <w:szCs w:val="24"/>
        </w:rPr>
        <w:t>kátyúzására</w:t>
      </w:r>
      <w:proofErr w:type="spellEnd"/>
      <w:r w:rsidRPr="00CC3647">
        <w:rPr>
          <w:rFonts w:ascii="Times New Roman" w:hAnsi="Times New Roman" w:cs="Times New Roman"/>
          <w:color w:val="000000" w:themeColor="text1"/>
          <w:sz w:val="24"/>
          <w:szCs w:val="24"/>
        </w:rPr>
        <w:t xml:space="preserve"> és járdák cseréjére, parkoló javításra kerül sor. A programban a város feliszapolódott árokrendszerének tisztítása kézi és gépi erővel, az árkokból kitermelt föld elszállítása, a város belvízelvezető rendszerét alkotó csatornák kotrása és kaszálása szerepel. A település területén összegyűjtött gallyak, fa nyesedékek aprítása is e program keretében történik. </w:t>
      </w:r>
    </w:p>
    <w:p w14:paraId="38908B87"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 xml:space="preserve">A hatékonyság biztosítása jelentős problémát okoz, külön erre szigorúan odafigyelő, folyamatos felügyeletet biztosító főállású munkairányításra van szükség. </w:t>
      </w:r>
    </w:p>
    <w:p w14:paraId="1C4598C1"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p>
    <w:p w14:paraId="3501EE5E"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Közfoglalkoztatási dokumentáció jelentős humánerőforrás, valamint irodaszer, papír, nyomtatófesték felhasználásával történik (1 fő munkavállaló munkába állításához 60 lapot kell felhasználni), a program által nem finanszírozott kiadás, ezért a Polgármesteri Hivatal költségvetéséből kerül finanszírozásra.</w:t>
      </w:r>
    </w:p>
    <w:p w14:paraId="26226637"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A dolgozók munkafegyelme igen gyenge, sok időt igényel a táppénz és igazolatlan mulasztások követése, dokumentálása.</w:t>
      </w:r>
    </w:p>
    <w:p w14:paraId="10B80C32"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p>
    <w:p w14:paraId="7FB8A730"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Közfoglalkoztatottak száma:</w:t>
      </w:r>
    </w:p>
    <w:tbl>
      <w:tblPr>
        <w:tblStyle w:val="Rcsostblzat"/>
        <w:tblW w:w="0" w:type="auto"/>
        <w:tblLook w:val="04A0" w:firstRow="1" w:lastRow="0" w:firstColumn="1" w:lastColumn="0" w:noHBand="0" w:noVBand="1"/>
      </w:tblPr>
      <w:tblGrid>
        <w:gridCol w:w="1910"/>
        <w:gridCol w:w="1269"/>
        <w:gridCol w:w="1598"/>
        <w:gridCol w:w="1599"/>
        <w:gridCol w:w="1501"/>
        <w:gridCol w:w="1185"/>
      </w:tblGrid>
      <w:tr w:rsidR="00CC3647" w:rsidRPr="00CC3647" w14:paraId="2211018C" w14:textId="77777777" w:rsidTr="00A60433">
        <w:tc>
          <w:tcPr>
            <w:tcW w:w="1910" w:type="dxa"/>
          </w:tcPr>
          <w:p w14:paraId="69F2D226" w14:textId="77777777" w:rsidR="00CC3647" w:rsidRPr="00CC3647" w:rsidRDefault="00CC3647" w:rsidP="00CC3647">
            <w:pPr>
              <w:jc w:val="both"/>
              <w:rPr>
                <w:rFonts w:ascii="Times New Roman" w:hAnsi="Times New Roman" w:cs="Times New Roman"/>
                <w:color w:val="000000" w:themeColor="text1"/>
                <w:sz w:val="24"/>
                <w:szCs w:val="24"/>
              </w:rPr>
            </w:pPr>
          </w:p>
        </w:tc>
        <w:tc>
          <w:tcPr>
            <w:tcW w:w="1269" w:type="dxa"/>
          </w:tcPr>
          <w:p w14:paraId="2374E36F" w14:textId="77777777" w:rsidR="00CC3647" w:rsidRPr="00CC3647" w:rsidRDefault="00CC3647" w:rsidP="00CC3647">
            <w:pPr>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Fő</w:t>
            </w:r>
          </w:p>
        </w:tc>
        <w:tc>
          <w:tcPr>
            <w:tcW w:w="1598" w:type="dxa"/>
          </w:tcPr>
          <w:p w14:paraId="5645D4D1" w14:textId="77777777" w:rsidR="00CC3647" w:rsidRPr="00CC3647" w:rsidRDefault="00CC3647" w:rsidP="00CC3647">
            <w:pPr>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Igazolatlan mulasztás fő</w:t>
            </w:r>
          </w:p>
        </w:tc>
        <w:tc>
          <w:tcPr>
            <w:tcW w:w="1599" w:type="dxa"/>
          </w:tcPr>
          <w:p w14:paraId="5002384E" w14:textId="77777777" w:rsidR="00CC3647" w:rsidRPr="00CC3647" w:rsidRDefault="00CC3647" w:rsidP="00CC3647">
            <w:pPr>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Igazolatlan mulasztás nap</w:t>
            </w:r>
          </w:p>
        </w:tc>
        <w:tc>
          <w:tcPr>
            <w:tcW w:w="1501" w:type="dxa"/>
          </w:tcPr>
          <w:p w14:paraId="0036F523" w14:textId="77777777" w:rsidR="00CC3647" w:rsidRPr="00CC3647" w:rsidRDefault="00CC3647" w:rsidP="00CC3647">
            <w:pPr>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Táppénz fő</w:t>
            </w:r>
          </w:p>
        </w:tc>
        <w:tc>
          <w:tcPr>
            <w:tcW w:w="1185" w:type="dxa"/>
          </w:tcPr>
          <w:p w14:paraId="5766E94D" w14:textId="77777777" w:rsidR="00CC3647" w:rsidRPr="00CC3647" w:rsidRDefault="00CC3647" w:rsidP="00CC3647">
            <w:pPr>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Táppénz nap</w:t>
            </w:r>
          </w:p>
        </w:tc>
      </w:tr>
      <w:tr w:rsidR="00CC3647" w:rsidRPr="00CC3647" w14:paraId="723101C8" w14:textId="77777777" w:rsidTr="00A60433">
        <w:tc>
          <w:tcPr>
            <w:tcW w:w="1910" w:type="dxa"/>
          </w:tcPr>
          <w:p w14:paraId="0175202B" w14:textId="77777777" w:rsidR="00CC3647" w:rsidRPr="00CC3647" w:rsidRDefault="00CC3647" w:rsidP="00CC3647">
            <w:pPr>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Hosszabb idejű közfoglalkoztatás</w:t>
            </w:r>
          </w:p>
        </w:tc>
        <w:tc>
          <w:tcPr>
            <w:tcW w:w="1269" w:type="dxa"/>
          </w:tcPr>
          <w:p w14:paraId="055FCFF7" w14:textId="77777777" w:rsidR="00CC3647" w:rsidRPr="00CC3647" w:rsidRDefault="00CC3647" w:rsidP="00CC3647">
            <w:pPr>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24</w:t>
            </w:r>
          </w:p>
        </w:tc>
        <w:tc>
          <w:tcPr>
            <w:tcW w:w="1598" w:type="dxa"/>
          </w:tcPr>
          <w:p w14:paraId="47B9EF01" w14:textId="77777777" w:rsidR="00CC3647" w:rsidRPr="00CC3647" w:rsidRDefault="00CC3647" w:rsidP="00CC3647">
            <w:pPr>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3</w:t>
            </w:r>
          </w:p>
        </w:tc>
        <w:tc>
          <w:tcPr>
            <w:tcW w:w="1599" w:type="dxa"/>
          </w:tcPr>
          <w:p w14:paraId="4312C825" w14:textId="77777777" w:rsidR="00CC3647" w:rsidRPr="00CC3647" w:rsidRDefault="00CC3647" w:rsidP="00CC3647">
            <w:pPr>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8</w:t>
            </w:r>
          </w:p>
        </w:tc>
        <w:tc>
          <w:tcPr>
            <w:tcW w:w="1501" w:type="dxa"/>
          </w:tcPr>
          <w:p w14:paraId="429518AB" w14:textId="77777777" w:rsidR="00CC3647" w:rsidRPr="00CC3647" w:rsidRDefault="00CC3647" w:rsidP="00CC3647">
            <w:pPr>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20</w:t>
            </w:r>
          </w:p>
        </w:tc>
        <w:tc>
          <w:tcPr>
            <w:tcW w:w="1185" w:type="dxa"/>
          </w:tcPr>
          <w:p w14:paraId="6CE0412B" w14:textId="77777777" w:rsidR="00CC3647" w:rsidRPr="00CC3647" w:rsidRDefault="00CC3647" w:rsidP="00CC3647">
            <w:pPr>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350</w:t>
            </w:r>
          </w:p>
        </w:tc>
      </w:tr>
      <w:tr w:rsidR="00CC3647" w:rsidRPr="00CC3647" w14:paraId="4EDCFC28" w14:textId="77777777" w:rsidTr="00A60433">
        <w:tc>
          <w:tcPr>
            <w:tcW w:w="1910" w:type="dxa"/>
          </w:tcPr>
          <w:p w14:paraId="5D1E5CE6" w14:textId="77777777" w:rsidR="00CC3647" w:rsidRPr="00CC3647" w:rsidRDefault="00CC3647" w:rsidP="00CC3647">
            <w:pPr>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START munka</w:t>
            </w:r>
          </w:p>
        </w:tc>
        <w:tc>
          <w:tcPr>
            <w:tcW w:w="1269" w:type="dxa"/>
          </w:tcPr>
          <w:p w14:paraId="70DEDE82" w14:textId="77777777" w:rsidR="00CC3647" w:rsidRPr="00CC3647" w:rsidRDefault="00CC3647" w:rsidP="00CC3647">
            <w:pPr>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15</w:t>
            </w:r>
          </w:p>
        </w:tc>
        <w:tc>
          <w:tcPr>
            <w:tcW w:w="1598" w:type="dxa"/>
          </w:tcPr>
          <w:p w14:paraId="310B2434" w14:textId="77777777" w:rsidR="00CC3647" w:rsidRPr="00CC3647" w:rsidRDefault="00CC3647" w:rsidP="00CC3647">
            <w:pPr>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14</w:t>
            </w:r>
          </w:p>
        </w:tc>
        <w:tc>
          <w:tcPr>
            <w:tcW w:w="1599" w:type="dxa"/>
          </w:tcPr>
          <w:p w14:paraId="1378A5DA" w14:textId="77777777" w:rsidR="00CC3647" w:rsidRPr="00CC3647" w:rsidRDefault="00CC3647" w:rsidP="00CC3647">
            <w:pPr>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48</w:t>
            </w:r>
          </w:p>
        </w:tc>
        <w:tc>
          <w:tcPr>
            <w:tcW w:w="1501" w:type="dxa"/>
          </w:tcPr>
          <w:p w14:paraId="167F5033" w14:textId="77777777" w:rsidR="00CC3647" w:rsidRPr="00CC3647" w:rsidRDefault="00CC3647" w:rsidP="00CC3647">
            <w:pPr>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10</w:t>
            </w:r>
          </w:p>
        </w:tc>
        <w:tc>
          <w:tcPr>
            <w:tcW w:w="1185" w:type="dxa"/>
          </w:tcPr>
          <w:p w14:paraId="2D346A41" w14:textId="77777777" w:rsidR="00CC3647" w:rsidRPr="00CC3647" w:rsidRDefault="00CC3647" w:rsidP="00CC3647">
            <w:pPr>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218</w:t>
            </w:r>
          </w:p>
        </w:tc>
      </w:tr>
    </w:tbl>
    <w:p w14:paraId="0EC25B62"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p>
    <w:p w14:paraId="513871B4" w14:textId="77777777" w:rsidR="00CC3647" w:rsidRPr="00CC3647" w:rsidRDefault="00CC3647" w:rsidP="00CC3647">
      <w:pPr>
        <w:spacing w:after="0" w:line="240" w:lineRule="auto"/>
        <w:jc w:val="both"/>
        <w:rPr>
          <w:rFonts w:ascii="Times New Roman" w:hAnsi="Times New Roman" w:cs="Times New Roman"/>
          <w:b/>
          <w:bCs/>
          <w:color w:val="000000" w:themeColor="text1"/>
          <w:sz w:val="24"/>
          <w:szCs w:val="24"/>
        </w:rPr>
      </w:pPr>
    </w:p>
    <w:p w14:paraId="7D6EDB95" w14:textId="77777777" w:rsidR="00CC3647" w:rsidRPr="00CC3647" w:rsidRDefault="00CC3647" w:rsidP="00CC3647">
      <w:pPr>
        <w:spacing w:after="0" w:line="240" w:lineRule="auto"/>
        <w:jc w:val="both"/>
        <w:rPr>
          <w:rFonts w:ascii="Times New Roman" w:hAnsi="Times New Roman" w:cs="Times New Roman"/>
          <w:b/>
          <w:bCs/>
          <w:color w:val="000000" w:themeColor="text1"/>
          <w:sz w:val="24"/>
          <w:szCs w:val="24"/>
        </w:rPr>
      </w:pPr>
      <w:r w:rsidRPr="00CC3647">
        <w:rPr>
          <w:rFonts w:ascii="Times New Roman" w:hAnsi="Times New Roman" w:cs="Times New Roman"/>
          <w:b/>
          <w:bCs/>
          <w:color w:val="000000" w:themeColor="text1"/>
          <w:sz w:val="24"/>
          <w:szCs w:val="24"/>
        </w:rPr>
        <w:t>Ügyfélszolgálat</w:t>
      </w:r>
    </w:p>
    <w:p w14:paraId="20EAD120"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1 fő látja el osztott munkakörben a közfoglalkoztatásszervezéssel.</w:t>
      </w:r>
    </w:p>
    <w:p w14:paraId="6B6584F9"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 xml:space="preserve">Általános tájékoztatás adása, formanyomtatványok kiadása. Személyesen érkező ügyfelek tájékoztatása, telefonon érdeklődők felvilágosítása. Tájékoztatás adása, segítségnyújtás a formanyomtatványok kitöltésében. Általános tájékoztatás önkormányzati és államigazgatási ügyekben. Beadványok átvétele és iktatásra történő továbbítása. Tájékoztatás ad az ügyfél kérelmére a testületi és bizottsági nyílt döntésekről, rendelkezésre bocsátja a hatályos önkormányzati rendeleteket. </w:t>
      </w:r>
    </w:p>
    <w:p w14:paraId="30AB482F"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Bejövő telefonhívások fogadása, továbbítása az illetékes ügyintézők felé. Polgármesteri Hivatal</w:t>
      </w:r>
    </w:p>
    <w:p w14:paraId="35FCF324"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u w:val="single"/>
          <w:lang w:eastAsia="hu-HU"/>
        </w:rPr>
      </w:pPr>
      <w:r w:rsidRPr="00CC3647">
        <w:rPr>
          <w:rFonts w:ascii="Times New Roman" w:eastAsia="Times New Roman" w:hAnsi="Times New Roman" w:cs="Times New Roman"/>
          <w:color w:val="000000" w:themeColor="text1"/>
          <w:sz w:val="24"/>
          <w:szCs w:val="24"/>
          <w:lang w:eastAsia="hu-HU"/>
        </w:rPr>
        <w:t xml:space="preserve">gondoskodik az ügyfélszolgálaton használt fogyóeszközökről (papír, fénymásoló festék) azok nyilvántartásának vezetéséről. Gondoskodik az ügyfélszolgálaton használt technikai eszközök </w:t>
      </w:r>
      <w:r w:rsidRPr="00CC3647">
        <w:rPr>
          <w:rFonts w:ascii="Times New Roman" w:eastAsia="Times New Roman" w:hAnsi="Times New Roman" w:cs="Times New Roman"/>
          <w:color w:val="000000" w:themeColor="text1"/>
          <w:sz w:val="24"/>
          <w:szCs w:val="24"/>
          <w:lang w:eastAsia="hu-HU"/>
        </w:rPr>
        <w:lastRenderedPageBreak/>
        <w:t xml:space="preserve">üzemképességéről, fogyó eszközeinek feltöltöttségéről. Nyilvántartja az ügyfélszolgálaton tárolt technikai eszközök (papírvágó, hőkötő, lamináló, </w:t>
      </w:r>
      <w:proofErr w:type="spellStart"/>
      <w:r w:rsidRPr="00CC3647">
        <w:rPr>
          <w:rFonts w:ascii="Times New Roman" w:eastAsia="Times New Roman" w:hAnsi="Times New Roman" w:cs="Times New Roman"/>
          <w:color w:val="000000" w:themeColor="text1"/>
          <w:sz w:val="24"/>
          <w:szCs w:val="24"/>
          <w:lang w:eastAsia="hu-HU"/>
        </w:rPr>
        <w:t>spirálozó</w:t>
      </w:r>
      <w:proofErr w:type="spellEnd"/>
      <w:r w:rsidRPr="00CC3647">
        <w:rPr>
          <w:rFonts w:ascii="Times New Roman" w:eastAsia="Times New Roman" w:hAnsi="Times New Roman" w:cs="Times New Roman"/>
          <w:color w:val="000000" w:themeColor="text1"/>
          <w:sz w:val="24"/>
          <w:szCs w:val="24"/>
          <w:lang w:eastAsia="hu-HU"/>
        </w:rPr>
        <w:t>, nagy tűző stb.) hollétét.</w:t>
      </w:r>
    </w:p>
    <w:p w14:paraId="44086B2B"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u w:val="single"/>
          <w:lang w:eastAsia="hu-HU"/>
        </w:rPr>
      </w:pPr>
      <w:r w:rsidRPr="00CC3647">
        <w:rPr>
          <w:rFonts w:ascii="Times New Roman" w:eastAsia="Times New Roman" w:hAnsi="Times New Roman" w:cs="Times New Roman"/>
          <w:color w:val="000000" w:themeColor="text1"/>
          <w:sz w:val="24"/>
          <w:szCs w:val="24"/>
          <w:lang w:eastAsia="hu-HU"/>
        </w:rPr>
        <w:t xml:space="preserve">Tértivevények, visszajött, nem kézbesíthető levelek ügyintézők számára továbbítása. </w:t>
      </w:r>
    </w:p>
    <w:p w14:paraId="12042837" w14:textId="77777777" w:rsidR="00CC3647" w:rsidRPr="00CC3647" w:rsidRDefault="00CC3647" w:rsidP="00CC3647">
      <w:pPr>
        <w:spacing w:after="0" w:line="240" w:lineRule="auto"/>
        <w:jc w:val="both"/>
        <w:rPr>
          <w:rFonts w:ascii="Times New Roman" w:hAnsi="Times New Roman" w:cs="Times New Roman"/>
          <w:b/>
          <w:bCs/>
          <w:color w:val="000000" w:themeColor="text1"/>
          <w:sz w:val="24"/>
          <w:szCs w:val="24"/>
        </w:rPr>
      </w:pPr>
    </w:p>
    <w:p w14:paraId="4487866B"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shd w:val="clear" w:color="auto" w:fill="FFFFFF"/>
        </w:rPr>
        <w:t xml:space="preserve">Hétfő-szerda és pénteki napon folyamatos ügyfélfogadást biztosítunk a beérkező ügyfeleknek. </w:t>
      </w:r>
      <w:r w:rsidRPr="00CC3647">
        <w:rPr>
          <w:rFonts w:ascii="Times New Roman" w:hAnsi="Times New Roman" w:cs="Times New Roman"/>
          <w:color w:val="000000" w:themeColor="text1"/>
          <w:sz w:val="24"/>
          <w:szCs w:val="24"/>
        </w:rPr>
        <w:t xml:space="preserve">Feladataink a beérkező kérelmek átvétele, ügyfelek útbaigazítása. Hulladékszállításhoz zsákok osztása, hivatali postások irányítása. </w:t>
      </w:r>
    </w:p>
    <w:p w14:paraId="1E3C98CE" w14:textId="77777777" w:rsidR="00CC3647" w:rsidRPr="00CC3647" w:rsidRDefault="00CC3647" w:rsidP="00CC3647">
      <w:pPr>
        <w:spacing w:after="0" w:line="240" w:lineRule="auto"/>
        <w:jc w:val="both"/>
        <w:rPr>
          <w:rFonts w:ascii="Times New Roman" w:hAnsi="Times New Roman" w:cs="Times New Roman"/>
          <w:b/>
          <w:bCs/>
          <w:color w:val="000000" w:themeColor="text1"/>
          <w:sz w:val="24"/>
          <w:szCs w:val="24"/>
        </w:rPr>
      </w:pPr>
    </w:p>
    <w:p w14:paraId="15BED9D3"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Beérkezett kérelmek:</w:t>
      </w:r>
    </w:p>
    <w:p w14:paraId="55B735F6"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Rendszeres gyermekvédelmi támogatás: 252 db</w:t>
      </w:r>
    </w:p>
    <w:p w14:paraId="709E150D"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Település támogatás: 87 db</w:t>
      </w:r>
    </w:p>
    <w:p w14:paraId="7B9A8922"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Köztemetés kérelme: 1 db</w:t>
      </w:r>
    </w:p>
    <w:p w14:paraId="728BCF77"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 xml:space="preserve">Szociális tűzifa kérelme: 0 db </w:t>
      </w:r>
    </w:p>
    <w:p w14:paraId="78A2FAA5"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Hatósági bizonyítvány kérelme: 5 db</w:t>
      </w:r>
    </w:p>
    <w:p w14:paraId="1F7673DF"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 xml:space="preserve">Védendő fogyasztó kérelme: 27 db </w:t>
      </w:r>
    </w:p>
    <w:p w14:paraId="1E47E318"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Születési, halotti és házassági anyakönyvi kivonatok kérelme: 200 db</w:t>
      </w:r>
    </w:p>
    <w:p w14:paraId="46DFC238"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Fakivágási kérelem: 12 db</w:t>
      </w:r>
    </w:p>
    <w:p w14:paraId="112AC885"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p>
    <w:p w14:paraId="315B588E" w14:textId="77777777" w:rsidR="00CC3647" w:rsidRPr="00CC3647" w:rsidRDefault="00CC3647" w:rsidP="00CC3647">
      <w:pPr>
        <w:spacing w:after="0" w:line="240" w:lineRule="auto"/>
        <w:jc w:val="both"/>
        <w:rPr>
          <w:rFonts w:ascii="Times New Roman" w:hAnsi="Times New Roman" w:cs="Times New Roman"/>
          <w:b/>
          <w:bCs/>
          <w:color w:val="000000" w:themeColor="text1"/>
          <w:sz w:val="24"/>
          <w:szCs w:val="24"/>
        </w:rPr>
      </w:pPr>
      <w:r w:rsidRPr="00CC3647">
        <w:rPr>
          <w:rFonts w:ascii="Times New Roman" w:hAnsi="Times New Roman" w:cs="Times New Roman"/>
          <w:b/>
          <w:bCs/>
          <w:color w:val="000000" w:themeColor="text1"/>
          <w:sz w:val="24"/>
          <w:szCs w:val="24"/>
        </w:rPr>
        <w:t>Szociális segítés</w:t>
      </w:r>
    </w:p>
    <w:p w14:paraId="186108F2"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A feladatot végzi 1 fő szociális segítő.</w:t>
      </w:r>
    </w:p>
    <w:p w14:paraId="5DA0D8B8"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Egészségügyi Központban a Háziorvosok rendelési idejében a betegirányítás felügyelete, rend fenntartása 8-11 óráig június 30-ig naponta.</w:t>
      </w:r>
    </w:p>
    <w:p w14:paraId="7EA6FC82"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Tanyavilágban élők rendszeres látogatása, figyelemmel kísérése.</w:t>
      </w:r>
    </w:p>
    <w:p w14:paraId="6731F61E"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proofErr w:type="spellStart"/>
      <w:r w:rsidRPr="00CC3647">
        <w:rPr>
          <w:rFonts w:ascii="Times New Roman" w:hAnsi="Times New Roman" w:cs="Times New Roman"/>
          <w:color w:val="000000" w:themeColor="text1"/>
          <w:sz w:val="24"/>
          <w:szCs w:val="24"/>
        </w:rPr>
        <w:t>Parcelok</w:t>
      </w:r>
      <w:proofErr w:type="spellEnd"/>
      <w:r w:rsidRPr="00CC3647">
        <w:rPr>
          <w:rFonts w:ascii="Times New Roman" w:hAnsi="Times New Roman" w:cs="Times New Roman"/>
          <w:color w:val="000000" w:themeColor="text1"/>
          <w:sz w:val="24"/>
          <w:szCs w:val="24"/>
        </w:rPr>
        <w:t xml:space="preserve"> tanyára naponta, Kiserdő tanyavilágban élők részére heti több alkalommal ebéd kiszállítása igény alapján.</w:t>
      </w:r>
    </w:p>
    <w:p w14:paraId="02BBD683"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Hozzátartozó nélküli, nehezen mozgó személyek orvoshoz szállítása a tanyavilágból.</w:t>
      </w:r>
    </w:p>
    <w:p w14:paraId="7B210B7F"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Lakossági bejelentés alapján napok óta nem látott személyek felkutatása.</w:t>
      </w:r>
    </w:p>
    <w:p w14:paraId="3DC2F1EA"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Hozzátartozó nélküli, idős/ mentálisan sérült személyek felügyelete.</w:t>
      </w:r>
    </w:p>
    <w:p w14:paraId="7AC76244"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Laktanya- napelempark ellenőrzése.</w:t>
      </w:r>
    </w:p>
    <w:p w14:paraId="4E11B6C0"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A Polgármesteri Hivatal napi postai küldeményeinek elvitele a Postára.</w:t>
      </w:r>
    </w:p>
    <w:p w14:paraId="189CBAE5"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A Védőnői szolgálatnál keletkezett veszélyes hulladék elszállítása.</w:t>
      </w:r>
    </w:p>
    <w:p w14:paraId="4FBAA02F"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Adó és értékbizonyítvány, környezettanulmány készítéshez a kollégák helyszíni szemlére való kiszállítása.</w:t>
      </w:r>
    </w:p>
    <w:p w14:paraId="459FFF5E"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Jánoshalma utcáinak folyamatos ellenőrzése.</w:t>
      </w:r>
    </w:p>
    <w:p w14:paraId="2614A040"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2 fő közterületen munkát végző közfoglalkoztatott munkájának szervezése, elhanyagolt utcarészletek, szelektív hulladéklerakók felügyelete, gondoskodás azok rendbetételéről, szemét összegyűjtéséről, elhanyagolt terület kaszálásáról.</w:t>
      </w:r>
    </w:p>
    <w:p w14:paraId="00548EB2"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Családsegítő és gyermekjóléti szolgálattal való napi kapcsolattartás. Közreműködés a tartós élelmiszercsomagok rászorultaknak való kiszállításáról.</w:t>
      </w:r>
    </w:p>
    <w:p w14:paraId="46F2F52A"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Iskolai gyalogátkelés biztosítása a Jánoshalmi Hunyadi János Általános Iskola előtt.</w:t>
      </w:r>
    </w:p>
    <w:p w14:paraId="71B4366E"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Vezetőség, és a hivatali kollégák oktatásra szállítása, és egyéb ügyek intézése.</w:t>
      </w:r>
    </w:p>
    <w:p w14:paraId="299910F3"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Önkormányzat és Polgármesteri Hivatal részére helyi boltból megrendelések átszállítása.</w:t>
      </w:r>
    </w:p>
    <w:p w14:paraId="702BFED6"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Illegális szemétlerakások megakadályozása, figyelése.</w:t>
      </w:r>
    </w:p>
    <w:p w14:paraId="62DC394C"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Tűzcsapok, közvilágítás figyelése, meghibásodás jelzése az illetékes ügyintézők felé.</w:t>
      </w:r>
    </w:p>
    <w:p w14:paraId="358F05A2"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p>
    <w:p w14:paraId="4AD7D657"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p>
    <w:p w14:paraId="5546B42D"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b/>
          <w:bCs/>
          <w:color w:val="000000" w:themeColor="text1"/>
          <w:sz w:val="24"/>
          <w:szCs w:val="24"/>
        </w:rPr>
        <w:t>Az osztály feladatkörébe tartozó feladatok</w:t>
      </w:r>
      <w:r w:rsidRPr="00CC3647">
        <w:rPr>
          <w:rFonts w:ascii="Times New Roman" w:hAnsi="Times New Roman" w:cs="Times New Roman"/>
          <w:color w:val="000000" w:themeColor="text1"/>
          <w:sz w:val="24"/>
          <w:szCs w:val="24"/>
        </w:rPr>
        <w:t>- osztályvezetői hatáskörben</w:t>
      </w:r>
    </w:p>
    <w:p w14:paraId="147B03C2" w14:textId="77777777" w:rsidR="00CC3647" w:rsidRPr="00CC3647" w:rsidRDefault="00CC3647" w:rsidP="00CC3647">
      <w:pPr>
        <w:shd w:val="clear" w:color="auto" w:fill="FFFFFF"/>
        <w:spacing w:before="75" w:after="75" w:line="255" w:lineRule="atLeast"/>
        <w:jc w:val="both"/>
        <w:rPr>
          <w:rFonts w:ascii="Times New Roman" w:eastAsia="Times New Roman" w:hAnsi="Times New Roman" w:cs="Times New Roman"/>
          <w:b/>
          <w:bCs/>
          <w:color w:val="000000" w:themeColor="text1"/>
          <w:sz w:val="24"/>
          <w:szCs w:val="24"/>
          <w:lang w:eastAsia="hu-HU"/>
        </w:rPr>
      </w:pPr>
      <w:r w:rsidRPr="00CC3647">
        <w:rPr>
          <w:rFonts w:ascii="Times New Roman" w:eastAsia="Times New Roman" w:hAnsi="Times New Roman" w:cs="Times New Roman"/>
          <w:b/>
          <w:bCs/>
          <w:color w:val="000000" w:themeColor="text1"/>
          <w:sz w:val="24"/>
          <w:szCs w:val="24"/>
          <w:lang w:eastAsia="hu-HU"/>
        </w:rPr>
        <w:t>Közoktatás, köznevelés, bölcsőde</w:t>
      </w:r>
    </w:p>
    <w:p w14:paraId="4E4BE20C"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 xml:space="preserve">A nevelési intézmények működésének figyelemmel kísérése. Szakmai vélemény adás az Önkormányzat által fenntartott nevelési intézmény átszervezéséről. A városi nevelési </w:t>
      </w:r>
      <w:r w:rsidRPr="00CC3647">
        <w:rPr>
          <w:rFonts w:ascii="Times New Roman" w:eastAsia="Times New Roman" w:hAnsi="Times New Roman" w:cs="Times New Roman"/>
          <w:color w:val="000000" w:themeColor="text1"/>
          <w:sz w:val="24"/>
          <w:szCs w:val="24"/>
          <w:lang w:eastAsia="hu-HU"/>
        </w:rPr>
        <w:lastRenderedPageBreak/>
        <w:t>intézménnyel kapcsolatos fenntartói feladatok döntésre előkészítése. Az intézmények statisztikai adatszolgáltatásának ellenőrzése.</w:t>
      </w:r>
    </w:p>
    <w:p w14:paraId="502BC585"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 xml:space="preserve">Az óvoda működésével kapcsolatos döntések előkészítése, egyeztetése. A köznevelési intézmény vezetőjének kiválasztásával kapcsolatos nyilvános pályázati eljárás lefolytatásával összefüggő előkészítői feladatok ellátása. Óvodai nevelésben részvételre kötelezettek nyomon követése. Adatszolgáltatás a köznevelési információs rendszerbe, óvodai, kötelező felvételi körzetek koordinációja, pénzügyi jelentő modul, pedagógus álláshelyek Közoktatási Információs Rendszerbbe (továbbiakban: KIR) jelentése. A KIR részét képező fejlesztési tervhez adatszolgáltatás arról, hogy a településen működő óvoda milyen jogcímen, milyen időtartamban és mekkora gyermeklétszámmal vesz részt a kötelező feladatellátásban. </w:t>
      </w:r>
    </w:p>
    <w:p w14:paraId="3A454D05"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A települési önkormányzat illetékességi területén a halmozottan hátrányos helyzetű gyermekek és tanulók számának összesítése minden év január 31. és október 31. napjáig, annak jelentése a KIR-ben, és az adatok továbbítása az illetékes kormányhivatal számára.</w:t>
      </w:r>
    </w:p>
    <w:p w14:paraId="0FA87A28"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A bölcsőde, gyerekház működési engedéllyel kapcsolatos feladatok ellátása. A bölcsődei ellátást igénybe vevők jelentésével kapcsolatos e-képviselői feladatok ellátása.</w:t>
      </w:r>
    </w:p>
    <w:p w14:paraId="4D6312FE" w14:textId="77777777" w:rsidR="00CC3647" w:rsidRPr="00CC3647" w:rsidRDefault="00CC3647" w:rsidP="00CC3647">
      <w:pPr>
        <w:spacing w:after="0" w:line="240" w:lineRule="auto"/>
        <w:ind w:left="720" w:right="1" w:hanging="360"/>
        <w:rPr>
          <w:rFonts w:ascii="Times New Roman" w:eastAsia="Times New Roman" w:hAnsi="Times New Roman" w:cs="Times New Roman"/>
          <w:b/>
          <w:color w:val="000000" w:themeColor="text1"/>
          <w:sz w:val="24"/>
          <w:szCs w:val="24"/>
          <w:lang w:eastAsia="hu-HU"/>
        </w:rPr>
      </w:pPr>
    </w:p>
    <w:p w14:paraId="6CDC7888" w14:textId="77777777" w:rsidR="00CC3647" w:rsidRPr="00CC3647" w:rsidRDefault="00CC3647" w:rsidP="00CC3647">
      <w:pPr>
        <w:spacing w:after="0" w:line="240" w:lineRule="auto"/>
        <w:ind w:left="720" w:right="1" w:hanging="360"/>
        <w:rPr>
          <w:rFonts w:ascii="Times New Roman" w:eastAsia="Times New Roman" w:hAnsi="Times New Roman" w:cs="Times New Roman"/>
          <w:b/>
          <w:color w:val="000000" w:themeColor="text1"/>
          <w:sz w:val="24"/>
          <w:szCs w:val="24"/>
          <w:lang w:eastAsia="hu-HU"/>
        </w:rPr>
      </w:pPr>
    </w:p>
    <w:p w14:paraId="6108E693" w14:textId="77777777" w:rsidR="00CC3647" w:rsidRPr="00CC3647" w:rsidRDefault="00CC3647" w:rsidP="00CC3647">
      <w:pPr>
        <w:shd w:val="clear" w:color="auto" w:fill="FFFFFF"/>
        <w:spacing w:before="75" w:after="75" w:line="255" w:lineRule="atLeast"/>
        <w:jc w:val="both"/>
        <w:rPr>
          <w:rFonts w:ascii="Times New Roman" w:eastAsia="Times New Roman" w:hAnsi="Times New Roman" w:cs="Times New Roman"/>
          <w:b/>
          <w:bCs/>
          <w:color w:val="000000" w:themeColor="text1"/>
          <w:sz w:val="24"/>
          <w:szCs w:val="24"/>
          <w:lang w:eastAsia="hu-HU"/>
        </w:rPr>
      </w:pPr>
      <w:r w:rsidRPr="00CC3647">
        <w:rPr>
          <w:rFonts w:ascii="Times New Roman" w:eastAsia="Times New Roman" w:hAnsi="Times New Roman" w:cs="Times New Roman"/>
          <w:b/>
          <w:bCs/>
          <w:color w:val="000000" w:themeColor="text1"/>
          <w:sz w:val="24"/>
          <w:szCs w:val="24"/>
          <w:lang w:eastAsia="hu-HU"/>
        </w:rPr>
        <w:t>Közművelődési-, könyvtári ellátással kapcsolatos ügyek</w:t>
      </w:r>
    </w:p>
    <w:p w14:paraId="2D828845"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A helyi önkormányzat fenntartásában lévő művelődési, könyvtári, közgyűjteményi vezető kiválasztásával kapcsolatos feladatok ellátása. Az intézménnyel kapcsolatos ügyek döntésre előkészítése.</w:t>
      </w:r>
    </w:p>
    <w:p w14:paraId="03B28401" w14:textId="77777777" w:rsidR="00CC3647" w:rsidRPr="00CC3647" w:rsidRDefault="00CC3647" w:rsidP="00CC3647">
      <w:pPr>
        <w:shd w:val="clear" w:color="auto" w:fill="FFFFFF"/>
        <w:spacing w:before="75" w:after="75" w:line="255" w:lineRule="atLeast"/>
        <w:jc w:val="both"/>
        <w:rPr>
          <w:rFonts w:ascii="Times New Roman" w:eastAsia="Times New Roman" w:hAnsi="Times New Roman" w:cs="Times New Roman"/>
          <w:b/>
          <w:bCs/>
          <w:color w:val="000000" w:themeColor="text1"/>
          <w:sz w:val="24"/>
          <w:szCs w:val="24"/>
          <w:lang w:eastAsia="hu-HU"/>
        </w:rPr>
      </w:pPr>
    </w:p>
    <w:p w14:paraId="727ED208" w14:textId="77777777" w:rsidR="00CC3647" w:rsidRPr="00CC3647" w:rsidRDefault="00CC3647" w:rsidP="00CC3647">
      <w:pPr>
        <w:shd w:val="clear" w:color="auto" w:fill="FFFFFF"/>
        <w:spacing w:before="75" w:after="75" w:line="255" w:lineRule="atLeast"/>
        <w:jc w:val="both"/>
        <w:rPr>
          <w:rFonts w:ascii="Times New Roman" w:eastAsia="Times New Roman" w:hAnsi="Times New Roman" w:cs="Times New Roman"/>
          <w:b/>
          <w:bCs/>
          <w:color w:val="000000" w:themeColor="text1"/>
          <w:sz w:val="24"/>
          <w:szCs w:val="24"/>
          <w:lang w:eastAsia="hu-HU"/>
        </w:rPr>
      </w:pPr>
      <w:r w:rsidRPr="00CC3647">
        <w:rPr>
          <w:rFonts w:ascii="Times New Roman" w:eastAsia="Times New Roman" w:hAnsi="Times New Roman" w:cs="Times New Roman"/>
          <w:b/>
          <w:bCs/>
          <w:color w:val="000000" w:themeColor="text1"/>
          <w:sz w:val="24"/>
          <w:szCs w:val="24"/>
          <w:lang w:eastAsia="hu-HU"/>
        </w:rPr>
        <w:t>Egészségügy</w:t>
      </w:r>
    </w:p>
    <w:p w14:paraId="064C7B8A"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Egészségügy – háziorvosok, fogorvosok, háziorvosi ügyelet, védőnők</w:t>
      </w:r>
    </w:p>
    <w:p w14:paraId="3F2C0FB6" w14:textId="77777777" w:rsidR="00CC3647" w:rsidRPr="00CC3647" w:rsidRDefault="00CC3647" w:rsidP="00CC3647">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Az egészségügyi feladatokkal kapcsolatos ügyek előkészítése és a testületi előterjesztések elkészítése. Az egészségüggyel kapcsolatos statisztikák, adatszolgáltatások, jelentések elkészítése teljesítése. A város közigazgatási területén egészségügyi feladatot ellátó szolgáltatókkal való kapcsolattartás (háziorvosok, házi gyermekorvosok, fogorvosok, Országos Mentőszolgálat, gyógyszertárak). Az egészségügyi dolgozók pályáztatással kapcsolatos feladatainak ellátása. Az egészségüggyel kapcsolatos engedélyek beszerzése, az engedélyekhez szükséges személyi, tárgyi feltételek biztosításáról gondoskodás. Nemzeti Egészségbiztosítási Alapkezelővel való folyamatos kapcsolattartás, egészségügyet érintő változások átvezetésének kezdeményezése, szerződésmódosítása.</w:t>
      </w:r>
    </w:p>
    <w:p w14:paraId="186383E6"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A beérkező igények alapján megrendelések - költségvetés által biztosított kereteken belül az egészségügy terén szükséges nyomtatványok, eszközök – előkészítése.</w:t>
      </w:r>
    </w:p>
    <w:p w14:paraId="3CC7CCAC"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Az egészségügyi dolgozók szabadság nyilvántartásának vezetése, munkaköri leírások elkészítése, a polgármester elé terjesztése.</w:t>
      </w:r>
    </w:p>
    <w:p w14:paraId="5803AC36" w14:textId="77777777" w:rsidR="00CC3647" w:rsidRPr="00CC3647" w:rsidRDefault="00CC3647" w:rsidP="00CC3647">
      <w:pPr>
        <w:spacing w:after="0" w:line="240" w:lineRule="auto"/>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Védőnői szolgálaton dolgozók minősítési eljárásának előkészítése. Az egészségügy várható kiadásainak költségvetési döntéshez való előkészítése.</w:t>
      </w:r>
    </w:p>
    <w:p w14:paraId="1FF289A2" w14:textId="77777777" w:rsidR="00CC3647" w:rsidRPr="00CC3647" w:rsidRDefault="00CC3647" w:rsidP="00CC3647">
      <w:pPr>
        <w:shd w:val="clear" w:color="auto" w:fill="FFFFFF"/>
        <w:spacing w:before="75" w:after="75" w:line="255" w:lineRule="atLeast"/>
        <w:jc w:val="both"/>
        <w:rPr>
          <w:rFonts w:ascii="Times New Roman" w:eastAsia="Times New Roman" w:hAnsi="Times New Roman" w:cs="Times New Roman"/>
          <w:color w:val="000000" w:themeColor="text1"/>
          <w:sz w:val="24"/>
          <w:szCs w:val="24"/>
          <w:lang w:eastAsia="hu-HU"/>
        </w:rPr>
      </w:pPr>
    </w:p>
    <w:p w14:paraId="3696C28D" w14:textId="77777777" w:rsidR="00CC3647" w:rsidRPr="00CC3647" w:rsidRDefault="00CC3647" w:rsidP="00CC3647">
      <w:pPr>
        <w:shd w:val="clear" w:color="auto" w:fill="FFFFFF"/>
        <w:spacing w:before="75" w:after="75" w:line="255" w:lineRule="atLeast"/>
        <w:jc w:val="both"/>
        <w:rPr>
          <w:rFonts w:ascii="Times New Roman" w:eastAsia="Times New Roman" w:hAnsi="Times New Roman" w:cs="Times New Roman"/>
          <w:b/>
          <w:bCs/>
          <w:color w:val="000000" w:themeColor="text1"/>
          <w:sz w:val="24"/>
          <w:szCs w:val="24"/>
          <w:lang w:eastAsia="hu-HU"/>
        </w:rPr>
      </w:pPr>
      <w:r w:rsidRPr="00CC3647">
        <w:rPr>
          <w:rFonts w:ascii="Times New Roman" w:eastAsia="Times New Roman" w:hAnsi="Times New Roman" w:cs="Times New Roman"/>
          <w:b/>
          <w:bCs/>
          <w:color w:val="000000" w:themeColor="text1"/>
          <w:sz w:val="24"/>
          <w:szCs w:val="24"/>
          <w:lang w:eastAsia="hu-HU"/>
        </w:rPr>
        <w:t xml:space="preserve">Civil szervezetek, sport </w:t>
      </w:r>
    </w:p>
    <w:p w14:paraId="50B265A0"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Civil- és sport szervezetekkel való kapcsolattartás, anyagaik előkészítése Képviselő- testületi döntésre.</w:t>
      </w:r>
    </w:p>
    <w:p w14:paraId="66F19320"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p>
    <w:p w14:paraId="5CA610F5" w14:textId="77777777" w:rsidR="00CC3647" w:rsidRPr="00CC3647" w:rsidRDefault="00CC3647" w:rsidP="00CC3647">
      <w:pPr>
        <w:shd w:val="clear" w:color="auto" w:fill="FFFFFF"/>
        <w:spacing w:before="75" w:after="75" w:line="255" w:lineRule="atLeast"/>
        <w:jc w:val="both"/>
        <w:rPr>
          <w:rFonts w:ascii="Times New Roman" w:eastAsia="Times New Roman" w:hAnsi="Times New Roman" w:cs="Times New Roman"/>
          <w:b/>
          <w:bCs/>
          <w:color w:val="000000" w:themeColor="text1"/>
          <w:sz w:val="24"/>
          <w:szCs w:val="24"/>
          <w:lang w:eastAsia="hu-HU"/>
        </w:rPr>
      </w:pPr>
      <w:r w:rsidRPr="00CC3647">
        <w:rPr>
          <w:rFonts w:ascii="Times New Roman" w:eastAsia="Times New Roman" w:hAnsi="Times New Roman" w:cs="Times New Roman"/>
          <w:b/>
          <w:bCs/>
          <w:color w:val="000000" w:themeColor="text1"/>
          <w:sz w:val="24"/>
          <w:szCs w:val="24"/>
          <w:lang w:eastAsia="hu-HU"/>
        </w:rPr>
        <w:t>Testvérvárosi kapcsolatok</w:t>
      </w:r>
    </w:p>
    <w:p w14:paraId="69E57B24" w14:textId="77777777" w:rsidR="00CC3647" w:rsidRPr="00CC3647" w:rsidRDefault="00CC3647" w:rsidP="00CC3647">
      <w:pPr>
        <w:spacing w:after="0" w:line="240" w:lineRule="auto"/>
        <w:ind w:right="1"/>
        <w:rPr>
          <w:rFonts w:ascii="Times New Roman" w:eastAsia="Times New Roman" w:hAnsi="Times New Roman" w:cs="Times New Roman"/>
          <w:b/>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Testvértelepülésekkel a kapcsolat fenntartásában való közreműködés.</w:t>
      </w:r>
    </w:p>
    <w:p w14:paraId="23B202C0" w14:textId="77777777" w:rsidR="00CC3647" w:rsidRPr="00CC3647" w:rsidRDefault="00CC3647" w:rsidP="00CC3647">
      <w:pPr>
        <w:spacing w:after="0" w:line="240" w:lineRule="auto"/>
        <w:ind w:right="1"/>
        <w:jc w:val="both"/>
        <w:rPr>
          <w:rFonts w:ascii="Times New Roman" w:eastAsia="Times New Roman" w:hAnsi="Times New Roman" w:cs="Times New Roman"/>
          <w:color w:val="000000" w:themeColor="text1"/>
          <w:sz w:val="24"/>
          <w:szCs w:val="24"/>
          <w:lang w:eastAsia="hu-HU"/>
        </w:rPr>
      </w:pPr>
    </w:p>
    <w:p w14:paraId="270A12C1" w14:textId="77777777" w:rsidR="00CC3647" w:rsidRDefault="00CC3647" w:rsidP="00CC3647">
      <w:pPr>
        <w:spacing w:after="0" w:line="240" w:lineRule="auto"/>
        <w:ind w:right="1"/>
        <w:jc w:val="both"/>
        <w:rPr>
          <w:rFonts w:ascii="Times New Roman" w:eastAsia="Times New Roman" w:hAnsi="Times New Roman" w:cs="Times New Roman"/>
          <w:b/>
          <w:bCs/>
          <w:color w:val="000000" w:themeColor="text1"/>
          <w:sz w:val="24"/>
          <w:szCs w:val="24"/>
          <w:lang w:eastAsia="hu-HU"/>
        </w:rPr>
      </w:pPr>
    </w:p>
    <w:p w14:paraId="7F203E16" w14:textId="72FB2011" w:rsidR="00CC3647" w:rsidRPr="00CC3647" w:rsidRDefault="00CC3647" w:rsidP="00CC3647">
      <w:pPr>
        <w:spacing w:after="0" w:line="240" w:lineRule="auto"/>
        <w:ind w:right="1"/>
        <w:jc w:val="both"/>
        <w:rPr>
          <w:rFonts w:ascii="Times New Roman" w:eastAsia="Times New Roman" w:hAnsi="Times New Roman" w:cs="Times New Roman"/>
          <w:b/>
          <w:bCs/>
          <w:color w:val="000000" w:themeColor="text1"/>
          <w:sz w:val="24"/>
          <w:szCs w:val="24"/>
          <w:lang w:eastAsia="hu-HU"/>
        </w:rPr>
      </w:pPr>
      <w:r w:rsidRPr="00CC3647">
        <w:rPr>
          <w:rFonts w:ascii="Times New Roman" w:eastAsia="Times New Roman" w:hAnsi="Times New Roman" w:cs="Times New Roman"/>
          <w:b/>
          <w:bCs/>
          <w:color w:val="000000" w:themeColor="text1"/>
          <w:sz w:val="24"/>
          <w:szCs w:val="24"/>
          <w:lang w:eastAsia="hu-HU"/>
        </w:rPr>
        <w:lastRenderedPageBreak/>
        <w:t>Szociális alapellátás</w:t>
      </w:r>
    </w:p>
    <w:p w14:paraId="12FAD6FE" w14:textId="77777777" w:rsidR="00CC3647" w:rsidRPr="00CC3647" w:rsidRDefault="00CC3647" w:rsidP="00CC3647">
      <w:pPr>
        <w:spacing w:after="0" w:line="240" w:lineRule="auto"/>
        <w:ind w:right="1"/>
        <w:jc w:val="both"/>
        <w:rPr>
          <w:rFonts w:ascii="Times New Roman" w:eastAsia="Times New Roman" w:hAnsi="Times New Roman" w:cs="Times New Roman"/>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A személyes gondoskodást nyújtó szociális ellátások térítési díjával, tájékoztatási kötelezettséggel kapcsolatos feladatokat ellátása.</w:t>
      </w:r>
      <w:r w:rsidRPr="00CC3647">
        <w:rPr>
          <w:rFonts w:ascii="Times New Roman" w:eastAsia="Times New Roman" w:hAnsi="Times New Roman" w:cs="Times New Roman"/>
          <w:b/>
          <w:color w:val="000000" w:themeColor="text1"/>
          <w:sz w:val="24"/>
          <w:szCs w:val="24"/>
          <w:lang w:eastAsia="hu-HU"/>
        </w:rPr>
        <w:t xml:space="preserve"> </w:t>
      </w:r>
      <w:r w:rsidRPr="00CC3647">
        <w:rPr>
          <w:rFonts w:ascii="Times New Roman" w:eastAsia="Times New Roman" w:hAnsi="Times New Roman" w:cs="Times New Roman"/>
          <w:color w:val="000000" w:themeColor="text1"/>
          <w:sz w:val="24"/>
          <w:szCs w:val="24"/>
          <w:lang w:eastAsia="hu-HU"/>
        </w:rPr>
        <w:t>A városi szociális feladatokkal kapcsolatos ügyek az illetékes szakbizottság és a Képviselő-testület elé terjesztése. A lakosság számára nyújtott szociális szolgáltatások ellátásával kapcsolatos ügyek az illetékes szakbizottság és a Képviselő-testület elé terjesztése. A helyi szociális rendelet szükség szerinti felülvizsgálata, aktualizálása, egyeztetések a rendelet tervezet előkészítése. A Városi Szociálpolitikai Kerekasztal üléseinek szervezése.</w:t>
      </w:r>
    </w:p>
    <w:p w14:paraId="3C1691A2" w14:textId="77777777" w:rsidR="00CC3647" w:rsidRPr="00CC3647" w:rsidRDefault="00CC3647" w:rsidP="00CC3647">
      <w:pPr>
        <w:spacing w:after="0" w:line="240" w:lineRule="auto"/>
        <w:ind w:right="1"/>
        <w:jc w:val="both"/>
        <w:rPr>
          <w:rFonts w:ascii="Times New Roman" w:eastAsia="Times New Roman" w:hAnsi="Times New Roman" w:cs="Times New Roman"/>
          <w:b/>
          <w:color w:val="000000" w:themeColor="text1"/>
          <w:sz w:val="24"/>
          <w:szCs w:val="24"/>
          <w:lang w:eastAsia="hu-HU"/>
        </w:rPr>
      </w:pPr>
      <w:r w:rsidRPr="00CC3647">
        <w:rPr>
          <w:rFonts w:ascii="Times New Roman" w:eastAsia="Times New Roman" w:hAnsi="Times New Roman" w:cs="Times New Roman"/>
          <w:color w:val="000000" w:themeColor="text1"/>
          <w:sz w:val="24"/>
          <w:szCs w:val="24"/>
          <w:lang w:eastAsia="hu-HU"/>
        </w:rPr>
        <w:t>Szakmai program naprakész felülvizsgálata, működési engedélyezési eljárások lebonyolítása.</w:t>
      </w:r>
    </w:p>
    <w:p w14:paraId="48DDD901" w14:textId="77777777" w:rsidR="00CC3647" w:rsidRPr="00CC3647" w:rsidRDefault="00CC3647" w:rsidP="00CC3647">
      <w:pPr>
        <w:spacing w:after="0" w:line="240" w:lineRule="auto"/>
        <w:ind w:left="720" w:right="1" w:hanging="360"/>
        <w:rPr>
          <w:rFonts w:ascii="Times New Roman" w:eastAsia="Times New Roman" w:hAnsi="Times New Roman" w:cs="Times New Roman"/>
          <w:b/>
          <w:color w:val="000000" w:themeColor="text1"/>
          <w:sz w:val="24"/>
          <w:szCs w:val="24"/>
          <w:lang w:eastAsia="hu-HU"/>
        </w:rPr>
      </w:pPr>
    </w:p>
    <w:p w14:paraId="01DADD73" w14:textId="77777777" w:rsidR="00CC3647" w:rsidRPr="00CC3647" w:rsidRDefault="00CC3647" w:rsidP="00CC3647">
      <w:pPr>
        <w:spacing w:after="0" w:line="240" w:lineRule="auto"/>
        <w:jc w:val="both"/>
        <w:rPr>
          <w:rFonts w:ascii="Times New Roman" w:hAnsi="Times New Roman" w:cs="Times New Roman"/>
          <w:b/>
          <w:bCs/>
          <w:color w:val="000000" w:themeColor="text1"/>
          <w:sz w:val="24"/>
          <w:szCs w:val="24"/>
        </w:rPr>
      </w:pPr>
    </w:p>
    <w:p w14:paraId="446E2F56" w14:textId="77777777" w:rsidR="00CC3647" w:rsidRPr="00CC3647" w:rsidRDefault="00CC3647" w:rsidP="00CC3647">
      <w:pPr>
        <w:spacing w:after="0" w:line="240" w:lineRule="auto"/>
        <w:jc w:val="both"/>
        <w:rPr>
          <w:rFonts w:ascii="Times New Roman" w:hAnsi="Times New Roman" w:cs="Times New Roman"/>
          <w:b/>
          <w:bCs/>
          <w:color w:val="000000" w:themeColor="text1"/>
          <w:sz w:val="24"/>
          <w:szCs w:val="24"/>
        </w:rPr>
      </w:pPr>
      <w:r w:rsidRPr="00CC3647">
        <w:rPr>
          <w:rFonts w:ascii="Times New Roman" w:hAnsi="Times New Roman" w:cs="Times New Roman"/>
          <w:b/>
          <w:bCs/>
          <w:color w:val="000000" w:themeColor="text1"/>
          <w:sz w:val="24"/>
          <w:szCs w:val="24"/>
        </w:rPr>
        <w:t>Előre meghatározott, időszakosan jelentkező további feladatok</w:t>
      </w:r>
    </w:p>
    <w:p w14:paraId="521AD6AD" w14:textId="77777777" w:rsidR="00CC3647" w:rsidRPr="00CC3647" w:rsidRDefault="00CC3647" w:rsidP="00CC3647">
      <w:pPr>
        <w:spacing w:after="0" w:line="240" w:lineRule="auto"/>
        <w:jc w:val="both"/>
        <w:rPr>
          <w:rFonts w:ascii="Times New Roman" w:hAnsi="Times New Roman" w:cs="Times New Roman"/>
          <w:color w:val="000000" w:themeColor="text1"/>
          <w:sz w:val="24"/>
          <w:szCs w:val="24"/>
        </w:rPr>
      </w:pPr>
      <w:r w:rsidRPr="00CC3647">
        <w:rPr>
          <w:rFonts w:ascii="Times New Roman" w:hAnsi="Times New Roman" w:cs="Times New Roman"/>
          <w:color w:val="000000" w:themeColor="text1"/>
          <w:sz w:val="24"/>
          <w:szCs w:val="24"/>
        </w:rPr>
        <w:t xml:space="preserve"> A 2020. évben elfogadott </w:t>
      </w:r>
      <w:r w:rsidRPr="00CC3647">
        <w:rPr>
          <w:rFonts w:ascii="Times New Roman" w:hAnsi="Times New Roman" w:cs="Times New Roman"/>
          <w:i/>
          <w:iCs/>
          <w:color w:val="000000" w:themeColor="text1"/>
          <w:sz w:val="24"/>
          <w:szCs w:val="24"/>
        </w:rPr>
        <w:t xml:space="preserve">Helyi Esélyegyenlőségi Program </w:t>
      </w:r>
      <w:r w:rsidRPr="00CC3647">
        <w:rPr>
          <w:rFonts w:ascii="Times New Roman" w:hAnsi="Times New Roman" w:cs="Times New Roman"/>
          <w:color w:val="000000" w:themeColor="text1"/>
          <w:sz w:val="24"/>
          <w:szCs w:val="24"/>
        </w:rPr>
        <w:t>(HEP) felülvizsgálata: A települési önkormányzatok jogszabályi előírás alapján 5 évre érvényes Programot és kapcsolódó Intézkedési Tervet (IT) fogadnak el, melynek időarányos megvalósulását 2 évenként át kell tekinteni.</w:t>
      </w:r>
    </w:p>
    <w:p w14:paraId="6AAA92EC" w14:textId="77777777" w:rsidR="00CC3647" w:rsidRPr="00CC3647" w:rsidRDefault="00CC3647" w:rsidP="00CC3647">
      <w:pPr>
        <w:spacing w:after="0" w:line="240" w:lineRule="auto"/>
        <w:jc w:val="both"/>
        <w:rPr>
          <w:rFonts w:ascii="Times New Roman" w:hAnsi="Times New Roman" w:cs="Times New Roman"/>
          <w:b/>
          <w:bCs/>
          <w:i/>
          <w:iCs/>
          <w:color w:val="000000" w:themeColor="text1"/>
          <w:sz w:val="24"/>
          <w:szCs w:val="24"/>
        </w:rPr>
      </w:pPr>
    </w:p>
    <w:p w14:paraId="6C5AF41B" w14:textId="77777777" w:rsidR="00F61F23" w:rsidRPr="00F61F23" w:rsidRDefault="00F61F23" w:rsidP="00F61F23">
      <w:pPr>
        <w:spacing w:after="0" w:line="240" w:lineRule="auto"/>
        <w:jc w:val="both"/>
        <w:rPr>
          <w:rFonts w:ascii="Times New Roman" w:hAnsi="Times New Roman" w:cs="Times New Roman"/>
          <w:sz w:val="24"/>
          <w:szCs w:val="24"/>
        </w:rPr>
      </w:pPr>
    </w:p>
    <w:p w14:paraId="7853B122" w14:textId="77777777" w:rsidR="00F61F23" w:rsidRPr="00F61F23" w:rsidRDefault="00F61F23" w:rsidP="00F61F23">
      <w:pPr>
        <w:spacing w:after="0" w:line="240" w:lineRule="auto"/>
        <w:jc w:val="both"/>
        <w:rPr>
          <w:rFonts w:ascii="Times New Roman" w:hAnsi="Times New Roman" w:cs="Times New Roman"/>
          <w:sz w:val="24"/>
          <w:szCs w:val="24"/>
        </w:rPr>
      </w:pPr>
    </w:p>
    <w:p w14:paraId="3DBF52F9" w14:textId="77777777" w:rsidR="00F61F23" w:rsidRPr="00F61F23" w:rsidRDefault="00F61F23" w:rsidP="00CC3647">
      <w:pPr>
        <w:spacing w:after="0" w:line="240" w:lineRule="auto"/>
        <w:jc w:val="center"/>
        <w:rPr>
          <w:rFonts w:ascii="Times New Roman" w:hAnsi="Times New Roman" w:cs="Times New Roman"/>
          <w:b/>
          <w:bCs/>
          <w:i/>
          <w:iCs/>
          <w:sz w:val="24"/>
          <w:szCs w:val="24"/>
        </w:rPr>
      </w:pPr>
    </w:p>
    <w:p w14:paraId="689CB170" w14:textId="5084580F" w:rsidR="00CC3647" w:rsidRPr="00BB5542" w:rsidRDefault="00CC3647" w:rsidP="00CC3647">
      <w:pPr>
        <w:pStyle w:val="Listaszerbekezds"/>
        <w:numPr>
          <w:ilvl w:val="0"/>
          <w:numId w:val="31"/>
        </w:numPr>
        <w:spacing w:after="0" w:line="240" w:lineRule="auto"/>
        <w:jc w:val="center"/>
        <w:rPr>
          <w:rFonts w:ascii="Times New Roman" w:hAnsi="Times New Roman" w:cs="Times New Roman"/>
          <w:b/>
          <w:bCs/>
          <w:sz w:val="24"/>
          <w:szCs w:val="24"/>
        </w:rPr>
      </w:pPr>
      <w:r w:rsidRPr="00BB5542">
        <w:rPr>
          <w:rFonts w:ascii="Times New Roman" w:hAnsi="Times New Roman" w:cs="Times New Roman"/>
          <w:b/>
          <w:bCs/>
          <w:sz w:val="24"/>
          <w:szCs w:val="24"/>
        </w:rPr>
        <w:t>A Pénzügyi osztály 202</w:t>
      </w:r>
      <w:r>
        <w:rPr>
          <w:rFonts w:ascii="Times New Roman" w:hAnsi="Times New Roman" w:cs="Times New Roman"/>
          <w:b/>
          <w:bCs/>
          <w:sz w:val="24"/>
          <w:szCs w:val="24"/>
        </w:rPr>
        <w:t>2</w:t>
      </w:r>
      <w:r w:rsidRPr="00BB5542">
        <w:rPr>
          <w:rFonts w:ascii="Times New Roman" w:hAnsi="Times New Roman" w:cs="Times New Roman"/>
          <w:b/>
          <w:bCs/>
          <w:sz w:val="24"/>
          <w:szCs w:val="24"/>
        </w:rPr>
        <w:t>. évben végzett tevékenysége</w:t>
      </w:r>
    </w:p>
    <w:p w14:paraId="5E4FFBBD" w14:textId="77777777" w:rsidR="00CC3647" w:rsidRPr="00BB5542" w:rsidRDefault="00CC3647" w:rsidP="00CC3647">
      <w:pPr>
        <w:spacing w:after="0" w:line="240" w:lineRule="auto"/>
        <w:jc w:val="both"/>
        <w:rPr>
          <w:rFonts w:ascii="Times New Roman" w:hAnsi="Times New Roman" w:cs="Times New Roman"/>
          <w:b/>
          <w:bCs/>
          <w:sz w:val="24"/>
          <w:szCs w:val="24"/>
        </w:rPr>
      </w:pPr>
    </w:p>
    <w:p w14:paraId="3D796AA3" w14:textId="77777777" w:rsidR="00CC3647" w:rsidRPr="00BB5542" w:rsidRDefault="00CC3647" w:rsidP="00CC3647">
      <w:pPr>
        <w:spacing w:after="0" w:line="240" w:lineRule="auto"/>
        <w:jc w:val="both"/>
        <w:rPr>
          <w:rFonts w:ascii="Times New Roman" w:hAnsi="Times New Roman" w:cs="Times New Roman"/>
          <w:b/>
          <w:bCs/>
          <w:sz w:val="24"/>
          <w:szCs w:val="24"/>
        </w:rPr>
      </w:pPr>
    </w:p>
    <w:p w14:paraId="75FCB50C" w14:textId="77777777" w:rsidR="00CC3647" w:rsidRPr="00BB5542" w:rsidRDefault="00CC3647" w:rsidP="00CC3647">
      <w:pPr>
        <w:spacing w:after="0" w:line="240" w:lineRule="auto"/>
        <w:jc w:val="both"/>
        <w:rPr>
          <w:rFonts w:ascii="Times New Roman" w:hAnsi="Times New Roman" w:cs="Times New Roman"/>
          <w:sz w:val="24"/>
          <w:szCs w:val="24"/>
        </w:rPr>
      </w:pPr>
      <w:r w:rsidRPr="00BB5542">
        <w:rPr>
          <w:rFonts w:ascii="Times New Roman" w:hAnsi="Times New Roman" w:cs="Times New Roman"/>
          <w:sz w:val="24"/>
          <w:szCs w:val="24"/>
        </w:rPr>
        <w:t>A Jánoshalmi Polgármesteri Hivatal pénzügyi osztálya 202</w:t>
      </w:r>
      <w:r>
        <w:rPr>
          <w:rFonts w:ascii="Times New Roman" w:hAnsi="Times New Roman" w:cs="Times New Roman"/>
          <w:sz w:val="24"/>
          <w:szCs w:val="24"/>
        </w:rPr>
        <w:t>2</w:t>
      </w:r>
      <w:r w:rsidRPr="00BB5542">
        <w:rPr>
          <w:rFonts w:ascii="Times New Roman" w:hAnsi="Times New Roman" w:cs="Times New Roman"/>
          <w:sz w:val="24"/>
          <w:szCs w:val="24"/>
        </w:rPr>
        <w:t>. évben 12 fővel biztosította a Jánoshalma Városi Önkormányzat, a Jánoshalmi Polgármesteri Hivatal, a Gyermeklánc Óvoda és Bölcsőde, Család- és Gyermekjóléti Központ, az Imre Zoltán Művelődési Központ és Könyvtár, a Jánoshalmi Kistérségi Társulás</w:t>
      </w:r>
      <w:r>
        <w:rPr>
          <w:rFonts w:ascii="Times New Roman" w:hAnsi="Times New Roman" w:cs="Times New Roman"/>
          <w:sz w:val="24"/>
          <w:szCs w:val="24"/>
        </w:rPr>
        <w:t>t 2022. évi megszűnéséig</w:t>
      </w:r>
      <w:r w:rsidRPr="00BB5542">
        <w:rPr>
          <w:rFonts w:ascii="Times New Roman" w:hAnsi="Times New Roman" w:cs="Times New Roman"/>
          <w:sz w:val="24"/>
          <w:szCs w:val="24"/>
        </w:rPr>
        <w:t>, valamint a Jánoshalmi Roma Nemzetiségi Önkormányzat költségvetési szervezetek teljeskörű gazdálkodással összefüggő feladatait. Ezen belül kiemelten a munkaügyi, pénzügyi, számviteli, könyvelési, nyilvántartási és gazdasági adatszolgáltatási feladatokat.</w:t>
      </w:r>
    </w:p>
    <w:p w14:paraId="7ABA7249" w14:textId="77777777" w:rsidR="00CC3647" w:rsidRPr="00BB5542" w:rsidRDefault="00CC3647" w:rsidP="00CC3647">
      <w:pPr>
        <w:spacing w:after="0" w:line="240" w:lineRule="auto"/>
        <w:jc w:val="both"/>
        <w:rPr>
          <w:rFonts w:ascii="Times New Roman" w:hAnsi="Times New Roman" w:cs="Times New Roman"/>
          <w:sz w:val="24"/>
          <w:szCs w:val="24"/>
        </w:rPr>
      </w:pPr>
    </w:p>
    <w:p w14:paraId="5DBF4E22" w14:textId="77777777" w:rsidR="00CC3647" w:rsidRPr="00BB5542" w:rsidRDefault="00CC3647" w:rsidP="00CC3647">
      <w:pPr>
        <w:spacing w:after="0" w:line="240" w:lineRule="auto"/>
        <w:jc w:val="both"/>
        <w:rPr>
          <w:rFonts w:ascii="Times New Roman" w:hAnsi="Times New Roman" w:cs="Times New Roman"/>
          <w:sz w:val="24"/>
          <w:szCs w:val="24"/>
        </w:rPr>
      </w:pPr>
      <w:r w:rsidRPr="00BB5542">
        <w:rPr>
          <w:rFonts w:ascii="Times New Roman" w:hAnsi="Times New Roman" w:cs="Times New Roman"/>
          <w:sz w:val="24"/>
          <w:szCs w:val="24"/>
        </w:rPr>
        <w:t xml:space="preserve">A Polgármesteri Hivatal pénzügyi osztálya látja el az önkormányzat működésével, valamint a polgármester és a jegyző feladat- és hatáskörébe tartozó ügyek Képviselő-testületi és vezetői döntésre való előkészítésével és végrehajtásával kapcsolatos pénzügyi feladatokat. </w:t>
      </w:r>
    </w:p>
    <w:p w14:paraId="0F2552AF" w14:textId="77777777" w:rsidR="00CC3647" w:rsidRPr="00BB5542" w:rsidRDefault="00CC3647" w:rsidP="00CC3647">
      <w:pPr>
        <w:spacing w:after="0" w:line="240" w:lineRule="auto"/>
        <w:jc w:val="both"/>
        <w:rPr>
          <w:rFonts w:ascii="Times New Roman" w:hAnsi="Times New Roman" w:cs="Times New Roman"/>
          <w:sz w:val="24"/>
          <w:szCs w:val="24"/>
        </w:rPr>
      </w:pPr>
    </w:p>
    <w:p w14:paraId="25E1BF5E" w14:textId="77777777" w:rsidR="00CC3647" w:rsidRPr="00BB5542" w:rsidRDefault="00CC3647" w:rsidP="00CC3647">
      <w:pPr>
        <w:spacing w:after="0" w:line="240" w:lineRule="auto"/>
        <w:jc w:val="both"/>
        <w:rPr>
          <w:rFonts w:ascii="Times New Roman" w:hAnsi="Times New Roman" w:cs="Times New Roman"/>
          <w:sz w:val="24"/>
          <w:szCs w:val="24"/>
        </w:rPr>
      </w:pPr>
      <w:r w:rsidRPr="00BB5542">
        <w:rPr>
          <w:rFonts w:ascii="Times New Roman" w:hAnsi="Times New Roman" w:cs="Times New Roman"/>
          <w:sz w:val="24"/>
          <w:szCs w:val="24"/>
        </w:rPr>
        <w:t xml:space="preserve">A feladatellátás során alkalmazott kiemelt előírások, melyek betartása a szabályszerű feladatellátás alapvető feltétele: </w:t>
      </w:r>
    </w:p>
    <w:p w14:paraId="6077510A" w14:textId="77777777" w:rsidR="00CC3647" w:rsidRPr="00BB5542" w:rsidRDefault="00CC3647" w:rsidP="00CC3647">
      <w:pPr>
        <w:pStyle w:val="Listaszerbekezds"/>
        <w:numPr>
          <w:ilvl w:val="0"/>
          <w:numId w:val="2"/>
        </w:numPr>
        <w:spacing w:after="0" w:line="240" w:lineRule="auto"/>
        <w:ind w:left="0" w:firstLine="0"/>
        <w:jc w:val="both"/>
        <w:rPr>
          <w:rFonts w:ascii="Times New Roman" w:hAnsi="Times New Roman" w:cs="Times New Roman"/>
          <w:sz w:val="24"/>
          <w:szCs w:val="24"/>
        </w:rPr>
      </w:pPr>
      <w:r w:rsidRPr="00BB5542">
        <w:rPr>
          <w:rFonts w:ascii="Times New Roman" w:hAnsi="Times New Roman" w:cs="Times New Roman"/>
          <w:sz w:val="24"/>
          <w:szCs w:val="24"/>
        </w:rPr>
        <w:t>a számvitelről szóló 2000. évi C. törvény (továbbiakban: Szt.),</w:t>
      </w:r>
    </w:p>
    <w:p w14:paraId="5C6CC8F1" w14:textId="77777777" w:rsidR="00CC3647" w:rsidRPr="00BB5542" w:rsidRDefault="00CC3647" w:rsidP="00CC3647">
      <w:pPr>
        <w:pStyle w:val="Listaszerbekezds"/>
        <w:numPr>
          <w:ilvl w:val="0"/>
          <w:numId w:val="2"/>
        </w:numPr>
        <w:spacing w:after="0" w:line="240" w:lineRule="auto"/>
        <w:ind w:left="0" w:firstLine="0"/>
        <w:jc w:val="both"/>
        <w:rPr>
          <w:rFonts w:ascii="Times New Roman" w:hAnsi="Times New Roman" w:cs="Times New Roman"/>
          <w:sz w:val="24"/>
          <w:szCs w:val="24"/>
        </w:rPr>
      </w:pPr>
      <w:r w:rsidRPr="00BB5542">
        <w:rPr>
          <w:rFonts w:ascii="Times New Roman" w:hAnsi="Times New Roman" w:cs="Times New Roman"/>
          <w:sz w:val="24"/>
          <w:szCs w:val="24"/>
        </w:rPr>
        <w:t>az államháztartás számviteléről szóló 4/2013. (I.11.) Kormányrendelet (továbbiakban: Áhsz.),</w:t>
      </w:r>
    </w:p>
    <w:p w14:paraId="5465BD5C" w14:textId="77777777" w:rsidR="00CC3647" w:rsidRPr="00BB5542" w:rsidRDefault="00CC3647" w:rsidP="00CC3647">
      <w:pPr>
        <w:pStyle w:val="Listaszerbekezds"/>
        <w:numPr>
          <w:ilvl w:val="0"/>
          <w:numId w:val="2"/>
        </w:numPr>
        <w:spacing w:after="0" w:line="240" w:lineRule="auto"/>
        <w:ind w:left="0" w:firstLine="0"/>
        <w:jc w:val="both"/>
        <w:rPr>
          <w:rFonts w:ascii="Times New Roman" w:hAnsi="Times New Roman" w:cs="Times New Roman"/>
          <w:sz w:val="24"/>
          <w:szCs w:val="24"/>
        </w:rPr>
      </w:pPr>
      <w:r w:rsidRPr="00BB5542">
        <w:rPr>
          <w:rFonts w:ascii="Times New Roman" w:hAnsi="Times New Roman" w:cs="Times New Roman"/>
          <w:sz w:val="24"/>
          <w:szCs w:val="24"/>
        </w:rPr>
        <w:t>az államháztartásról szóló 2011. évi CXCV. törvény (Áht.),</w:t>
      </w:r>
    </w:p>
    <w:p w14:paraId="5E1E5D45" w14:textId="77777777" w:rsidR="00CC3647" w:rsidRPr="00BB5542" w:rsidRDefault="00CC3647" w:rsidP="00CC3647">
      <w:pPr>
        <w:pStyle w:val="Listaszerbekezds"/>
        <w:numPr>
          <w:ilvl w:val="0"/>
          <w:numId w:val="2"/>
        </w:numPr>
        <w:spacing w:after="0" w:line="240" w:lineRule="auto"/>
        <w:ind w:left="0" w:firstLine="0"/>
        <w:jc w:val="both"/>
        <w:rPr>
          <w:rFonts w:ascii="Times New Roman" w:hAnsi="Times New Roman" w:cs="Times New Roman"/>
          <w:sz w:val="24"/>
          <w:szCs w:val="24"/>
        </w:rPr>
      </w:pPr>
      <w:r w:rsidRPr="00BB5542">
        <w:rPr>
          <w:rFonts w:ascii="Times New Roman" w:hAnsi="Times New Roman" w:cs="Times New Roman"/>
          <w:sz w:val="24"/>
          <w:szCs w:val="24"/>
        </w:rPr>
        <w:t>az államháztartásról szóló törvény végrehajtásáról szóló 368/2011. (XII.31.) Kormányrendelet (</w:t>
      </w:r>
      <w:proofErr w:type="spellStart"/>
      <w:r w:rsidRPr="00BB5542">
        <w:rPr>
          <w:rFonts w:ascii="Times New Roman" w:hAnsi="Times New Roman" w:cs="Times New Roman"/>
          <w:sz w:val="24"/>
          <w:szCs w:val="24"/>
        </w:rPr>
        <w:t>Ávr</w:t>
      </w:r>
      <w:proofErr w:type="spellEnd"/>
      <w:r w:rsidRPr="00BB5542">
        <w:rPr>
          <w:rFonts w:ascii="Times New Roman" w:hAnsi="Times New Roman" w:cs="Times New Roman"/>
          <w:sz w:val="24"/>
          <w:szCs w:val="24"/>
        </w:rPr>
        <w:t>.),</w:t>
      </w:r>
    </w:p>
    <w:p w14:paraId="4DECFAA7" w14:textId="77777777" w:rsidR="00CC3647" w:rsidRPr="00BB5542" w:rsidRDefault="00CC3647" w:rsidP="00CC3647">
      <w:pPr>
        <w:pStyle w:val="Listaszerbekezds"/>
        <w:numPr>
          <w:ilvl w:val="0"/>
          <w:numId w:val="2"/>
        </w:numPr>
        <w:spacing w:after="0" w:line="240" w:lineRule="auto"/>
        <w:ind w:left="0" w:firstLine="0"/>
        <w:jc w:val="both"/>
        <w:rPr>
          <w:rFonts w:ascii="Times New Roman" w:hAnsi="Times New Roman" w:cs="Times New Roman"/>
          <w:sz w:val="24"/>
          <w:szCs w:val="24"/>
        </w:rPr>
      </w:pPr>
      <w:r w:rsidRPr="00BB5542">
        <w:rPr>
          <w:rFonts w:ascii="Times New Roman" w:hAnsi="Times New Roman" w:cs="Times New Roman"/>
          <w:sz w:val="24"/>
          <w:szCs w:val="24"/>
        </w:rPr>
        <w:t>a költségvetési szervek belső kontrollrendszeréről és belső ellenőrzéséről szóló 370/2011. (XII.31.) Kormányrendelet,</w:t>
      </w:r>
    </w:p>
    <w:p w14:paraId="1758C9AA" w14:textId="77777777" w:rsidR="00CC3647" w:rsidRPr="00BB5542" w:rsidRDefault="00CC3647" w:rsidP="00CC3647">
      <w:pPr>
        <w:pStyle w:val="Listaszerbekezds"/>
        <w:numPr>
          <w:ilvl w:val="0"/>
          <w:numId w:val="2"/>
        </w:numPr>
        <w:spacing w:after="0" w:line="240" w:lineRule="auto"/>
        <w:ind w:left="0" w:firstLine="0"/>
        <w:jc w:val="both"/>
        <w:rPr>
          <w:rFonts w:ascii="Times New Roman" w:hAnsi="Times New Roman" w:cs="Times New Roman"/>
          <w:sz w:val="24"/>
          <w:szCs w:val="24"/>
        </w:rPr>
      </w:pPr>
      <w:r w:rsidRPr="00BB5542">
        <w:rPr>
          <w:rFonts w:ascii="Times New Roman" w:hAnsi="Times New Roman" w:cs="Times New Roman"/>
          <w:sz w:val="24"/>
          <w:szCs w:val="24"/>
        </w:rPr>
        <w:t>az önkormányzati ASP rendszerről szóló 257/2016. (VIII.3.) Kormányrendelet,</w:t>
      </w:r>
    </w:p>
    <w:p w14:paraId="443D2EF0" w14:textId="77777777" w:rsidR="00CC3647" w:rsidRPr="00BB5542" w:rsidRDefault="00CC3647" w:rsidP="00CC3647">
      <w:pPr>
        <w:pStyle w:val="Listaszerbekezds"/>
        <w:numPr>
          <w:ilvl w:val="0"/>
          <w:numId w:val="2"/>
        </w:numPr>
        <w:spacing w:after="0" w:line="240" w:lineRule="auto"/>
        <w:ind w:left="0" w:firstLine="0"/>
        <w:jc w:val="both"/>
        <w:rPr>
          <w:rFonts w:ascii="Times New Roman" w:hAnsi="Times New Roman" w:cs="Times New Roman"/>
          <w:sz w:val="24"/>
          <w:szCs w:val="24"/>
        </w:rPr>
      </w:pPr>
      <w:r w:rsidRPr="00BB5542">
        <w:rPr>
          <w:rFonts w:ascii="Times New Roman" w:hAnsi="Times New Roman" w:cs="Times New Roman"/>
          <w:sz w:val="24"/>
          <w:szCs w:val="24"/>
        </w:rPr>
        <w:t>Magyarország helyi önkormányzatairól szóló 2011. évi CLXXXIX. törvény (</w:t>
      </w:r>
      <w:proofErr w:type="spellStart"/>
      <w:r w:rsidRPr="00BB5542">
        <w:rPr>
          <w:rFonts w:ascii="Times New Roman" w:hAnsi="Times New Roman" w:cs="Times New Roman"/>
          <w:sz w:val="24"/>
          <w:szCs w:val="24"/>
        </w:rPr>
        <w:t>Mötv</w:t>
      </w:r>
      <w:proofErr w:type="spellEnd"/>
      <w:r w:rsidRPr="00BB5542">
        <w:rPr>
          <w:rFonts w:ascii="Times New Roman" w:hAnsi="Times New Roman" w:cs="Times New Roman"/>
          <w:sz w:val="24"/>
          <w:szCs w:val="24"/>
        </w:rPr>
        <w:t>.),</w:t>
      </w:r>
    </w:p>
    <w:p w14:paraId="7A3E7F28" w14:textId="77777777" w:rsidR="00CC3647" w:rsidRPr="00BB5542" w:rsidRDefault="00CC3647" w:rsidP="00CC3647">
      <w:pPr>
        <w:pStyle w:val="Listaszerbekezds"/>
        <w:numPr>
          <w:ilvl w:val="0"/>
          <w:numId w:val="2"/>
        </w:numPr>
        <w:spacing w:after="0" w:line="240" w:lineRule="auto"/>
        <w:ind w:left="0" w:firstLine="0"/>
        <w:jc w:val="both"/>
        <w:rPr>
          <w:rFonts w:ascii="Times New Roman" w:hAnsi="Times New Roman" w:cs="Times New Roman"/>
          <w:sz w:val="24"/>
          <w:szCs w:val="24"/>
        </w:rPr>
      </w:pPr>
      <w:r w:rsidRPr="00BB5542">
        <w:rPr>
          <w:rFonts w:ascii="Times New Roman" w:hAnsi="Times New Roman" w:cs="Times New Roman"/>
          <w:sz w:val="24"/>
          <w:szCs w:val="24"/>
        </w:rPr>
        <w:t>Magyarország 202</w:t>
      </w:r>
      <w:r>
        <w:rPr>
          <w:rFonts w:ascii="Times New Roman" w:hAnsi="Times New Roman" w:cs="Times New Roman"/>
          <w:sz w:val="24"/>
          <w:szCs w:val="24"/>
        </w:rPr>
        <w:t>2</w:t>
      </w:r>
      <w:r w:rsidRPr="00BB5542">
        <w:rPr>
          <w:rFonts w:ascii="Times New Roman" w:hAnsi="Times New Roman" w:cs="Times New Roman"/>
          <w:sz w:val="24"/>
          <w:szCs w:val="24"/>
        </w:rPr>
        <w:t>. évi központi költségvetéséről szóló 202</w:t>
      </w:r>
      <w:r>
        <w:rPr>
          <w:rFonts w:ascii="Times New Roman" w:hAnsi="Times New Roman" w:cs="Times New Roman"/>
          <w:sz w:val="24"/>
          <w:szCs w:val="24"/>
        </w:rPr>
        <w:t>1</w:t>
      </w:r>
      <w:r w:rsidRPr="00BB5542">
        <w:rPr>
          <w:rFonts w:ascii="Times New Roman" w:hAnsi="Times New Roman" w:cs="Times New Roman"/>
          <w:sz w:val="24"/>
          <w:szCs w:val="24"/>
        </w:rPr>
        <w:t xml:space="preserve">. évi </w:t>
      </w:r>
      <w:r w:rsidRPr="00162F28">
        <w:rPr>
          <w:rFonts w:ascii="Times New Roman" w:hAnsi="Times New Roman" w:cs="Times New Roman"/>
          <w:sz w:val="24"/>
          <w:szCs w:val="24"/>
        </w:rPr>
        <w:t>XC.</w:t>
      </w:r>
      <w:r w:rsidRPr="00BB5542">
        <w:rPr>
          <w:rFonts w:ascii="Times New Roman" w:hAnsi="Times New Roman" w:cs="Times New Roman"/>
          <w:sz w:val="24"/>
          <w:szCs w:val="24"/>
        </w:rPr>
        <w:t xml:space="preserve"> törvény,</w:t>
      </w:r>
    </w:p>
    <w:p w14:paraId="4AA116CB" w14:textId="77777777" w:rsidR="00CC3647" w:rsidRPr="00BB5542" w:rsidRDefault="00CC3647" w:rsidP="00CC3647">
      <w:pPr>
        <w:pStyle w:val="Listaszerbekezds"/>
        <w:numPr>
          <w:ilvl w:val="0"/>
          <w:numId w:val="2"/>
        </w:numPr>
        <w:spacing w:after="0" w:line="240" w:lineRule="auto"/>
        <w:ind w:left="0" w:firstLine="0"/>
        <w:jc w:val="both"/>
        <w:rPr>
          <w:rFonts w:ascii="Times New Roman" w:hAnsi="Times New Roman" w:cs="Times New Roman"/>
          <w:sz w:val="24"/>
          <w:szCs w:val="24"/>
        </w:rPr>
      </w:pPr>
      <w:r w:rsidRPr="00BB5542">
        <w:rPr>
          <w:rFonts w:ascii="Times New Roman" w:hAnsi="Times New Roman" w:cs="Times New Roman"/>
          <w:sz w:val="24"/>
          <w:szCs w:val="24"/>
        </w:rPr>
        <w:t>a közbeszerzésekről szóló 2015. évi CXLIII. törvény (</w:t>
      </w:r>
      <w:proofErr w:type="spellStart"/>
      <w:r w:rsidRPr="00BB5542">
        <w:rPr>
          <w:rFonts w:ascii="Times New Roman" w:hAnsi="Times New Roman" w:cs="Times New Roman"/>
          <w:sz w:val="24"/>
          <w:szCs w:val="24"/>
        </w:rPr>
        <w:t>Közbesz</w:t>
      </w:r>
      <w:proofErr w:type="spellEnd"/>
      <w:r w:rsidRPr="00BB5542">
        <w:rPr>
          <w:rFonts w:ascii="Times New Roman" w:hAnsi="Times New Roman" w:cs="Times New Roman"/>
          <w:sz w:val="24"/>
          <w:szCs w:val="24"/>
        </w:rPr>
        <w:t>. tv.),</w:t>
      </w:r>
    </w:p>
    <w:p w14:paraId="20F44DED" w14:textId="77777777" w:rsidR="00CC3647" w:rsidRPr="00BB5542" w:rsidRDefault="00CC3647" w:rsidP="00CC3647">
      <w:pPr>
        <w:pStyle w:val="Listaszerbekezds"/>
        <w:numPr>
          <w:ilvl w:val="0"/>
          <w:numId w:val="2"/>
        </w:numPr>
        <w:spacing w:after="0" w:line="240" w:lineRule="auto"/>
        <w:ind w:left="0" w:firstLine="0"/>
        <w:jc w:val="both"/>
        <w:rPr>
          <w:rFonts w:ascii="Times New Roman" w:hAnsi="Times New Roman" w:cs="Times New Roman"/>
          <w:sz w:val="24"/>
          <w:szCs w:val="24"/>
        </w:rPr>
      </w:pPr>
      <w:r w:rsidRPr="00BB5542">
        <w:rPr>
          <w:rFonts w:ascii="Times New Roman" w:hAnsi="Times New Roman" w:cs="Times New Roman"/>
          <w:sz w:val="24"/>
          <w:szCs w:val="24"/>
        </w:rPr>
        <w:t>személyi jövedelemadóról szóló 1995. évi CXVII. törvény (Szja tv.),</w:t>
      </w:r>
    </w:p>
    <w:p w14:paraId="575E5151" w14:textId="77777777" w:rsidR="00CC3647" w:rsidRPr="00BB5542" w:rsidRDefault="00CC3647" w:rsidP="00CC3647">
      <w:pPr>
        <w:pStyle w:val="Listaszerbekezds"/>
        <w:numPr>
          <w:ilvl w:val="0"/>
          <w:numId w:val="2"/>
        </w:numPr>
        <w:spacing w:after="0" w:line="240" w:lineRule="auto"/>
        <w:ind w:left="0" w:firstLine="0"/>
        <w:jc w:val="both"/>
        <w:rPr>
          <w:rFonts w:ascii="Times New Roman" w:hAnsi="Times New Roman" w:cs="Times New Roman"/>
          <w:sz w:val="24"/>
          <w:szCs w:val="24"/>
        </w:rPr>
      </w:pPr>
      <w:r w:rsidRPr="00BB5542">
        <w:rPr>
          <w:rFonts w:ascii="Times New Roman" w:hAnsi="Times New Roman" w:cs="Times New Roman"/>
          <w:sz w:val="24"/>
          <w:szCs w:val="24"/>
        </w:rPr>
        <w:lastRenderedPageBreak/>
        <w:t>az egészségügyi hozzájárulásról szóló 1998. évi LXVI. törvény (</w:t>
      </w:r>
      <w:proofErr w:type="spellStart"/>
      <w:r w:rsidRPr="00BB5542">
        <w:rPr>
          <w:rFonts w:ascii="Times New Roman" w:hAnsi="Times New Roman" w:cs="Times New Roman"/>
          <w:sz w:val="24"/>
          <w:szCs w:val="24"/>
        </w:rPr>
        <w:t>Eho</w:t>
      </w:r>
      <w:proofErr w:type="spellEnd"/>
      <w:r w:rsidRPr="00BB5542">
        <w:rPr>
          <w:rFonts w:ascii="Times New Roman" w:hAnsi="Times New Roman" w:cs="Times New Roman"/>
          <w:sz w:val="24"/>
          <w:szCs w:val="24"/>
        </w:rPr>
        <w:t xml:space="preserve"> tv.),</w:t>
      </w:r>
    </w:p>
    <w:p w14:paraId="5862708F" w14:textId="77777777" w:rsidR="00CC3647" w:rsidRPr="00BB5542" w:rsidRDefault="00CC3647" w:rsidP="00CC3647">
      <w:pPr>
        <w:pStyle w:val="Listaszerbekezds"/>
        <w:numPr>
          <w:ilvl w:val="0"/>
          <w:numId w:val="2"/>
        </w:numPr>
        <w:tabs>
          <w:tab w:val="left" w:pos="709"/>
        </w:tabs>
        <w:spacing w:after="0" w:line="240" w:lineRule="auto"/>
        <w:ind w:left="709" w:hanging="709"/>
        <w:jc w:val="both"/>
        <w:rPr>
          <w:rFonts w:ascii="Times New Roman" w:hAnsi="Times New Roman" w:cs="Times New Roman"/>
          <w:sz w:val="24"/>
          <w:szCs w:val="24"/>
        </w:rPr>
      </w:pPr>
      <w:r w:rsidRPr="00BB5542">
        <w:rPr>
          <w:rFonts w:ascii="Times New Roman" w:hAnsi="Times New Roman" w:cs="Times New Roman"/>
          <w:sz w:val="24"/>
          <w:szCs w:val="24"/>
        </w:rPr>
        <w:t>a társadalombiztosítás ellátásaira jogosultakról, valamint ezen ellátások fedezetéről szóló 2019. évi CXXII. törvény (Tbj.)</w:t>
      </w:r>
    </w:p>
    <w:p w14:paraId="5384F983" w14:textId="77777777" w:rsidR="00CC3647" w:rsidRPr="00BB5542" w:rsidRDefault="00CC3647" w:rsidP="00CC3647">
      <w:pPr>
        <w:pStyle w:val="Listaszerbekezds"/>
        <w:numPr>
          <w:ilvl w:val="0"/>
          <w:numId w:val="2"/>
        </w:numPr>
        <w:spacing w:after="0" w:line="240" w:lineRule="auto"/>
        <w:ind w:left="0" w:firstLine="0"/>
        <w:jc w:val="both"/>
        <w:rPr>
          <w:rFonts w:ascii="Times New Roman" w:hAnsi="Times New Roman" w:cs="Times New Roman"/>
          <w:sz w:val="24"/>
          <w:szCs w:val="24"/>
        </w:rPr>
      </w:pPr>
      <w:r w:rsidRPr="00BB5542">
        <w:rPr>
          <w:rFonts w:ascii="Times New Roman" w:hAnsi="Times New Roman" w:cs="Times New Roman"/>
          <w:sz w:val="24"/>
          <w:szCs w:val="24"/>
        </w:rPr>
        <w:t>általános forgalmi adóról szóló 2007. évi CXXVII. törvény (Áfa tv.),</w:t>
      </w:r>
    </w:p>
    <w:p w14:paraId="2F64EF15" w14:textId="77777777" w:rsidR="00CC3647" w:rsidRPr="00BB5542" w:rsidRDefault="00CC3647" w:rsidP="00CC3647">
      <w:pPr>
        <w:pStyle w:val="Listaszerbekezds"/>
        <w:numPr>
          <w:ilvl w:val="0"/>
          <w:numId w:val="2"/>
        </w:numPr>
        <w:spacing w:after="0" w:line="240" w:lineRule="auto"/>
        <w:ind w:left="0" w:firstLine="0"/>
        <w:jc w:val="both"/>
        <w:rPr>
          <w:rFonts w:ascii="Times New Roman" w:hAnsi="Times New Roman" w:cs="Times New Roman"/>
          <w:sz w:val="24"/>
          <w:szCs w:val="24"/>
        </w:rPr>
      </w:pPr>
      <w:r w:rsidRPr="00BB5542">
        <w:rPr>
          <w:rFonts w:ascii="Times New Roman" w:hAnsi="Times New Roman" w:cs="Times New Roman"/>
          <w:sz w:val="24"/>
          <w:szCs w:val="24"/>
        </w:rPr>
        <w:t>adózás rendjéről szóló 2003. évi CXII. törvény (Art.),</w:t>
      </w:r>
    </w:p>
    <w:p w14:paraId="4E34BFF6" w14:textId="77777777" w:rsidR="00CC3647" w:rsidRPr="00162F28" w:rsidRDefault="00CC3647" w:rsidP="00CC3647">
      <w:pPr>
        <w:pStyle w:val="Listaszerbekezds"/>
        <w:numPr>
          <w:ilvl w:val="0"/>
          <w:numId w:val="2"/>
        </w:numPr>
        <w:spacing w:after="0" w:line="240" w:lineRule="auto"/>
        <w:ind w:left="0" w:firstLine="0"/>
        <w:jc w:val="both"/>
        <w:rPr>
          <w:rFonts w:ascii="Times New Roman" w:hAnsi="Times New Roman" w:cs="Times New Roman"/>
          <w:sz w:val="24"/>
          <w:szCs w:val="24"/>
        </w:rPr>
      </w:pPr>
      <w:r w:rsidRPr="00162F28">
        <w:rPr>
          <w:rFonts w:ascii="Times New Roman" w:hAnsi="Times New Roman" w:cs="Times New Roman"/>
          <w:sz w:val="24"/>
          <w:szCs w:val="24"/>
        </w:rPr>
        <w:t>a helyi adókról szóló 1990. évi C. törvény (Helyi adó tv.),</w:t>
      </w:r>
    </w:p>
    <w:p w14:paraId="58B51735" w14:textId="77777777" w:rsidR="00CC3647" w:rsidRPr="00BB5542" w:rsidRDefault="00CC3647" w:rsidP="00CC3647">
      <w:pPr>
        <w:pStyle w:val="Listaszerbekezds"/>
        <w:numPr>
          <w:ilvl w:val="0"/>
          <w:numId w:val="2"/>
        </w:numPr>
        <w:spacing w:after="0" w:line="240" w:lineRule="auto"/>
        <w:ind w:left="0" w:firstLine="0"/>
        <w:jc w:val="both"/>
        <w:rPr>
          <w:rFonts w:ascii="Times New Roman" w:hAnsi="Times New Roman" w:cs="Times New Roman"/>
          <w:sz w:val="24"/>
          <w:szCs w:val="24"/>
        </w:rPr>
      </w:pPr>
      <w:r w:rsidRPr="00BB5542">
        <w:rPr>
          <w:rFonts w:ascii="Times New Roman" w:hAnsi="Times New Roman" w:cs="Times New Roman"/>
          <w:sz w:val="24"/>
          <w:szCs w:val="24"/>
        </w:rPr>
        <w:t>a gépjárműadóról szóló 1991. évi LXXXII. törvény (</w:t>
      </w:r>
      <w:proofErr w:type="spellStart"/>
      <w:r w:rsidRPr="00BB5542">
        <w:rPr>
          <w:rFonts w:ascii="Times New Roman" w:hAnsi="Times New Roman" w:cs="Times New Roman"/>
          <w:sz w:val="24"/>
          <w:szCs w:val="24"/>
        </w:rPr>
        <w:t>Gjt</w:t>
      </w:r>
      <w:proofErr w:type="spellEnd"/>
      <w:r w:rsidRPr="00BB5542">
        <w:rPr>
          <w:rFonts w:ascii="Times New Roman" w:hAnsi="Times New Roman" w:cs="Times New Roman"/>
          <w:sz w:val="24"/>
          <w:szCs w:val="24"/>
        </w:rPr>
        <w:t>.),</w:t>
      </w:r>
    </w:p>
    <w:p w14:paraId="36483A1A" w14:textId="77777777" w:rsidR="00CC3647" w:rsidRPr="00BB5542" w:rsidRDefault="00CC3647" w:rsidP="00CC3647">
      <w:pPr>
        <w:pStyle w:val="Listaszerbekezds"/>
        <w:numPr>
          <w:ilvl w:val="0"/>
          <w:numId w:val="2"/>
        </w:numPr>
        <w:spacing w:after="0" w:line="240" w:lineRule="auto"/>
        <w:ind w:left="0" w:firstLine="0"/>
        <w:jc w:val="both"/>
        <w:rPr>
          <w:rFonts w:ascii="Times New Roman" w:hAnsi="Times New Roman" w:cs="Times New Roman"/>
          <w:sz w:val="24"/>
          <w:szCs w:val="24"/>
        </w:rPr>
      </w:pPr>
      <w:r w:rsidRPr="00BB5542">
        <w:rPr>
          <w:rFonts w:ascii="Times New Roman" w:hAnsi="Times New Roman" w:cs="Times New Roman"/>
          <w:sz w:val="24"/>
          <w:szCs w:val="24"/>
        </w:rPr>
        <w:t>a közszolgálati tisztviselőkről szóló 2011. évi CXCIX. törvény (</w:t>
      </w:r>
      <w:proofErr w:type="spellStart"/>
      <w:r w:rsidRPr="00BB5542">
        <w:rPr>
          <w:rFonts w:ascii="Times New Roman" w:hAnsi="Times New Roman" w:cs="Times New Roman"/>
          <w:sz w:val="24"/>
          <w:szCs w:val="24"/>
        </w:rPr>
        <w:t>Kttv</w:t>
      </w:r>
      <w:proofErr w:type="spellEnd"/>
      <w:r w:rsidRPr="00BB5542">
        <w:rPr>
          <w:rFonts w:ascii="Times New Roman" w:hAnsi="Times New Roman" w:cs="Times New Roman"/>
          <w:sz w:val="24"/>
          <w:szCs w:val="24"/>
        </w:rPr>
        <w:t>.),</w:t>
      </w:r>
    </w:p>
    <w:p w14:paraId="0BE9B5DD" w14:textId="77777777" w:rsidR="00CC3647" w:rsidRPr="00BB5542" w:rsidRDefault="00CC3647" w:rsidP="00CC3647">
      <w:pPr>
        <w:pStyle w:val="Listaszerbekezds"/>
        <w:numPr>
          <w:ilvl w:val="0"/>
          <w:numId w:val="2"/>
        </w:numPr>
        <w:spacing w:after="0" w:line="240" w:lineRule="auto"/>
        <w:ind w:left="0" w:firstLine="0"/>
        <w:jc w:val="both"/>
        <w:rPr>
          <w:rFonts w:ascii="Times New Roman" w:hAnsi="Times New Roman" w:cs="Times New Roman"/>
          <w:sz w:val="24"/>
          <w:szCs w:val="24"/>
        </w:rPr>
      </w:pPr>
      <w:r w:rsidRPr="00BB5542">
        <w:rPr>
          <w:rFonts w:ascii="Times New Roman" w:hAnsi="Times New Roman" w:cs="Times New Roman"/>
          <w:sz w:val="24"/>
          <w:szCs w:val="24"/>
        </w:rPr>
        <w:t>a közalkalmazottak jogállásáról szóló 1992. évi XXXIII. törvény (Kjt.),</w:t>
      </w:r>
    </w:p>
    <w:p w14:paraId="1FF29E87" w14:textId="77777777" w:rsidR="00CC3647" w:rsidRPr="00BB5542" w:rsidRDefault="00CC3647" w:rsidP="00CC3647">
      <w:pPr>
        <w:pStyle w:val="Listaszerbekezds"/>
        <w:numPr>
          <w:ilvl w:val="0"/>
          <w:numId w:val="2"/>
        </w:numPr>
        <w:spacing w:after="0" w:line="240" w:lineRule="auto"/>
        <w:ind w:left="0" w:firstLine="0"/>
        <w:jc w:val="both"/>
        <w:rPr>
          <w:rFonts w:ascii="Times New Roman" w:hAnsi="Times New Roman" w:cs="Times New Roman"/>
          <w:sz w:val="24"/>
          <w:szCs w:val="24"/>
        </w:rPr>
      </w:pPr>
      <w:r w:rsidRPr="00BB5542">
        <w:rPr>
          <w:rFonts w:ascii="Times New Roman" w:hAnsi="Times New Roman" w:cs="Times New Roman"/>
          <w:sz w:val="24"/>
          <w:szCs w:val="24"/>
        </w:rPr>
        <w:t>a munka törvénykönyvéről szóló 2012. évi I. törvény (Mt.),</w:t>
      </w:r>
    </w:p>
    <w:p w14:paraId="39B86035" w14:textId="77777777" w:rsidR="00CC3647" w:rsidRPr="00BB5542" w:rsidRDefault="00CC3647" w:rsidP="00CC3647">
      <w:pPr>
        <w:pStyle w:val="Listaszerbekezds"/>
        <w:numPr>
          <w:ilvl w:val="0"/>
          <w:numId w:val="2"/>
        </w:numPr>
        <w:spacing w:after="0" w:line="240" w:lineRule="auto"/>
        <w:ind w:left="0" w:firstLine="0"/>
        <w:jc w:val="both"/>
        <w:rPr>
          <w:rFonts w:ascii="Times New Roman" w:hAnsi="Times New Roman" w:cs="Times New Roman"/>
          <w:sz w:val="24"/>
          <w:szCs w:val="24"/>
        </w:rPr>
      </w:pPr>
      <w:r w:rsidRPr="00BB5542">
        <w:rPr>
          <w:rFonts w:ascii="Times New Roman" w:hAnsi="Times New Roman" w:cs="Times New Roman"/>
          <w:sz w:val="24"/>
          <w:szCs w:val="24"/>
        </w:rPr>
        <w:t>munkába járással kapcsolatos utazási költségtérítésről szóló 39/2010. (II.26.) Kormányrendelet,</w:t>
      </w:r>
    </w:p>
    <w:p w14:paraId="714FAFD0" w14:textId="77777777" w:rsidR="00CC3647" w:rsidRPr="00BB5542" w:rsidRDefault="00CC3647" w:rsidP="00CC3647">
      <w:pPr>
        <w:pStyle w:val="Listaszerbekezds"/>
        <w:numPr>
          <w:ilvl w:val="0"/>
          <w:numId w:val="2"/>
        </w:numPr>
        <w:spacing w:after="0" w:line="240" w:lineRule="auto"/>
        <w:ind w:left="0" w:firstLine="0"/>
        <w:jc w:val="both"/>
        <w:rPr>
          <w:rFonts w:ascii="Times New Roman" w:hAnsi="Times New Roman" w:cs="Times New Roman"/>
          <w:sz w:val="24"/>
          <w:szCs w:val="24"/>
        </w:rPr>
      </w:pPr>
      <w:r w:rsidRPr="00BB5542">
        <w:rPr>
          <w:rFonts w:ascii="Times New Roman" w:hAnsi="Times New Roman" w:cs="Times New Roman"/>
          <w:sz w:val="24"/>
          <w:szCs w:val="24"/>
        </w:rPr>
        <w:t>egyéb pénzügyi, számviteli, nyilvántartási, adatszolgáltatási kötelezettséget előíró jogszabályok,</w:t>
      </w:r>
    </w:p>
    <w:p w14:paraId="1918A13F" w14:textId="77777777" w:rsidR="00CC3647" w:rsidRPr="00BB5542" w:rsidRDefault="00CC3647" w:rsidP="00CC3647">
      <w:pPr>
        <w:pStyle w:val="Listaszerbekezds"/>
        <w:numPr>
          <w:ilvl w:val="0"/>
          <w:numId w:val="2"/>
        </w:numPr>
        <w:spacing w:after="0" w:line="240" w:lineRule="auto"/>
        <w:ind w:left="0" w:firstLine="0"/>
        <w:jc w:val="both"/>
        <w:rPr>
          <w:rFonts w:ascii="Times New Roman" w:hAnsi="Times New Roman" w:cs="Times New Roman"/>
          <w:sz w:val="24"/>
          <w:szCs w:val="24"/>
        </w:rPr>
      </w:pPr>
      <w:r w:rsidRPr="00BB5542">
        <w:rPr>
          <w:rFonts w:ascii="Times New Roman" w:hAnsi="Times New Roman" w:cs="Times New Roman"/>
          <w:sz w:val="24"/>
          <w:szCs w:val="24"/>
        </w:rPr>
        <w:t>belső szabályzatok, ügyrendek, vezetői utasítások.</w:t>
      </w:r>
    </w:p>
    <w:p w14:paraId="60EEA9E7" w14:textId="77777777" w:rsidR="00CC3647" w:rsidRPr="00BB5542" w:rsidRDefault="00CC3647" w:rsidP="00CC3647">
      <w:pPr>
        <w:spacing w:after="0" w:line="240" w:lineRule="auto"/>
        <w:jc w:val="both"/>
        <w:rPr>
          <w:rFonts w:ascii="Times New Roman" w:hAnsi="Times New Roman" w:cs="Times New Roman"/>
          <w:sz w:val="24"/>
          <w:szCs w:val="24"/>
        </w:rPr>
      </w:pPr>
    </w:p>
    <w:p w14:paraId="3EF8EFB7" w14:textId="77777777" w:rsidR="00CC3647" w:rsidRPr="00BB5542" w:rsidRDefault="00CC3647" w:rsidP="00CC3647">
      <w:pPr>
        <w:spacing w:after="0" w:line="240" w:lineRule="auto"/>
        <w:jc w:val="both"/>
        <w:rPr>
          <w:rFonts w:ascii="Times New Roman" w:hAnsi="Times New Roman" w:cs="Times New Roman"/>
          <w:sz w:val="24"/>
          <w:szCs w:val="24"/>
        </w:rPr>
      </w:pPr>
      <w:r w:rsidRPr="00BB5542">
        <w:rPr>
          <w:rFonts w:ascii="Times New Roman" w:hAnsi="Times New Roman" w:cs="Times New Roman"/>
          <w:sz w:val="24"/>
          <w:szCs w:val="24"/>
        </w:rPr>
        <w:t xml:space="preserve">A pénzügyi osztály </w:t>
      </w:r>
      <w:bookmarkStart w:id="1" w:name="fontosabb-jogszabalyok-gazdasagi-jog"/>
      <w:bookmarkStart w:id="2" w:name="fontosabb-jogszabalyok-egyeb"/>
      <w:bookmarkEnd w:id="1"/>
      <w:bookmarkEnd w:id="2"/>
      <w:r w:rsidRPr="00BB5542">
        <w:rPr>
          <w:rFonts w:ascii="Times New Roman" w:hAnsi="Times New Roman" w:cs="Times New Roman"/>
          <w:sz w:val="24"/>
          <w:szCs w:val="24"/>
        </w:rPr>
        <w:t xml:space="preserve">látja el az </w:t>
      </w:r>
      <w:proofErr w:type="spellStart"/>
      <w:proofErr w:type="gramStart"/>
      <w:r w:rsidRPr="00BB5542">
        <w:rPr>
          <w:rFonts w:ascii="Times New Roman" w:hAnsi="Times New Roman" w:cs="Times New Roman"/>
          <w:sz w:val="24"/>
          <w:szCs w:val="24"/>
        </w:rPr>
        <w:t>Ávr</w:t>
      </w:r>
      <w:proofErr w:type="spellEnd"/>
      <w:r w:rsidRPr="00BB5542">
        <w:rPr>
          <w:rFonts w:ascii="Times New Roman" w:hAnsi="Times New Roman" w:cs="Times New Roman"/>
          <w:sz w:val="24"/>
          <w:szCs w:val="24"/>
        </w:rPr>
        <w:t>.-</w:t>
      </w:r>
      <w:proofErr w:type="gramEnd"/>
      <w:r w:rsidRPr="00BB5542">
        <w:rPr>
          <w:rFonts w:ascii="Times New Roman" w:hAnsi="Times New Roman" w:cs="Times New Roman"/>
          <w:sz w:val="24"/>
          <w:szCs w:val="24"/>
        </w:rPr>
        <w:t>ben előírt gazdasági szervezeti feladatok közül kiemelten:</w:t>
      </w:r>
    </w:p>
    <w:p w14:paraId="6F110F6D" w14:textId="77777777" w:rsidR="00CC3647" w:rsidRPr="00BB5542" w:rsidRDefault="00CC3647" w:rsidP="00CC3647">
      <w:pPr>
        <w:pStyle w:val="Listaszerbekezds"/>
        <w:numPr>
          <w:ilvl w:val="0"/>
          <w:numId w:val="1"/>
        </w:numPr>
        <w:spacing w:after="0" w:line="240" w:lineRule="auto"/>
        <w:ind w:left="0" w:firstLine="0"/>
        <w:jc w:val="both"/>
        <w:rPr>
          <w:rFonts w:ascii="Times New Roman" w:hAnsi="Times New Roman" w:cs="Times New Roman"/>
          <w:sz w:val="24"/>
          <w:szCs w:val="24"/>
        </w:rPr>
      </w:pPr>
      <w:r w:rsidRPr="00BB5542">
        <w:rPr>
          <w:rFonts w:ascii="Times New Roman" w:hAnsi="Times New Roman" w:cs="Times New Roman"/>
          <w:sz w:val="24"/>
          <w:szCs w:val="24"/>
        </w:rPr>
        <w:t>a költségvetés tervezése,</w:t>
      </w:r>
    </w:p>
    <w:p w14:paraId="7C89C187" w14:textId="77777777" w:rsidR="00CC3647" w:rsidRPr="00BB5542" w:rsidRDefault="00CC3647" w:rsidP="00CC3647">
      <w:pPr>
        <w:pStyle w:val="Listaszerbekezds"/>
        <w:numPr>
          <w:ilvl w:val="0"/>
          <w:numId w:val="1"/>
        </w:numPr>
        <w:spacing w:after="0" w:line="240" w:lineRule="auto"/>
        <w:ind w:left="0" w:firstLine="0"/>
        <w:jc w:val="both"/>
        <w:rPr>
          <w:rFonts w:ascii="Times New Roman" w:hAnsi="Times New Roman" w:cs="Times New Roman"/>
          <w:sz w:val="24"/>
          <w:szCs w:val="24"/>
        </w:rPr>
      </w:pPr>
      <w:r w:rsidRPr="00BB5542">
        <w:rPr>
          <w:rFonts w:ascii="Times New Roman" w:hAnsi="Times New Roman" w:cs="Times New Roman"/>
          <w:sz w:val="24"/>
          <w:szCs w:val="24"/>
        </w:rPr>
        <w:t>az előirányzatok módosítása, átcsoportosítása és felhasználásának végrehajtása,</w:t>
      </w:r>
    </w:p>
    <w:p w14:paraId="4BD25ED7" w14:textId="77777777" w:rsidR="00CC3647" w:rsidRPr="00BB5542" w:rsidRDefault="00CC3647" w:rsidP="00CC3647">
      <w:pPr>
        <w:pStyle w:val="Listaszerbekezds"/>
        <w:numPr>
          <w:ilvl w:val="0"/>
          <w:numId w:val="1"/>
        </w:numPr>
        <w:spacing w:after="0" w:line="240" w:lineRule="auto"/>
        <w:ind w:left="0" w:firstLine="0"/>
        <w:jc w:val="both"/>
        <w:rPr>
          <w:rFonts w:ascii="Times New Roman" w:hAnsi="Times New Roman" w:cs="Times New Roman"/>
          <w:sz w:val="24"/>
          <w:szCs w:val="24"/>
        </w:rPr>
      </w:pPr>
      <w:r w:rsidRPr="00BB5542">
        <w:rPr>
          <w:rFonts w:ascii="Times New Roman" w:hAnsi="Times New Roman" w:cs="Times New Roman"/>
          <w:sz w:val="24"/>
          <w:szCs w:val="24"/>
        </w:rPr>
        <w:t>a finanszírozási, adatszolgáltatási, beszámolási feladatok ellátása, különös tekintettel a pénzügyi, számviteli rend betartására,</w:t>
      </w:r>
    </w:p>
    <w:p w14:paraId="608D2F40" w14:textId="77777777" w:rsidR="00CC3647" w:rsidRPr="00BB5542" w:rsidRDefault="00CC3647" w:rsidP="00CC3647">
      <w:pPr>
        <w:pStyle w:val="Listaszerbekezds"/>
        <w:numPr>
          <w:ilvl w:val="0"/>
          <w:numId w:val="1"/>
        </w:numPr>
        <w:spacing w:after="0" w:line="240" w:lineRule="auto"/>
        <w:ind w:left="0" w:firstLine="0"/>
        <w:jc w:val="both"/>
        <w:rPr>
          <w:rFonts w:ascii="Times New Roman" w:hAnsi="Times New Roman" w:cs="Times New Roman"/>
          <w:sz w:val="24"/>
          <w:szCs w:val="24"/>
        </w:rPr>
      </w:pPr>
      <w:r w:rsidRPr="00BB5542">
        <w:rPr>
          <w:rFonts w:ascii="Times New Roman" w:hAnsi="Times New Roman" w:cs="Times New Roman"/>
          <w:sz w:val="24"/>
          <w:szCs w:val="24"/>
        </w:rPr>
        <w:t>a költségvetési szervek és szervezetek használatában lévő vagyon nyilvántartásával, kezelésével összefüggő feladatokat,</w:t>
      </w:r>
    </w:p>
    <w:p w14:paraId="235A9F97" w14:textId="77777777" w:rsidR="00CC3647" w:rsidRPr="00BB5542" w:rsidRDefault="00CC3647" w:rsidP="00CC3647">
      <w:pPr>
        <w:pStyle w:val="Listaszerbekezds"/>
        <w:numPr>
          <w:ilvl w:val="0"/>
          <w:numId w:val="1"/>
        </w:numPr>
        <w:spacing w:after="0" w:line="240" w:lineRule="auto"/>
        <w:ind w:left="0" w:firstLine="0"/>
        <w:jc w:val="both"/>
        <w:rPr>
          <w:rFonts w:ascii="Times New Roman" w:hAnsi="Times New Roman" w:cs="Times New Roman"/>
          <w:sz w:val="24"/>
          <w:szCs w:val="24"/>
        </w:rPr>
      </w:pPr>
      <w:r w:rsidRPr="00BB5542">
        <w:rPr>
          <w:rFonts w:ascii="Times New Roman" w:hAnsi="Times New Roman" w:cs="Times New Roman"/>
          <w:sz w:val="24"/>
          <w:szCs w:val="24"/>
        </w:rPr>
        <w:t>az önkormányzat adóhatósági feladatait,</w:t>
      </w:r>
    </w:p>
    <w:p w14:paraId="66A92890" w14:textId="77777777" w:rsidR="00CC3647" w:rsidRPr="00BB5542" w:rsidRDefault="00CC3647" w:rsidP="00CC3647">
      <w:pPr>
        <w:pStyle w:val="Listaszerbekezds"/>
        <w:numPr>
          <w:ilvl w:val="0"/>
          <w:numId w:val="1"/>
        </w:numPr>
        <w:spacing w:after="0" w:line="240" w:lineRule="auto"/>
        <w:ind w:left="0" w:firstLine="0"/>
        <w:jc w:val="both"/>
        <w:rPr>
          <w:rFonts w:ascii="Times New Roman" w:hAnsi="Times New Roman" w:cs="Times New Roman"/>
          <w:sz w:val="24"/>
          <w:szCs w:val="24"/>
        </w:rPr>
      </w:pPr>
      <w:r w:rsidRPr="00BB5542">
        <w:rPr>
          <w:rFonts w:ascii="Times New Roman" w:hAnsi="Times New Roman" w:cs="Times New Roman"/>
          <w:sz w:val="24"/>
          <w:szCs w:val="24"/>
        </w:rPr>
        <w:t>az önkormányzat és intézményei munkaügyi, bérszámfej</w:t>
      </w:r>
      <w:r>
        <w:rPr>
          <w:rFonts w:ascii="Times New Roman" w:hAnsi="Times New Roman" w:cs="Times New Roman"/>
          <w:sz w:val="24"/>
          <w:szCs w:val="24"/>
        </w:rPr>
        <w:t>t</w:t>
      </w:r>
      <w:r w:rsidRPr="00BB5542">
        <w:rPr>
          <w:rFonts w:ascii="Times New Roman" w:hAnsi="Times New Roman" w:cs="Times New Roman"/>
          <w:sz w:val="24"/>
          <w:szCs w:val="24"/>
        </w:rPr>
        <w:t xml:space="preserve">ési feladatait. </w:t>
      </w:r>
    </w:p>
    <w:p w14:paraId="02860BCF" w14:textId="77777777" w:rsidR="00CC3647" w:rsidRPr="00BB5542" w:rsidRDefault="00CC3647" w:rsidP="00CC3647">
      <w:pPr>
        <w:spacing w:after="0" w:line="240" w:lineRule="auto"/>
        <w:jc w:val="both"/>
        <w:rPr>
          <w:rFonts w:ascii="Times New Roman" w:hAnsi="Times New Roman" w:cs="Times New Roman"/>
          <w:sz w:val="24"/>
          <w:szCs w:val="24"/>
        </w:rPr>
      </w:pPr>
    </w:p>
    <w:p w14:paraId="6B7FC276" w14:textId="77777777" w:rsidR="00CC3647" w:rsidRPr="00BB5542" w:rsidRDefault="00CC3647" w:rsidP="00CC3647">
      <w:pPr>
        <w:spacing w:after="0" w:line="240" w:lineRule="auto"/>
        <w:jc w:val="both"/>
        <w:rPr>
          <w:rFonts w:ascii="Times New Roman" w:hAnsi="Times New Roman" w:cs="Times New Roman"/>
          <w:sz w:val="24"/>
          <w:szCs w:val="24"/>
        </w:rPr>
      </w:pPr>
      <w:r w:rsidRPr="00BB5542">
        <w:rPr>
          <w:rFonts w:ascii="Times New Roman" w:hAnsi="Times New Roman" w:cs="Times New Roman"/>
          <w:sz w:val="24"/>
          <w:szCs w:val="24"/>
        </w:rPr>
        <w:t>A pénzügyi osztály</w:t>
      </w:r>
      <w:r>
        <w:rPr>
          <w:rFonts w:ascii="Times New Roman" w:hAnsi="Times New Roman" w:cs="Times New Roman"/>
          <w:sz w:val="24"/>
          <w:szCs w:val="24"/>
        </w:rPr>
        <w:t>on</w:t>
      </w:r>
      <w:r w:rsidRPr="00BB5542">
        <w:rPr>
          <w:rFonts w:ascii="Times New Roman" w:hAnsi="Times New Roman" w:cs="Times New Roman"/>
          <w:sz w:val="24"/>
          <w:szCs w:val="24"/>
        </w:rPr>
        <w:t xml:space="preserve"> 11 fő közszolgálati tisztvisel</w:t>
      </w:r>
      <w:r>
        <w:rPr>
          <w:rFonts w:ascii="Times New Roman" w:hAnsi="Times New Roman" w:cs="Times New Roman"/>
          <w:sz w:val="24"/>
          <w:szCs w:val="24"/>
        </w:rPr>
        <w:t>ő</w:t>
      </w:r>
      <w:r w:rsidRPr="00BB5542">
        <w:rPr>
          <w:rFonts w:ascii="Times New Roman" w:hAnsi="Times New Roman" w:cs="Times New Roman"/>
          <w:sz w:val="24"/>
          <w:szCs w:val="24"/>
        </w:rPr>
        <w:t xml:space="preserve"> és az önkormányzat gyermekétkeztetési ügyintézője</w:t>
      </w:r>
      <w:r>
        <w:rPr>
          <w:rFonts w:ascii="Times New Roman" w:hAnsi="Times New Roman" w:cs="Times New Roman"/>
          <w:sz w:val="24"/>
          <w:szCs w:val="24"/>
        </w:rPr>
        <w:t xml:space="preserve"> volt, melyek</w:t>
      </w:r>
      <w:r w:rsidRPr="00BB5542">
        <w:rPr>
          <w:rFonts w:ascii="Times New Roman" w:hAnsi="Times New Roman" w:cs="Times New Roman"/>
          <w:sz w:val="24"/>
          <w:szCs w:val="24"/>
        </w:rPr>
        <w:t xml:space="preserve"> közül 1 fő vezető és 5 fő ügyintéző rendelkezik felsőfokú pénzügyi, gazdasági szakirányú iskolai végzettséggel és 5 fő rendelkezik mérlegképes könyvelői felsőfokú szakképesítéssel. </w:t>
      </w:r>
    </w:p>
    <w:p w14:paraId="1F5426E7" w14:textId="77777777" w:rsidR="00CC3647" w:rsidRPr="00BB5542" w:rsidRDefault="00CC3647" w:rsidP="00CC3647">
      <w:pPr>
        <w:spacing w:after="0" w:line="240" w:lineRule="auto"/>
        <w:jc w:val="both"/>
        <w:rPr>
          <w:rFonts w:ascii="Times New Roman" w:hAnsi="Times New Roman" w:cs="Times New Roman"/>
          <w:sz w:val="24"/>
          <w:szCs w:val="24"/>
        </w:rPr>
      </w:pPr>
    </w:p>
    <w:p w14:paraId="7A652409" w14:textId="77777777" w:rsidR="00CC3647" w:rsidRPr="00BB5542" w:rsidRDefault="00CC3647" w:rsidP="00CC3647">
      <w:pPr>
        <w:spacing w:after="0" w:line="240" w:lineRule="auto"/>
        <w:jc w:val="both"/>
        <w:rPr>
          <w:rFonts w:ascii="Times New Roman" w:hAnsi="Times New Roman" w:cs="Times New Roman"/>
          <w:b/>
          <w:bCs/>
          <w:sz w:val="24"/>
          <w:szCs w:val="24"/>
        </w:rPr>
      </w:pPr>
      <w:r w:rsidRPr="00BB5542">
        <w:rPr>
          <w:rFonts w:ascii="Times New Roman" w:hAnsi="Times New Roman" w:cs="Times New Roman"/>
          <w:b/>
          <w:bCs/>
          <w:sz w:val="24"/>
          <w:szCs w:val="24"/>
        </w:rPr>
        <w:t>Költségvetés tervezés, beszámolás</w:t>
      </w:r>
    </w:p>
    <w:p w14:paraId="15246F59" w14:textId="77777777" w:rsidR="00CC3647" w:rsidRPr="00BB5542" w:rsidRDefault="00CC3647" w:rsidP="00CC3647">
      <w:pPr>
        <w:spacing w:after="0" w:line="240" w:lineRule="auto"/>
        <w:jc w:val="both"/>
        <w:rPr>
          <w:rFonts w:ascii="Times New Roman" w:hAnsi="Times New Roman" w:cs="Times New Roman"/>
          <w:sz w:val="24"/>
          <w:szCs w:val="24"/>
        </w:rPr>
      </w:pPr>
      <w:r w:rsidRPr="00BB5542">
        <w:rPr>
          <w:rFonts w:ascii="Times New Roman" w:hAnsi="Times New Roman" w:cs="Times New Roman"/>
          <w:sz w:val="24"/>
          <w:szCs w:val="24"/>
        </w:rPr>
        <w:t>A pénzügyi osztály teljesíti a 6 költségvetési szervezet tekinteté</w:t>
      </w:r>
      <w:r>
        <w:rPr>
          <w:rFonts w:ascii="Times New Roman" w:hAnsi="Times New Roman" w:cs="Times New Roman"/>
          <w:sz w:val="24"/>
          <w:szCs w:val="24"/>
        </w:rPr>
        <w:t>b</w:t>
      </w:r>
      <w:r w:rsidRPr="00BB5542">
        <w:rPr>
          <w:rFonts w:ascii="Times New Roman" w:hAnsi="Times New Roman" w:cs="Times New Roman"/>
          <w:sz w:val="24"/>
          <w:szCs w:val="24"/>
        </w:rPr>
        <w:t>en a havi időközi költségvetési jelentési kötelezettséget a Magyar Államkincstár felé</w:t>
      </w:r>
      <w:r>
        <w:rPr>
          <w:rFonts w:ascii="Times New Roman" w:hAnsi="Times New Roman" w:cs="Times New Roman"/>
          <w:sz w:val="24"/>
          <w:szCs w:val="24"/>
        </w:rPr>
        <w:t xml:space="preserve"> (KGR-IKJ)</w:t>
      </w:r>
      <w:r w:rsidRPr="00BB5542">
        <w:rPr>
          <w:rFonts w:ascii="Times New Roman" w:hAnsi="Times New Roman" w:cs="Times New Roman"/>
          <w:sz w:val="24"/>
          <w:szCs w:val="24"/>
        </w:rPr>
        <w:t>, általános forgalmi adó</w:t>
      </w:r>
      <w:r>
        <w:rPr>
          <w:rFonts w:ascii="Times New Roman" w:hAnsi="Times New Roman" w:cs="Times New Roman"/>
          <w:sz w:val="24"/>
          <w:szCs w:val="24"/>
        </w:rPr>
        <w:t>, cégtelefon-adó</w:t>
      </w:r>
      <w:r w:rsidRPr="00BB5542">
        <w:rPr>
          <w:rFonts w:ascii="Times New Roman" w:hAnsi="Times New Roman" w:cs="Times New Roman"/>
          <w:sz w:val="24"/>
          <w:szCs w:val="24"/>
        </w:rPr>
        <w:t>, rehabilitációs hozzájárulás bevallási kötelezettséget a Nemzeti Adó- és Vámhivatal felé, napi szintű adatszolgáltatási kötelezettséget a munkaügyi adatok tekintetében a Magyar Államkincstár felé és a helyi adók tekintetében a Központi Költségvetés felé. Teljesíti továbbá a statisztikai adatszolgáltatási kötelezettséget a Központi Statisztikai Hivatal felé. A pénzügyi teljesítés adatainak havi</w:t>
      </w:r>
      <w:r w:rsidRPr="007A015E">
        <w:rPr>
          <w:rFonts w:ascii="Times New Roman" w:hAnsi="Times New Roman" w:cs="Times New Roman"/>
          <w:sz w:val="24"/>
          <w:szCs w:val="24"/>
        </w:rPr>
        <w:t xml:space="preserve">– tárgyhót követő 20-áig- </w:t>
      </w:r>
      <w:r w:rsidRPr="00BB5542">
        <w:rPr>
          <w:rFonts w:ascii="Times New Roman" w:hAnsi="Times New Roman" w:cs="Times New Roman"/>
          <w:sz w:val="24"/>
          <w:szCs w:val="24"/>
        </w:rPr>
        <w:t>határidős</w:t>
      </w:r>
      <w:r>
        <w:rPr>
          <w:rFonts w:ascii="Times New Roman" w:hAnsi="Times New Roman" w:cs="Times New Roman"/>
          <w:sz w:val="24"/>
          <w:szCs w:val="24"/>
        </w:rPr>
        <w:t xml:space="preserve"> </w:t>
      </w:r>
      <w:r w:rsidRPr="00BB5542">
        <w:rPr>
          <w:rFonts w:ascii="Times New Roman" w:hAnsi="Times New Roman" w:cs="Times New Roman"/>
          <w:sz w:val="24"/>
          <w:szCs w:val="24"/>
        </w:rPr>
        <w:t>jelentésén túl az osztály negyedévente</w:t>
      </w:r>
      <w:r>
        <w:rPr>
          <w:rFonts w:ascii="Times New Roman" w:hAnsi="Times New Roman" w:cs="Times New Roman"/>
          <w:sz w:val="24"/>
          <w:szCs w:val="24"/>
        </w:rPr>
        <w:t xml:space="preserve"> - a negyedévet követő hó 20-áig-</w:t>
      </w:r>
      <w:r w:rsidRPr="00BB5542">
        <w:rPr>
          <w:rFonts w:ascii="Times New Roman" w:hAnsi="Times New Roman" w:cs="Times New Roman"/>
          <w:sz w:val="24"/>
          <w:szCs w:val="24"/>
        </w:rPr>
        <w:t xml:space="preserve"> időközi mérlegjelentés leadására, valamint évente</w:t>
      </w:r>
      <w:r>
        <w:rPr>
          <w:rFonts w:ascii="Times New Roman" w:hAnsi="Times New Roman" w:cs="Times New Roman"/>
          <w:sz w:val="24"/>
          <w:szCs w:val="24"/>
        </w:rPr>
        <w:t xml:space="preserve"> - tárgyévet követő március 1-ig-</w:t>
      </w:r>
      <w:r w:rsidRPr="00BB5542">
        <w:rPr>
          <w:rFonts w:ascii="Times New Roman" w:hAnsi="Times New Roman" w:cs="Times New Roman"/>
          <w:sz w:val="24"/>
          <w:szCs w:val="24"/>
        </w:rPr>
        <w:t xml:space="preserve"> költségvetési beszámoló készítésére kötelezett az önkormányzat, a kisebbségi önkormányzat, a kistérségi társulás és az intézmények tekintetében is. </w:t>
      </w:r>
    </w:p>
    <w:p w14:paraId="31D06966" w14:textId="77777777" w:rsidR="00CC3647" w:rsidRPr="00BB5542" w:rsidRDefault="00CC3647" w:rsidP="00CC3647">
      <w:pPr>
        <w:spacing w:after="0" w:line="240" w:lineRule="auto"/>
        <w:jc w:val="both"/>
        <w:rPr>
          <w:rFonts w:ascii="Times New Roman" w:hAnsi="Times New Roman" w:cs="Times New Roman"/>
          <w:sz w:val="24"/>
          <w:szCs w:val="24"/>
        </w:rPr>
      </w:pPr>
      <w:r w:rsidRPr="00BB5542">
        <w:rPr>
          <w:rFonts w:ascii="Times New Roman" w:hAnsi="Times New Roman" w:cs="Times New Roman"/>
          <w:sz w:val="24"/>
          <w:szCs w:val="24"/>
        </w:rPr>
        <w:t>Az alkalmazott jogszabályok mind a beszámoló készítése, mind a könyvvezetési kötelezettség és analitikus nyilvántartások tekintetében egyre részletesebb adattartalmat és szigorúbb határidőket írnak elő. Az önkormányzati, intézményi és nemzetiségi önkormányzati gazdálkodási feladatokra a 202</w:t>
      </w:r>
      <w:r>
        <w:rPr>
          <w:rFonts w:ascii="Times New Roman" w:hAnsi="Times New Roman" w:cs="Times New Roman"/>
          <w:sz w:val="24"/>
          <w:szCs w:val="24"/>
        </w:rPr>
        <w:t>2</w:t>
      </w:r>
      <w:r w:rsidRPr="00BB5542">
        <w:rPr>
          <w:rFonts w:ascii="Times New Roman" w:hAnsi="Times New Roman" w:cs="Times New Roman"/>
          <w:sz w:val="24"/>
          <w:szCs w:val="24"/>
        </w:rPr>
        <w:t xml:space="preserve">. évben is a megnövekedett adminisztrációs </w:t>
      </w:r>
      <w:proofErr w:type="spellStart"/>
      <w:r w:rsidRPr="00BB5542">
        <w:rPr>
          <w:rFonts w:ascii="Times New Roman" w:hAnsi="Times New Roman" w:cs="Times New Roman"/>
          <w:sz w:val="24"/>
          <w:szCs w:val="24"/>
        </w:rPr>
        <w:t>terhek</w:t>
      </w:r>
      <w:proofErr w:type="spellEnd"/>
      <w:r w:rsidRPr="00BB5542">
        <w:rPr>
          <w:rFonts w:ascii="Times New Roman" w:hAnsi="Times New Roman" w:cs="Times New Roman"/>
          <w:sz w:val="24"/>
          <w:szCs w:val="24"/>
        </w:rPr>
        <w:t xml:space="preserve"> és a sokszor nehezen átlátható és szerteágazó jogi szabályozás jellemző (adójog, számviteli szabályozás, munkajogi előírások). A kötelező jelleggel alkalmazott integrált gazdálkodási szoftver (az ASP gazdálkodási (adó, könyvvitel, beszámolás, nyilvántartás) rendszer alkalmazása még </w:t>
      </w:r>
      <w:r w:rsidRPr="00BB5542">
        <w:rPr>
          <w:rFonts w:ascii="Times New Roman" w:hAnsi="Times New Roman" w:cs="Times New Roman"/>
          <w:sz w:val="24"/>
          <w:szCs w:val="24"/>
        </w:rPr>
        <w:lastRenderedPageBreak/>
        <w:t>napjainkban is rendszeres fejlesztéseken esik át, a rögzítés során jellemző a gazdasági események feldolgozásának időigényessége</w:t>
      </w:r>
      <w:r>
        <w:rPr>
          <w:rFonts w:ascii="Times New Roman" w:hAnsi="Times New Roman" w:cs="Times New Roman"/>
          <w:sz w:val="24"/>
          <w:szCs w:val="24"/>
        </w:rPr>
        <w:t xml:space="preserve">, a munkafolyamatok </w:t>
      </w:r>
      <w:proofErr w:type="spellStart"/>
      <w:r>
        <w:rPr>
          <w:rFonts w:ascii="Times New Roman" w:hAnsi="Times New Roman" w:cs="Times New Roman"/>
          <w:sz w:val="24"/>
          <w:szCs w:val="24"/>
        </w:rPr>
        <w:t>meghosszabodottsága</w:t>
      </w:r>
      <w:proofErr w:type="spellEnd"/>
      <w:r>
        <w:rPr>
          <w:rFonts w:ascii="Times New Roman" w:hAnsi="Times New Roman" w:cs="Times New Roman"/>
          <w:sz w:val="24"/>
          <w:szCs w:val="24"/>
        </w:rPr>
        <w:t>.</w:t>
      </w:r>
    </w:p>
    <w:p w14:paraId="23682D25" w14:textId="77777777" w:rsidR="00CC3647" w:rsidRPr="00BB5542" w:rsidRDefault="00CC3647" w:rsidP="00CC3647">
      <w:pPr>
        <w:spacing w:after="0" w:line="240" w:lineRule="auto"/>
        <w:jc w:val="both"/>
        <w:rPr>
          <w:rFonts w:ascii="Times New Roman" w:hAnsi="Times New Roman" w:cs="Times New Roman"/>
          <w:sz w:val="24"/>
          <w:szCs w:val="24"/>
        </w:rPr>
      </w:pPr>
      <w:r w:rsidRPr="00BB5542">
        <w:rPr>
          <w:rFonts w:ascii="Times New Roman" w:hAnsi="Times New Roman" w:cs="Times New Roman"/>
          <w:sz w:val="24"/>
          <w:szCs w:val="24"/>
        </w:rPr>
        <w:t xml:space="preserve">Az Önkormányzat költségvetéséről szóló rendelete az év során 3 alkalommal került módosításra, továbbá a mindennapi kötelezettségvállalásokhoz igazodva folyamatosan zajlott az intézményvezetők által kezdeményezett előirányzat átcsoportosítások adminisztrációja. A gazdálkodás folyamatában az év során minden esetben biztosította a szervezeti egység, hogy rendelkezésre álljanak a szükséges források a működéshez és a beruházások ütemezett rendben haladhassanak. </w:t>
      </w:r>
      <w:r w:rsidRPr="007A015E">
        <w:rPr>
          <w:rFonts w:ascii="Times New Roman" w:hAnsi="Times New Roman" w:cs="Times New Roman"/>
          <w:sz w:val="24"/>
          <w:szCs w:val="24"/>
        </w:rPr>
        <w:t>A költségvetési egyensúly megteremtése és a likviditás biztonsága mindennapos erős kontrollt kívánt, hiszen a</w:t>
      </w:r>
      <w:r>
        <w:rPr>
          <w:rFonts w:ascii="Times New Roman" w:hAnsi="Times New Roman" w:cs="Times New Roman"/>
          <w:sz w:val="24"/>
          <w:szCs w:val="24"/>
        </w:rPr>
        <w:t xml:space="preserve">z energiaáremelkedési </w:t>
      </w:r>
      <w:r w:rsidRPr="007A015E">
        <w:rPr>
          <w:rFonts w:ascii="Times New Roman" w:hAnsi="Times New Roman" w:cs="Times New Roman"/>
          <w:sz w:val="24"/>
          <w:szCs w:val="24"/>
        </w:rPr>
        <w:t xml:space="preserve">időszak az önkormányzat életében együtt járt egyes - korábban biztonsággal tervezhető - források azonnali módosításával (gépjárműadó, iparűzési adó) és szükséges átcsoportosításokkal (megnövekedett </w:t>
      </w:r>
      <w:r>
        <w:rPr>
          <w:rFonts w:ascii="Times New Roman" w:hAnsi="Times New Roman" w:cs="Times New Roman"/>
          <w:sz w:val="24"/>
          <w:szCs w:val="24"/>
        </w:rPr>
        <w:t xml:space="preserve">beruházási </w:t>
      </w:r>
      <w:r w:rsidRPr="007A015E">
        <w:rPr>
          <w:rFonts w:ascii="Times New Roman" w:hAnsi="Times New Roman" w:cs="Times New Roman"/>
          <w:sz w:val="24"/>
          <w:szCs w:val="24"/>
        </w:rPr>
        <w:t>kiadási igény).</w:t>
      </w:r>
      <w:r w:rsidRPr="00BB5542">
        <w:rPr>
          <w:rFonts w:ascii="Times New Roman" w:hAnsi="Times New Roman" w:cs="Times New Roman"/>
          <w:sz w:val="24"/>
          <w:szCs w:val="24"/>
        </w:rPr>
        <w:t xml:space="preserve"> </w:t>
      </w:r>
    </w:p>
    <w:p w14:paraId="6E98BC08" w14:textId="77777777" w:rsidR="00CC3647" w:rsidRPr="00BB5542" w:rsidRDefault="00CC3647" w:rsidP="00CC3647">
      <w:pPr>
        <w:spacing w:after="0" w:line="240" w:lineRule="auto"/>
        <w:jc w:val="both"/>
        <w:rPr>
          <w:rFonts w:ascii="Times New Roman" w:hAnsi="Times New Roman" w:cs="Times New Roman"/>
          <w:sz w:val="24"/>
          <w:szCs w:val="24"/>
        </w:rPr>
      </w:pPr>
      <w:r w:rsidRPr="00BB5542">
        <w:rPr>
          <w:rFonts w:ascii="Times New Roman" w:hAnsi="Times New Roman" w:cs="Times New Roman"/>
          <w:sz w:val="24"/>
          <w:szCs w:val="24"/>
        </w:rPr>
        <w:t>Az átvett</w:t>
      </w:r>
      <w:r>
        <w:rPr>
          <w:rFonts w:ascii="Times New Roman" w:hAnsi="Times New Roman" w:cs="Times New Roman"/>
          <w:sz w:val="24"/>
          <w:szCs w:val="24"/>
        </w:rPr>
        <w:t xml:space="preserve"> gyermekétkeztetés,</w:t>
      </w:r>
      <w:r w:rsidRPr="00BB5542">
        <w:rPr>
          <w:rFonts w:ascii="Times New Roman" w:hAnsi="Times New Roman" w:cs="Times New Roman"/>
          <w:sz w:val="24"/>
          <w:szCs w:val="24"/>
        </w:rPr>
        <w:t xml:space="preserve"> szociális étkeztetés és házi segítségnyújtás feladatok</w:t>
      </w:r>
      <w:r>
        <w:rPr>
          <w:rFonts w:ascii="Times New Roman" w:hAnsi="Times New Roman" w:cs="Times New Roman"/>
          <w:sz w:val="24"/>
          <w:szCs w:val="24"/>
        </w:rPr>
        <w:t xml:space="preserve"> </w:t>
      </w:r>
      <w:r w:rsidRPr="00BB5542">
        <w:rPr>
          <w:rFonts w:ascii="Times New Roman" w:hAnsi="Times New Roman" w:cs="Times New Roman"/>
          <w:sz w:val="24"/>
          <w:szCs w:val="24"/>
        </w:rPr>
        <w:t xml:space="preserve">számviteli adminisztrációja is többletfeladatot jelent az osztályon. A szociális étkeztetésben és a gyermekétkeztetésben is sikerült elérni a személyes kontaktust elkerülő és készpénzt kímélő teljesítéseket. </w:t>
      </w:r>
      <w:r>
        <w:rPr>
          <w:rFonts w:ascii="Times New Roman" w:hAnsi="Times New Roman" w:cs="Times New Roman"/>
          <w:sz w:val="24"/>
          <w:szCs w:val="24"/>
        </w:rPr>
        <w:t>Előző évben</w:t>
      </w:r>
      <w:r w:rsidRPr="00BB5542">
        <w:rPr>
          <w:rFonts w:ascii="Times New Roman" w:hAnsi="Times New Roman" w:cs="Times New Roman"/>
          <w:sz w:val="24"/>
          <w:szCs w:val="24"/>
        </w:rPr>
        <w:t xml:space="preserve"> minden étkező átutalással, csekken vagy banki befizetéssel teljesítette a térítési díj fizetési kötelezettségét. </w:t>
      </w:r>
    </w:p>
    <w:p w14:paraId="747265B4" w14:textId="77777777" w:rsidR="00CC3647" w:rsidRPr="007A015E" w:rsidRDefault="00CC3647" w:rsidP="00CC3647">
      <w:pPr>
        <w:spacing w:after="0" w:line="240" w:lineRule="auto"/>
        <w:jc w:val="both"/>
        <w:rPr>
          <w:rFonts w:ascii="Times New Roman" w:hAnsi="Times New Roman" w:cs="Times New Roman"/>
          <w:sz w:val="24"/>
          <w:szCs w:val="24"/>
        </w:rPr>
      </w:pPr>
      <w:r w:rsidRPr="007A015E">
        <w:rPr>
          <w:rFonts w:ascii="Times New Roman" w:hAnsi="Times New Roman" w:cs="Times New Roman"/>
          <w:sz w:val="24"/>
          <w:szCs w:val="24"/>
        </w:rPr>
        <w:t xml:space="preserve">A pénzügyi osztály az év folyamán közreműködött a </w:t>
      </w:r>
      <w:r>
        <w:rPr>
          <w:rFonts w:ascii="Times New Roman" w:hAnsi="Times New Roman" w:cs="Times New Roman"/>
          <w:sz w:val="24"/>
          <w:szCs w:val="24"/>
        </w:rPr>
        <w:t xml:space="preserve">többletfeladatként jelentkező </w:t>
      </w:r>
      <w:r w:rsidRPr="007A015E">
        <w:rPr>
          <w:rFonts w:ascii="Times New Roman" w:hAnsi="Times New Roman" w:cs="Times New Roman"/>
          <w:sz w:val="24"/>
          <w:szCs w:val="24"/>
        </w:rPr>
        <w:t>2022.</w:t>
      </w:r>
      <w:r>
        <w:rPr>
          <w:rFonts w:ascii="Times New Roman" w:hAnsi="Times New Roman" w:cs="Times New Roman"/>
          <w:sz w:val="24"/>
          <w:szCs w:val="24"/>
        </w:rPr>
        <w:t xml:space="preserve"> </w:t>
      </w:r>
      <w:r w:rsidRPr="007A015E">
        <w:rPr>
          <w:rFonts w:ascii="Times New Roman" w:hAnsi="Times New Roman" w:cs="Times New Roman"/>
          <w:sz w:val="24"/>
          <w:szCs w:val="24"/>
        </w:rPr>
        <w:t>évi választások és a 2022. évi népszámlálás pénzügyi feladatainak ellátásában, kapcsolódó dokumentációk, elszámolások el</w:t>
      </w:r>
      <w:r>
        <w:rPr>
          <w:rFonts w:ascii="Times New Roman" w:hAnsi="Times New Roman" w:cs="Times New Roman"/>
          <w:sz w:val="24"/>
          <w:szCs w:val="24"/>
        </w:rPr>
        <w:t>ő</w:t>
      </w:r>
      <w:r w:rsidRPr="007A015E">
        <w:rPr>
          <w:rFonts w:ascii="Times New Roman" w:hAnsi="Times New Roman" w:cs="Times New Roman"/>
          <w:sz w:val="24"/>
          <w:szCs w:val="24"/>
        </w:rPr>
        <w:t>készítésében, koordinálásában</w:t>
      </w:r>
      <w:r>
        <w:rPr>
          <w:rFonts w:ascii="Times New Roman" w:hAnsi="Times New Roman" w:cs="Times New Roman"/>
          <w:sz w:val="24"/>
          <w:szCs w:val="24"/>
        </w:rPr>
        <w:t>, gazdasági események könyvelésében, nyomon követésében</w:t>
      </w:r>
      <w:r w:rsidRPr="007A015E">
        <w:rPr>
          <w:rFonts w:ascii="Times New Roman" w:hAnsi="Times New Roman" w:cs="Times New Roman"/>
          <w:sz w:val="24"/>
          <w:szCs w:val="24"/>
        </w:rPr>
        <w:t>.</w:t>
      </w:r>
    </w:p>
    <w:p w14:paraId="63B4B2AF" w14:textId="77777777" w:rsidR="00CC3647" w:rsidRPr="00BB5542" w:rsidRDefault="00CC3647" w:rsidP="00CC3647">
      <w:pPr>
        <w:spacing w:after="0" w:line="240" w:lineRule="auto"/>
        <w:jc w:val="both"/>
        <w:rPr>
          <w:rFonts w:ascii="Times New Roman" w:hAnsi="Times New Roman" w:cs="Times New Roman"/>
          <w:sz w:val="24"/>
          <w:szCs w:val="24"/>
        </w:rPr>
      </w:pPr>
      <w:r w:rsidRPr="00BB5542">
        <w:rPr>
          <w:rFonts w:ascii="Times New Roman" w:hAnsi="Times New Roman" w:cs="Times New Roman"/>
          <w:sz w:val="24"/>
          <w:szCs w:val="24"/>
        </w:rPr>
        <w:t>A tárgy évi feladatellátáshoz igényelt központi költségvetési támogatások évközi módosítása, ezek jelentései (étkeztetésben ellátottak száma, szociális feladatok ellátásában nyilvántartásba vett ellátottak száma, köznevelési-óvodai ellátottak száma, pedagógus és azok munkáját segítő dajkák, pedagógiai asszisztensek, óvodatitkárok stb.) során teljesített adatszolgáltatások határidőre megtörténtek.</w:t>
      </w:r>
    </w:p>
    <w:p w14:paraId="2637CD00" w14:textId="77777777" w:rsidR="00CC3647" w:rsidRPr="00BB5542" w:rsidRDefault="00CC3647" w:rsidP="00CC3647">
      <w:pPr>
        <w:spacing w:after="0" w:line="240" w:lineRule="auto"/>
        <w:jc w:val="both"/>
        <w:rPr>
          <w:rFonts w:ascii="Times New Roman" w:hAnsi="Times New Roman" w:cs="Times New Roman"/>
          <w:sz w:val="24"/>
          <w:szCs w:val="24"/>
        </w:rPr>
      </w:pPr>
    </w:p>
    <w:p w14:paraId="45C04248" w14:textId="77777777" w:rsidR="00CC3647" w:rsidRPr="00BB5542" w:rsidRDefault="00CC3647" w:rsidP="00CC3647">
      <w:pPr>
        <w:spacing w:after="0" w:line="240" w:lineRule="auto"/>
        <w:jc w:val="both"/>
        <w:rPr>
          <w:rFonts w:ascii="Times New Roman" w:hAnsi="Times New Roman" w:cs="Times New Roman"/>
          <w:b/>
          <w:bCs/>
          <w:sz w:val="24"/>
          <w:szCs w:val="24"/>
        </w:rPr>
      </w:pPr>
      <w:r w:rsidRPr="00BB5542">
        <w:rPr>
          <w:rFonts w:ascii="Times New Roman" w:hAnsi="Times New Roman" w:cs="Times New Roman"/>
          <w:b/>
          <w:bCs/>
          <w:sz w:val="24"/>
          <w:szCs w:val="24"/>
        </w:rPr>
        <w:t>Munkaügy</w:t>
      </w:r>
    </w:p>
    <w:p w14:paraId="7BBB905B" w14:textId="77777777" w:rsidR="00CC3647" w:rsidRPr="00BB5542" w:rsidRDefault="00CC3647" w:rsidP="00CC3647">
      <w:pPr>
        <w:spacing w:after="0" w:line="240" w:lineRule="auto"/>
        <w:jc w:val="both"/>
        <w:rPr>
          <w:rFonts w:ascii="Times New Roman" w:hAnsi="Times New Roman" w:cs="Times New Roman"/>
          <w:sz w:val="24"/>
          <w:szCs w:val="24"/>
        </w:rPr>
      </w:pPr>
      <w:r w:rsidRPr="00BB5542">
        <w:rPr>
          <w:rFonts w:ascii="Times New Roman" w:hAnsi="Times New Roman" w:cs="Times New Roman"/>
          <w:sz w:val="24"/>
          <w:szCs w:val="24"/>
        </w:rPr>
        <w:t xml:space="preserve">Az Önkormányzat és intézményei valamennyi személyi /munkaügyi feladatát is a pénzügyi osztály látja el, a kapcsolódó számfejtési, adatszolgáltatási feladatokkal együtt (szabadság, betegállomány nyilvántartás, jogviszony megszűnés, kinevezés, megbízási szerződések </w:t>
      </w:r>
      <w:r w:rsidRPr="007A015E">
        <w:rPr>
          <w:rFonts w:ascii="Times New Roman" w:hAnsi="Times New Roman" w:cs="Times New Roman"/>
          <w:sz w:val="24"/>
          <w:szCs w:val="24"/>
        </w:rPr>
        <w:t>elkészítés</w:t>
      </w:r>
      <w:r w:rsidRPr="00CA5F6B">
        <w:rPr>
          <w:rFonts w:ascii="Times New Roman" w:hAnsi="Times New Roman" w:cs="Times New Roman"/>
          <w:sz w:val="24"/>
          <w:szCs w:val="24"/>
        </w:rPr>
        <w:t>e</w:t>
      </w:r>
      <w:r>
        <w:rPr>
          <w:rFonts w:ascii="Times New Roman" w:hAnsi="Times New Roman" w:cs="Times New Roman"/>
          <w:sz w:val="24"/>
          <w:szCs w:val="24"/>
        </w:rPr>
        <w:t>, k</w:t>
      </w:r>
      <w:r w:rsidRPr="007A015E">
        <w:rPr>
          <w:rFonts w:ascii="Times New Roman" w:hAnsi="Times New Roman" w:cs="Times New Roman"/>
          <w:sz w:val="24"/>
          <w:szCs w:val="24"/>
        </w:rPr>
        <w:t>ötelező</w:t>
      </w:r>
      <w:r w:rsidRPr="00BB5542">
        <w:rPr>
          <w:rFonts w:ascii="Times New Roman" w:hAnsi="Times New Roman" w:cs="Times New Roman"/>
          <w:sz w:val="24"/>
          <w:szCs w:val="24"/>
        </w:rPr>
        <w:t xml:space="preserve"> továbbképzések teljesítésének rögzítése, jelentése stb.). </w:t>
      </w:r>
    </w:p>
    <w:p w14:paraId="659DE8D8" w14:textId="77777777" w:rsidR="00CC3647" w:rsidRPr="00BB5542" w:rsidRDefault="00CC3647" w:rsidP="00CC3647">
      <w:pPr>
        <w:spacing w:after="0" w:line="240" w:lineRule="auto"/>
        <w:jc w:val="both"/>
        <w:rPr>
          <w:rFonts w:ascii="Times New Roman" w:hAnsi="Times New Roman" w:cs="Times New Roman"/>
          <w:sz w:val="24"/>
          <w:szCs w:val="24"/>
        </w:rPr>
      </w:pPr>
      <w:r w:rsidRPr="00BB5542">
        <w:rPr>
          <w:rFonts w:ascii="Times New Roman" w:hAnsi="Times New Roman" w:cs="Times New Roman"/>
          <w:sz w:val="24"/>
          <w:szCs w:val="24"/>
        </w:rPr>
        <w:t>202</w:t>
      </w:r>
      <w:r>
        <w:rPr>
          <w:rFonts w:ascii="Times New Roman" w:hAnsi="Times New Roman" w:cs="Times New Roman"/>
          <w:sz w:val="24"/>
          <w:szCs w:val="24"/>
        </w:rPr>
        <w:t>2</w:t>
      </w:r>
      <w:r w:rsidRPr="00BB5542">
        <w:rPr>
          <w:rFonts w:ascii="Times New Roman" w:hAnsi="Times New Roman" w:cs="Times New Roman"/>
          <w:sz w:val="24"/>
          <w:szCs w:val="24"/>
        </w:rPr>
        <w:t xml:space="preserve">. évben is a pénzügyi osztály aktívan közreműködött valamennyi pályázati vagy egyéb külső forrásból megvalósult/megvalósítani tervezett fejlesztés, beszerzés adminisztrációjában, a támogatások </w:t>
      </w:r>
      <w:r>
        <w:rPr>
          <w:rFonts w:ascii="Times New Roman" w:hAnsi="Times New Roman" w:cs="Times New Roman"/>
          <w:sz w:val="24"/>
          <w:szCs w:val="24"/>
        </w:rPr>
        <w:t xml:space="preserve">személyi jellegű kifizetéseinek </w:t>
      </w:r>
      <w:r w:rsidRPr="00BB5542">
        <w:rPr>
          <w:rFonts w:ascii="Times New Roman" w:hAnsi="Times New Roman" w:cs="Times New Roman"/>
          <w:sz w:val="24"/>
          <w:szCs w:val="24"/>
        </w:rPr>
        <w:t xml:space="preserve">elszámolásában, az egyes projektekhez kapcsolódó elkülönített nyilvántartások évközi folyamatos vezetésében csakúgy, mint ezen szerződéses kötelezettségvállalások adózási, likviditási szempontú előkészítésében. A már korábbi években megvalósult, hazai vagy Európai Uniós forrásból támogatott, illetve egyéb külső forrásból létrejött fejlesztésekkel összefüggésben állandó és kiemelt figyelmet igénylő feladat az ezekhez kapcsolódó analitikus számviteli </w:t>
      </w:r>
      <w:r>
        <w:rPr>
          <w:rFonts w:ascii="Times New Roman" w:hAnsi="Times New Roman" w:cs="Times New Roman"/>
          <w:sz w:val="24"/>
          <w:szCs w:val="24"/>
        </w:rPr>
        <w:t xml:space="preserve">és könyvelési </w:t>
      </w:r>
      <w:r w:rsidRPr="00BB5542">
        <w:rPr>
          <w:rFonts w:ascii="Times New Roman" w:hAnsi="Times New Roman" w:cs="Times New Roman"/>
          <w:sz w:val="24"/>
          <w:szCs w:val="24"/>
        </w:rPr>
        <w:t xml:space="preserve">nyilvántartások naprakész vezetése. </w:t>
      </w:r>
    </w:p>
    <w:p w14:paraId="75FA94FC" w14:textId="77777777" w:rsidR="00CC3647" w:rsidRPr="00BB5542" w:rsidRDefault="00CC3647" w:rsidP="00CC3647">
      <w:pPr>
        <w:spacing w:after="0" w:line="240" w:lineRule="auto"/>
        <w:jc w:val="both"/>
        <w:rPr>
          <w:rFonts w:ascii="Times New Roman" w:hAnsi="Times New Roman" w:cs="Times New Roman"/>
          <w:sz w:val="24"/>
          <w:szCs w:val="24"/>
        </w:rPr>
      </w:pPr>
    </w:p>
    <w:p w14:paraId="293284AE" w14:textId="77777777" w:rsidR="00CC3647" w:rsidRPr="00BB5542" w:rsidRDefault="00CC3647" w:rsidP="00CC3647">
      <w:pPr>
        <w:spacing w:after="0" w:line="240" w:lineRule="auto"/>
        <w:jc w:val="both"/>
        <w:rPr>
          <w:rFonts w:ascii="Times New Roman" w:hAnsi="Times New Roman" w:cs="Times New Roman"/>
          <w:sz w:val="24"/>
          <w:szCs w:val="24"/>
        </w:rPr>
      </w:pPr>
    </w:p>
    <w:p w14:paraId="1218C7E1" w14:textId="77777777" w:rsidR="00CC3647" w:rsidRPr="00BB5542" w:rsidRDefault="00CC3647" w:rsidP="00CC3647">
      <w:pPr>
        <w:spacing w:after="0" w:line="240" w:lineRule="auto"/>
        <w:jc w:val="both"/>
        <w:rPr>
          <w:rFonts w:ascii="Times New Roman" w:hAnsi="Times New Roman" w:cs="Times New Roman"/>
          <w:b/>
          <w:bCs/>
          <w:sz w:val="24"/>
          <w:szCs w:val="24"/>
        </w:rPr>
      </w:pPr>
      <w:r w:rsidRPr="00BB5542">
        <w:rPr>
          <w:rFonts w:ascii="Times New Roman" w:hAnsi="Times New Roman" w:cs="Times New Roman"/>
          <w:b/>
          <w:bCs/>
          <w:sz w:val="24"/>
          <w:szCs w:val="24"/>
        </w:rPr>
        <w:t>Könyvelés</w:t>
      </w:r>
    </w:p>
    <w:p w14:paraId="5BB8ACD9" w14:textId="77777777" w:rsidR="00CC3647" w:rsidRDefault="00CC3647" w:rsidP="00CC3647">
      <w:pPr>
        <w:spacing w:after="0" w:line="240" w:lineRule="auto"/>
        <w:jc w:val="both"/>
        <w:rPr>
          <w:rFonts w:ascii="Times New Roman" w:hAnsi="Times New Roman" w:cs="Times New Roman"/>
          <w:sz w:val="24"/>
          <w:szCs w:val="24"/>
        </w:rPr>
      </w:pPr>
      <w:r w:rsidRPr="00BB5542">
        <w:rPr>
          <w:rFonts w:ascii="Times New Roman" w:hAnsi="Times New Roman" w:cs="Times New Roman"/>
          <w:sz w:val="24"/>
          <w:szCs w:val="24"/>
        </w:rPr>
        <w:t>Az önkormányzati és intézményi számlák pénzügyi ellenjegyzése, kontírozása, érvényesítése, könyvelése és banki átutalással történő kiegyenlítése szintén a pénzügyi osztály feladata. A banki ügyintézési tevékenységhez tartozik a számlák kiegyenlítésén túl a pénzügyi rendszerben</w:t>
      </w:r>
      <w:r>
        <w:rPr>
          <w:rFonts w:ascii="Times New Roman" w:hAnsi="Times New Roman" w:cs="Times New Roman"/>
          <w:sz w:val="24"/>
          <w:szCs w:val="24"/>
        </w:rPr>
        <w:t xml:space="preserve"> a számlák iktatása, érkeztetése, alaki-számszaki ellenőrzése, a számlán szereplő tételek teljesítésének igazoltatása,</w:t>
      </w:r>
      <w:r w:rsidRPr="00BB5542">
        <w:rPr>
          <w:rFonts w:ascii="Times New Roman" w:hAnsi="Times New Roman" w:cs="Times New Roman"/>
          <w:sz w:val="24"/>
          <w:szCs w:val="24"/>
        </w:rPr>
        <w:t xml:space="preserve"> a banki kifizetések kivezetése, könyvelésre való előkészítése. Kiemelt feladat az önkormányzati költségvetési elszámolási számla mellett valamennyi </w:t>
      </w:r>
      <w:r w:rsidRPr="00BB5542">
        <w:rPr>
          <w:rFonts w:ascii="Times New Roman" w:hAnsi="Times New Roman" w:cs="Times New Roman"/>
          <w:sz w:val="24"/>
          <w:szCs w:val="24"/>
        </w:rPr>
        <w:lastRenderedPageBreak/>
        <w:t>alszámla forgalmának feldolgozása</w:t>
      </w:r>
      <w:r>
        <w:rPr>
          <w:rFonts w:ascii="Times New Roman" w:hAnsi="Times New Roman" w:cs="Times New Roman"/>
          <w:sz w:val="24"/>
          <w:szCs w:val="24"/>
        </w:rPr>
        <w:t>, könyvelése</w:t>
      </w:r>
      <w:r w:rsidRPr="00BB5542">
        <w:rPr>
          <w:rFonts w:ascii="Times New Roman" w:hAnsi="Times New Roman" w:cs="Times New Roman"/>
          <w:sz w:val="24"/>
          <w:szCs w:val="24"/>
        </w:rPr>
        <w:t xml:space="preserve"> és nyilvántartása</w:t>
      </w:r>
      <w:r>
        <w:rPr>
          <w:rFonts w:ascii="Times New Roman" w:hAnsi="Times New Roman" w:cs="Times New Roman"/>
          <w:sz w:val="24"/>
          <w:szCs w:val="24"/>
        </w:rPr>
        <w:t xml:space="preserve">, a gazdasági események és a kapcsolódó dokumentumok valódiságának vizsgálata, kontrollja. </w:t>
      </w:r>
      <w:r w:rsidRPr="00BB5542">
        <w:rPr>
          <w:rFonts w:ascii="Times New Roman" w:hAnsi="Times New Roman" w:cs="Times New Roman"/>
          <w:sz w:val="24"/>
          <w:szCs w:val="24"/>
        </w:rPr>
        <w:t xml:space="preserve"> Az önkormányzat, a polgármesteri hivatal és a további két költségvetési szerv (Gyermeklánc Óvoda és Bölcsőde, Család és Gyermekjóléti Központ, valamint az Imre Zoltán Művelődési Központ és Könyvtár) házipénztárral rendelkezik, mely feladatokhoz kapcsolódóan az osztály ellátja a kifizetésekhez tartozó kiadási bizonylatok, feljegyzések, számlák rendszerben történő rögzítését, </w:t>
      </w:r>
      <w:r>
        <w:rPr>
          <w:rFonts w:ascii="Times New Roman" w:hAnsi="Times New Roman" w:cs="Times New Roman"/>
          <w:sz w:val="24"/>
          <w:szCs w:val="24"/>
        </w:rPr>
        <w:t xml:space="preserve">érvényesítését, gazdasági eseményeket igazolja, véglegesíti a </w:t>
      </w:r>
      <w:r w:rsidRPr="00BB5542">
        <w:rPr>
          <w:rFonts w:ascii="Times New Roman" w:hAnsi="Times New Roman" w:cs="Times New Roman"/>
          <w:sz w:val="24"/>
          <w:szCs w:val="24"/>
        </w:rPr>
        <w:t>feldolgozását. A kifizetések magukban foglalják a készpénzes számlaforgalmat, valamint a nem számlajellegű egyéb kifizetéseket (pl. segélyek, bérek, utalványok) teljesítését. A helyi adókkal, pótlékokkal és bírságokkal összefüggő bevételek és kiadások értéknaponként és adónemenként kerülnek rögzítésre, kontírozásra, érvényesítésre és könyvelésre. A készletek és kisértékű tárgyi eszközök nyilvántartásba vételével, leltározásával, valamint azok selejtezésével kapcsolatos feladatokat is osztályunk látja el</w:t>
      </w:r>
      <w:r>
        <w:rPr>
          <w:rFonts w:ascii="Times New Roman" w:hAnsi="Times New Roman" w:cs="Times New Roman"/>
          <w:sz w:val="24"/>
          <w:szCs w:val="24"/>
        </w:rPr>
        <w:t xml:space="preserve"> folyamatos jelleggel minden költségvetési szerv esetében</w:t>
      </w:r>
      <w:r w:rsidRPr="00BB5542">
        <w:rPr>
          <w:rFonts w:ascii="Times New Roman" w:hAnsi="Times New Roman" w:cs="Times New Roman"/>
          <w:sz w:val="24"/>
          <w:szCs w:val="24"/>
        </w:rPr>
        <w:t>. A nagyértékű tárgyi eszközök nyilvántartását, állományváltozásának rögzítését is osztályunk vezeti az önkormányzat és valamennyi intézménye vonatkozásában.</w:t>
      </w:r>
      <w:r>
        <w:rPr>
          <w:rFonts w:ascii="Times New Roman" w:hAnsi="Times New Roman" w:cs="Times New Roman"/>
          <w:sz w:val="24"/>
          <w:szCs w:val="24"/>
        </w:rPr>
        <w:t xml:space="preserve"> </w:t>
      </w:r>
    </w:p>
    <w:p w14:paraId="56CBDDD1" w14:textId="77777777" w:rsidR="00CC3647" w:rsidRDefault="00CC3647" w:rsidP="00CC3647">
      <w:pPr>
        <w:spacing w:after="0" w:line="240" w:lineRule="auto"/>
        <w:jc w:val="both"/>
        <w:rPr>
          <w:rFonts w:ascii="Times New Roman" w:hAnsi="Times New Roman" w:cs="Times New Roman"/>
          <w:sz w:val="24"/>
          <w:szCs w:val="24"/>
        </w:rPr>
      </w:pPr>
    </w:p>
    <w:p w14:paraId="660984B9" w14:textId="77777777" w:rsidR="00CC3647" w:rsidRDefault="00CC3647" w:rsidP="00CC3647">
      <w:pPr>
        <w:spacing w:after="0" w:line="240" w:lineRule="auto"/>
        <w:jc w:val="both"/>
        <w:rPr>
          <w:rFonts w:ascii="Times New Roman" w:hAnsi="Times New Roman" w:cs="Times New Roman"/>
          <w:sz w:val="24"/>
          <w:szCs w:val="24"/>
        </w:rPr>
      </w:pPr>
    </w:p>
    <w:p w14:paraId="16359955" w14:textId="77777777" w:rsidR="00CC3647" w:rsidRDefault="00CC3647" w:rsidP="00CC3647">
      <w:pPr>
        <w:spacing w:after="0" w:line="240" w:lineRule="auto"/>
        <w:jc w:val="both"/>
        <w:rPr>
          <w:rFonts w:ascii="Times New Roman" w:hAnsi="Times New Roman" w:cs="Times New Roman"/>
          <w:sz w:val="24"/>
          <w:szCs w:val="24"/>
        </w:rPr>
      </w:pPr>
    </w:p>
    <w:p w14:paraId="2148097A" w14:textId="77777777" w:rsidR="00CC3647" w:rsidRDefault="00CC3647" w:rsidP="00CC3647">
      <w:pPr>
        <w:spacing w:after="0" w:line="240" w:lineRule="auto"/>
        <w:jc w:val="both"/>
        <w:rPr>
          <w:rFonts w:ascii="Times New Roman" w:hAnsi="Times New Roman" w:cs="Times New Roman"/>
          <w:sz w:val="24"/>
          <w:szCs w:val="24"/>
        </w:rPr>
      </w:pPr>
    </w:p>
    <w:tbl>
      <w:tblPr>
        <w:tblW w:w="9496" w:type="dxa"/>
        <w:tblInd w:w="-10" w:type="dxa"/>
        <w:tblLayout w:type="fixed"/>
        <w:tblCellMar>
          <w:left w:w="70" w:type="dxa"/>
          <w:right w:w="70" w:type="dxa"/>
        </w:tblCellMar>
        <w:tblLook w:val="04A0" w:firstRow="1" w:lastRow="0" w:firstColumn="1" w:lastColumn="0" w:noHBand="0" w:noVBand="1"/>
      </w:tblPr>
      <w:tblGrid>
        <w:gridCol w:w="1701"/>
        <w:gridCol w:w="983"/>
        <w:gridCol w:w="1002"/>
        <w:gridCol w:w="992"/>
        <w:gridCol w:w="1418"/>
        <w:gridCol w:w="1275"/>
        <w:gridCol w:w="841"/>
        <w:gridCol w:w="1284"/>
      </w:tblGrid>
      <w:tr w:rsidR="00CC3647" w:rsidRPr="004F6BA1" w14:paraId="67D8E841" w14:textId="77777777" w:rsidTr="00A60433">
        <w:trPr>
          <w:trHeight w:val="315"/>
        </w:trPr>
        <w:tc>
          <w:tcPr>
            <w:tcW w:w="170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3A05E9E" w14:textId="77777777" w:rsidR="00CC3647" w:rsidRPr="004F6BA1" w:rsidRDefault="00CC3647" w:rsidP="00A60433">
            <w:pPr>
              <w:spacing w:after="0" w:line="240" w:lineRule="auto"/>
              <w:jc w:val="both"/>
              <w:rPr>
                <w:rFonts w:ascii="Times New Roman" w:hAnsi="Times New Roman" w:cs="Times New Roman"/>
                <w:b/>
                <w:sz w:val="24"/>
                <w:szCs w:val="24"/>
              </w:rPr>
            </w:pPr>
            <w:r w:rsidRPr="004F6BA1">
              <w:rPr>
                <w:rFonts w:ascii="Times New Roman" w:hAnsi="Times New Roman" w:cs="Times New Roman"/>
                <w:b/>
                <w:sz w:val="24"/>
                <w:szCs w:val="24"/>
              </w:rPr>
              <w:t> </w:t>
            </w:r>
          </w:p>
        </w:tc>
        <w:tc>
          <w:tcPr>
            <w:tcW w:w="983" w:type="dxa"/>
            <w:tcBorders>
              <w:top w:val="single" w:sz="8" w:space="0" w:color="auto"/>
              <w:left w:val="nil"/>
              <w:bottom w:val="single" w:sz="8" w:space="0" w:color="auto"/>
              <w:right w:val="single" w:sz="8" w:space="0" w:color="auto"/>
            </w:tcBorders>
            <w:shd w:val="clear" w:color="auto" w:fill="auto"/>
            <w:vAlign w:val="center"/>
            <w:hideMark/>
          </w:tcPr>
          <w:p w14:paraId="1A5AB050" w14:textId="77777777" w:rsidR="00CC3647" w:rsidRPr="004F6BA1" w:rsidRDefault="00CC3647" w:rsidP="00A60433">
            <w:pPr>
              <w:spacing w:after="0" w:line="240" w:lineRule="auto"/>
              <w:jc w:val="both"/>
              <w:rPr>
                <w:rFonts w:ascii="Times New Roman" w:hAnsi="Times New Roman" w:cs="Times New Roman"/>
                <w:b/>
                <w:sz w:val="20"/>
                <w:szCs w:val="20"/>
              </w:rPr>
            </w:pPr>
            <w:r w:rsidRPr="004F6BA1">
              <w:rPr>
                <w:rFonts w:ascii="Times New Roman" w:hAnsi="Times New Roman" w:cs="Times New Roman"/>
                <w:b/>
                <w:sz w:val="20"/>
                <w:szCs w:val="20"/>
              </w:rPr>
              <w:t>Önkormányzat</w:t>
            </w:r>
          </w:p>
        </w:tc>
        <w:tc>
          <w:tcPr>
            <w:tcW w:w="1002" w:type="dxa"/>
            <w:tcBorders>
              <w:top w:val="single" w:sz="8" w:space="0" w:color="auto"/>
              <w:left w:val="nil"/>
              <w:bottom w:val="single" w:sz="8" w:space="0" w:color="auto"/>
              <w:right w:val="single" w:sz="8" w:space="0" w:color="auto"/>
            </w:tcBorders>
            <w:shd w:val="clear" w:color="auto" w:fill="auto"/>
            <w:vAlign w:val="center"/>
            <w:hideMark/>
          </w:tcPr>
          <w:p w14:paraId="242AA988" w14:textId="77777777" w:rsidR="00CC3647" w:rsidRPr="004F6BA1" w:rsidRDefault="00CC3647" w:rsidP="00A60433">
            <w:pPr>
              <w:spacing w:after="0" w:line="240" w:lineRule="auto"/>
              <w:jc w:val="both"/>
              <w:rPr>
                <w:rFonts w:ascii="Times New Roman" w:hAnsi="Times New Roman" w:cs="Times New Roman"/>
                <w:b/>
                <w:sz w:val="20"/>
                <w:szCs w:val="20"/>
              </w:rPr>
            </w:pPr>
            <w:proofErr w:type="spellStart"/>
            <w:r w:rsidRPr="004F6BA1">
              <w:rPr>
                <w:rFonts w:ascii="Times New Roman" w:hAnsi="Times New Roman" w:cs="Times New Roman"/>
                <w:b/>
                <w:sz w:val="20"/>
                <w:szCs w:val="20"/>
              </w:rPr>
              <w:t>Polghiv</w:t>
            </w:r>
            <w:proofErr w:type="spellEnd"/>
            <w:r w:rsidRPr="004F6BA1">
              <w:rPr>
                <w:rFonts w:ascii="Times New Roman" w:hAnsi="Times New Roman" w:cs="Times New Roman"/>
                <w:b/>
                <w:sz w:val="20"/>
                <w:szCs w:val="20"/>
              </w:rPr>
              <w:t>.</w:t>
            </w: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13B6904A" w14:textId="77777777" w:rsidR="00CC3647" w:rsidRPr="004F6BA1" w:rsidRDefault="00CC3647" w:rsidP="00A60433">
            <w:pPr>
              <w:spacing w:after="0" w:line="240" w:lineRule="auto"/>
              <w:jc w:val="both"/>
              <w:rPr>
                <w:rFonts w:ascii="Times New Roman" w:hAnsi="Times New Roman" w:cs="Times New Roman"/>
                <w:b/>
                <w:sz w:val="20"/>
                <w:szCs w:val="20"/>
              </w:rPr>
            </w:pPr>
            <w:r w:rsidRPr="004F6BA1">
              <w:rPr>
                <w:rFonts w:ascii="Times New Roman" w:hAnsi="Times New Roman" w:cs="Times New Roman"/>
                <w:b/>
                <w:sz w:val="20"/>
                <w:szCs w:val="20"/>
              </w:rPr>
              <w:t xml:space="preserve">Imre Zoltán </w:t>
            </w:r>
            <w:proofErr w:type="spellStart"/>
            <w:r w:rsidRPr="004F6BA1">
              <w:rPr>
                <w:rFonts w:ascii="Times New Roman" w:hAnsi="Times New Roman" w:cs="Times New Roman"/>
                <w:b/>
                <w:sz w:val="20"/>
                <w:szCs w:val="20"/>
              </w:rPr>
              <w:t>Műv.Kp</w:t>
            </w:r>
            <w:proofErr w:type="spellEnd"/>
            <w:r w:rsidRPr="004F6BA1">
              <w:rPr>
                <w:rFonts w:ascii="Times New Roman" w:hAnsi="Times New Roman" w:cs="Times New Roman"/>
                <w:b/>
                <w:sz w:val="20"/>
                <w:szCs w:val="20"/>
              </w:rPr>
              <w:t>.</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14:paraId="5DCA1E1A" w14:textId="77777777" w:rsidR="00CC3647" w:rsidRPr="004F6BA1" w:rsidRDefault="00CC3647" w:rsidP="00A60433">
            <w:pPr>
              <w:spacing w:after="0" w:line="240" w:lineRule="auto"/>
              <w:jc w:val="both"/>
              <w:rPr>
                <w:rFonts w:ascii="Times New Roman" w:hAnsi="Times New Roman" w:cs="Times New Roman"/>
                <w:b/>
                <w:sz w:val="20"/>
                <w:szCs w:val="20"/>
              </w:rPr>
            </w:pPr>
            <w:r w:rsidRPr="004F6BA1">
              <w:rPr>
                <w:rFonts w:ascii="Times New Roman" w:hAnsi="Times New Roman" w:cs="Times New Roman"/>
                <w:b/>
                <w:sz w:val="20"/>
                <w:szCs w:val="20"/>
              </w:rPr>
              <w:t>Gyermeklánc Óvoda</w:t>
            </w:r>
          </w:p>
        </w:tc>
        <w:tc>
          <w:tcPr>
            <w:tcW w:w="1275" w:type="dxa"/>
            <w:tcBorders>
              <w:top w:val="single" w:sz="8" w:space="0" w:color="auto"/>
              <w:left w:val="nil"/>
              <w:bottom w:val="single" w:sz="8" w:space="0" w:color="auto"/>
              <w:right w:val="single" w:sz="8" w:space="0" w:color="auto"/>
            </w:tcBorders>
            <w:shd w:val="clear" w:color="auto" w:fill="auto"/>
            <w:vAlign w:val="center"/>
            <w:hideMark/>
          </w:tcPr>
          <w:p w14:paraId="2DF1C6A1" w14:textId="77777777" w:rsidR="00CC3647" w:rsidRPr="004F6BA1" w:rsidRDefault="00CC3647" w:rsidP="00A60433">
            <w:pPr>
              <w:spacing w:after="0" w:line="240" w:lineRule="auto"/>
              <w:jc w:val="both"/>
              <w:rPr>
                <w:rFonts w:ascii="Times New Roman" w:hAnsi="Times New Roman" w:cs="Times New Roman"/>
                <w:b/>
                <w:sz w:val="20"/>
                <w:szCs w:val="20"/>
              </w:rPr>
            </w:pPr>
            <w:r w:rsidRPr="004F6BA1">
              <w:rPr>
                <w:rFonts w:ascii="Times New Roman" w:hAnsi="Times New Roman" w:cs="Times New Roman"/>
                <w:b/>
                <w:sz w:val="20"/>
                <w:szCs w:val="20"/>
              </w:rPr>
              <w:t>Roma Nemzetiségi önk.</w:t>
            </w:r>
          </w:p>
        </w:tc>
        <w:tc>
          <w:tcPr>
            <w:tcW w:w="841" w:type="dxa"/>
            <w:tcBorders>
              <w:top w:val="single" w:sz="8" w:space="0" w:color="auto"/>
              <w:left w:val="nil"/>
              <w:bottom w:val="single" w:sz="8" w:space="0" w:color="auto"/>
              <w:right w:val="single" w:sz="8" w:space="0" w:color="auto"/>
            </w:tcBorders>
            <w:shd w:val="clear" w:color="auto" w:fill="auto"/>
            <w:vAlign w:val="center"/>
            <w:hideMark/>
          </w:tcPr>
          <w:p w14:paraId="2F5DD9A5" w14:textId="77777777" w:rsidR="00CC3647" w:rsidRPr="004F6BA1" w:rsidRDefault="00CC3647" w:rsidP="00A60433">
            <w:pPr>
              <w:spacing w:after="0" w:line="240" w:lineRule="auto"/>
              <w:jc w:val="both"/>
              <w:rPr>
                <w:rFonts w:ascii="Times New Roman" w:hAnsi="Times New Roman" w:cs="Times New Roman"/>
                <w:b/>
                <w:sz w:val="20"/>
                <w:szCs w:val="20"/>
              </w:rPr>
            </w:pPr>
            <w:r w:rsidRPr="004F6BA1">
              <w:rPr>
                <w:rFonts w:ascii="Times New Roman" w:hAnsi="Times New Roman" w:cs="Times New Roman"/>
                <w:b/>
                <w:sz w:val="20"/>
                <w:szCs w:val="20"/>
              </w:rPr>
              <w:t>Társulás</w:t>
            </w:r>
          </w:p>
        </w:tc>
        <w:tc>
          <w:tcPr>
            <w:tcW w:w="128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E734989" w14:textId="77777777" w:rsidR="00CC3647" w:rsidRPr="004F6BA1" w:rsidRDefault="00CC3647" w:rsidP="00A60433">
            <w:pPr>
              <w:spacing w:after="0" w:line="240" w:lineRule="auto"/>
              <w:jc w:val="both"/>
              <w:rPr>
                <w:rFonts w:ascii="Times New Roman" w:hAnsi="Times New Roman" w:cs="Times New Roman"/>
                <w:b/>
                <w:sz w:val="24"/>
                <w:szCs w:val="24"/>
              </w:rPr>
            </w:pPr>
            <w:r w:rsidRPr="004F6BA1">
              <w:rPr>
                <w:rFonts w:ascii="Times New Roman" w:hAnsi="Times New Roman" w:cs="Times New Roman"/>
                <w:b/>
                <w:sz w:val="24"/>
                <w:szCs w:val="24"/>
              </w:rPr>
              <w:t>Összesen:</w:t>
            </w:r>
          </w:p>
        </w:tc>
      </w:tr>
      <w:tr w:rsidR="00CC3647" w:rsidRPr="004F6BA1" w14:paraId="49414206" w14:textId="77777777" w:rsidTr="00A60433">
        <w:trPr>
          <w:trHeight w:val="55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0752FD81" w14:textId="77777777" w:rsidR="00CC3647" w:rsidRPr="004F6BA1" w:rsidRDefault="00CC3647" w:rsidP="00A60433">
            <w:pPr>
              <w:spacing w:after="0" w:line="240" w:lineRule="auto"/>
              <w:jc w:val="both"/>
              <w:rPr>
                <w:rFonts w:ascii="Times New Roman" w:hAnsi="Times New Roman" w:cs="Times New Roman"/>
                <w:b/>
                <w:sz w:val="24"/>
                <w:szCs w:val="24"/>
              </w:rPr>
            </w:pPr>
            <w:r w:rsidRPr="004F6BA1">
              <w:rPr>
                <w:rFonts w:ascii="Times New Roman" w:hAnsi="Times New Roman" w:cs="Times New Roman"/>
                <w:b/>
                <w:sz w:val="24"/>
                <w:szCs w:val="24"/>
              </w:rPr>
              <w:t>Eszközvásárlás</w:t>
            </w:r>
          </w:p>
        </w:tc>
        <w:tc>
          <w:tcPr>
            <w:tcW w:w="983" w:type="dxa"/>
            <w:tcBorders>
              <w:top w:val="nil"/>
              <w:left w:val="nil"/>
              <w:bottom w:val="single" w:sz="8" w:space="0" w:color="auto"/>
              <w:right w:val="single" w:sz="8" w:space="0" w:color="auto"/>
            </w:tcBorders>
            <w:shd w:val="clear" w:color="auto" w:fill="auto"/>
            <w:vAlign w:val="center"/>
            <w:hideMark/>
          </w:tcPr>
          <w:p w14:paraId="15D3E2F5" w14:textId="77777777" w:rsidR="00CC3647" w:rsidRPr="004F6BA1" w:rsidRDefault="00CC3647" w:rsidP="00A60433">
            <w:pPr>
              <w:spacing w:after="0" w:line="240" w:lineRule="auto"/>
              <w:jc w:val="both"/>
              <w:rPr>
                <w:rFonts w:ascii="Times New Roman" w:hAnsi="Times New Roman" w:cs="Times New Roman"/>
                <w:sz w:val="24"/>
                <w:szCs w:val="24"/>
              </w:rPr>
            </w:pPr>
            <w:r w:rsidRPr="004F6BA1">
              <w:rPr>
                <w:rFonts w:ascii="Times New Roman" w:hAnsi="Times New Roman" w:cs="Times New Roman"/>
                <w:sz w:val="24"/>
                <w:szCs w:val="24"/>
              </w:rPr>
              <w:t>406</w:t>
            </w:r>
          </w:p>
        </w:tc>
        <w:tc>
          <w:tcPr>
            <w:tcW w:w="1002" w:type="dxa"/>
            <w:tcBorders>
              <w:top w:val="nil"/>
              <w:left w:val="nil"/>
              <w:bottom w:val="single" w:sz="8" w:space="0" w:color="auto"/>
              <w:right w:val="single" w:sz="8" w:space="0" w:color="auto"/>
            </w:tcBorders>
            <w:shd w:val="clear" w:color="auto" w:fill="auto"/>
            <w:vAlign w:val="center"/>
            <w:hideMark/>
          </w:tcPr>
          <w:p w14:paraId="7CB6811B" w14:textId="77777777" w:rsidR="00CC3647" w:rsidRPr="004F6BA1" w:rsidRDefault="00CC3647" w:rsidP="00A60433">
            <w:pPr>
              <w:spacing w:after="0" w:line="240" w:lineRule="auto"/>
              <w:jc w:val="both"/>
              <w:rPr>
                <w:rFonts w:ascii="Times New Roman" w:hAnsi="Times New Roman" w:cs="Times New Roman"/>
                <w:sz w:val="24"/>
                <w:szCs w:val="24"/>
              </w:rPr>
            </w:pPr>
            <w:r w:rsidRPr="004F6BA1">
              <w:rPr>
                <w:rFonts w:ascii="Times New Roman" w:hAnsi="Times New Roman" w:cs="Times New Roman"/>
                <w:sz w:val="24"/>
                <w:szCs w:val="24"/>
              </w:rPr>
              <w:t>21</w:t>
            </w:r>
          </w:p>
        </w:tc>
        <w:tc>
          <w:tcPr>
            <w:tcW w:w="992" w:type="dxa"/>
            <w:tcBorders>
              <w:top w:val="nil"/>
              <w:left w:val="nil"/>
              <w:bottom w:val="single" w:sz="8" w:space="0" w:color="auto"/>
              <w:right w:val="single" w:sz="8" w:space="0" w:color="auto"/>
            </w:tcBorders>
            <w:shd w:val="clear" w:color="auto" w:fill="auto"/>
            <w:vAlign w:val="center"/>
            <w:hideMark/>
          </w:tcPr>
          <w:p w14:paraId="0083DA2E" w14:textId="77777777" w:rsidR="00CC3647" w:rsidRPr="004F6BA1" w:rsidRDefault="00CC3647" w:rsidP="00A60433">
            <w:pPr>
              <w:spacing w:after="0" w:line="240" w:lineRule="auto"/>
              <w:jc w:val="both"/>
              <w:rPr>
                <w:rFonts w:ascii="Times New Roman" w:hAnsi="Times New Roman" w:cs="Times New Roman"/>
                <w:sz w:val="24"/>
                <w:szCs w:val="24"/>
              </w:rPr>
            </w:pPr>
            <w:r w:rsidRPr="004F6BA1">
              <w:rPr>
                <w:rFonts w:ascii="Times New Roman" w:hAnsi="Times New Roman" w:cs="Times New Roman"/>
                <w:sz w:val="24"/>
                <w:szCs w:val="24"/>
              </w:rPr>
              <w:t>569</w:t>
            </w:r>
          </w:p>
        </w:tc>
        <w:tc>
          <w:tcPr>
            <w:tcW w:w="1418" w:type="dxa"/>
            <w:tcBorders>
              <w:top w:val="nil"/>
              <w:left w:val="nil"/>
              <w:bottom w:val="single" w:sz="8" w:space="0" w:color="auto"/>
              <w:right w:val="single" w:sz="8" w:space="0" w:color="auto"/>
            </w:tcBorders>
            <w:shd w:val="clear" w:color="auto" w:fill="auto"/>
            <w:vAlign w:val="center"/>
            <w:hideMark/>
          </w:tcPr>
          <w:p w14:paraId="5D55C371" w14:textId="77777777" w:rsidR="00CC3647" w:rsidRPr="004F6BA1" w:rsidRDefault="00CC3647" w:rsidP="00A60433">
            <w:pPr>
              <w:spacing w:after="0" w:line="240" w:lineRule="auto"/>
              <w:jc w:val="both"/>
              <w:rPr>
                <w:rFonts w:ascii="Times New Roman" w:hAnsi="Times New Roman" w:cs="Times New Roman"/>
                <w:sz w:val="24"/>
                <w:szCs w:val="24"/>
              </w:rPr>
            </w:pPr>
            <w:r w:rsidRPr="004F6BA1">
              <w:rPr>
                <w:rFonts w:ascii="Times New Roman" w:hAnsi="Times New Roman" w:cs="Times New Roman"/>
                <w:sz w:val="24"/>
                <w:szCs w:val="24"/>
              </w:rPr>
              <w:t>60</w:t>
            </w:r>
          </w:p>
        </w:tc>
        <w:tc>
          <w:tcPr>
            <w:tcW w:w="1275" w:type="dxa"/>
            <w:tcBorders>
              <w:top w:val="nil"/>
              <w:left w:val="nil"/>
              <w:bottom w:val="single" w:sz="8" w:space="0" w:color="auto"/>
              <w:right w:val="single" w:sz="8" w:space="0" w:color="auto"/>
            </w:tcBorders>
            <w:shd w:val="clear" w:color="auto" w:fill="auto"/>
            <w:vAlign w:val="center"/>
            <w:hideMark/>
          </w:tcPr>
          <w:p w14:paraId="3E37B0C0" w14:textId="77777777" w:rsidR="00CC3647" w:rsidRPr="004F6BA1" w:rsidRDefault="00CC3647" w:rsidP="00A60433">
            <w:pPr>
              <w:spacing w:after="0" w:line="240" w:lineRule="auto"/>
              <w:jc w:val="both"/>
              <w:rPr>
                <w:rFonts w:ascii="Times New Roman" w:hAnsi="Times New Roman" w:cs="Times New Roman"/>
                <w:sz w:val="24"/>
                <w:szCs w:val="24"/>
              </w:rPr>
            </w:pPr>
            <w:r w:rsidRPr="004F6BA1">
              <w:rPr>
                <w:rFonts w:ascii="Times New Roman" w:hAnsi="Times New Roman" w:cs="Times New Roman"/>
                <w:sz w:val="24"/>
                <w:szCs w:val="24"/>
              </w:rPr>
              <w:t>-</w:t>
            </w:r>
          </w:p>
        </w:tc>
        <w:tc>
          <w:tcPr>
            <w:tcW w:w="841" w:type="dxa"/>
            <w:tcBorders>
              <w:top w:val="nil"/>
              <w:left w:val="nil"/>
              <w:bottom w:val="single" w:sz="8" w:space="0" w:color="auto"/>
              <w:right w:val="single" w:sz="8" w:space="0" w:color="auto"/>
            </w:tcBorders>
            <w:shd w:val="clear" w:color="auto" w:fill="auto"/>
            <w:vAlign w:val="center"/>
            <w:hideMark/>
          </w:tcPr>
          <w:p w14:paraId="79848DDD" w14:textId="77777777" w:rsidR="00CC3647" w:rsidRPr="004F6BA1" w:rsidRDefault="00CC3647" w:rsidP="00A60433">
            <w:pPr>
              <w:spacing w:after="0" w:line="240" w:lineRule="auto"/>
              <w:jc w:val="both"/>
              <w:rPr>
                <w:rFonts w:ascii="Times New Roman" w:hAnsi="Times New Roman" w:cs="Times New Roman"/>
                <w:sz w:val="24"/>
                <w:szCs w:val="24"/>
              </w:rPr>
            </w:pPr>
            <w:r w:rsidRPr="004F6BA1">
              <w:rPr>
                <w:rFonts w:ascii="Times New Roman" w:hAnsi="Times New Roman" w:cs="Times New Roman"/>
                <w:sz w:val="24"/>
                <w:szCs w:val="24"/>
              </w:rPr>
              <w:t>-</w:t>
            </w:r>
          </w:p>
        </w:tc>
        <w:tc>
          <w:tcPr>
            <w:tcW w:w="1284" w:type="dxa"/>
            <w:tcBorders>
              <w:top w:val="nil"/>
              <w:left w:val="nil"/>
              <w:bottom w:val="single" w:sz="8" w:space="0" w:color="auto"/>
              <w:right w:val="single" w:sz="8" w:space="0" w:color="auto"/>
            </w:tcBorders>
            <w:shd w:val="clear" w:color="auto" w:fill="D0CECE" w:themeFill="background2" w:themeFillShade="E6"/>
            <w:vAlign w:val="center"/>
            <w:hideMark/>
          </w:tcPr>
          <w:p w14:paraId="6D434880" w14:textId="77777777" w:rsidR="00CC3647" w:rsidRPr="004F6BA1" w:rsidRDefault="00CC3647" w:rsidP="00A60433">
            <w:pPr>
              <w:spacing w:after="0" w:line="240" w:lineRule="auto"/>
              <w:jc w:val="both"/>
              <w:rPr>
                <w:rFonts w:ascii="Times New Roman" w:hAnsi="Times New Roman" w:cs="Times New Roman"/>
                <w:b/>
                <w:sz w:val="24"/>
                <w:szCs w:val="24"/>
              </w:rPr>
            </w:pPr>
            <w:r w:rsidRPr="004F6BA1">
              <w:rPr>
                <w:rFonts w:ascii="Times New Roman" w:hAnsi="Times New Roman" w:cs="Times New Roman"/>
                <w:b/>
                <w:sz w:val="24"/>
                <w:szCs w:val="24"/>
              </w:rPr>
              <w:t>1056</w:t>
            </w:r>
          </w:p>
        </w:tc>
      </w:tr>
      <w:tr w:rsidR="00CC3647" w:rsidRPr="004F6BA1" w14:paraId="02A3DD07" w14:textId="77777777" w:rsidTr="00A60433">
        <w:trPr>
          <w:trHeight w:val="55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678EACD4" w14:textId="77777777" w:rsidR="00CC3647" w:rsidRPr="004F6BA1" w:rsidRDefault="00CC3647" w:rsidP="00A60433">
            <w:pPr>
              <w:spacing w:after="0" w:line="240" w:lineRule="auto"/>
              <w:jc w:val="both"/>
              <w:rPr>
                <w:rFonts w:ascii="Times New Roman" w:hAnsi="Times New Roman" w:cs="Times New Roman"/>
                <w:b/>
                <w:sz w:val="24"/>
                <w:szCs w:val="24"/>
              </w:rPr>
            </w:pPr>
            <w:r w:rsidRPr="004F6BA1">
              <w:rPr>
                <w:rFonts w:ascii="Times New Roman" w:hAnsi="Times New Roman" w:cs="Times New Roman"/>
                <w:b/>
                <w:sz w:val="24"/>
                <w:szCs w:val="24"/>
              </w:rPr>
              <w:t>Eszköz felújítás</w:t>
            </w:r>
          </w:p>
        </w:tc>
        <w:tc>
          <w:tcPr>
            <w:tcW w:w="983" w:type="dxa"/>
            <w:tcBorders>
              <w:top w:val="nil"/>
              <w:left w:val="nil"/>
              <w:bottom w:val="single" w:sz="8" w:space="0" w:color="auto"/>
              <w:right w:val="single" w:sz="8" w:space="0" w:color="auto"/>
            </w:tcBorders>
            <w:shd w:val="clear" w:color="auto" w:fill="auto"/>
            <w:vAlign w:val="center"/>
            <w:hideMark/>
          </w:tcPr>
          <w:p w14:paraId="67893A3F" w14:textId="77777777" w:rsidR="00CC3647" w:rsidRPr="004F6BA1" w:rsidRDefault="00CC3647" w:rsidP="00A60433">
            <w:pPr>
              <w:spacing w:after="0" w:line="240" w:lineRule="auto"/>
              <w:jc w:val="both"/>
              <w:rPr>
                <w:rFonts w:ascii="Times New Roman" w:hAnsi="Times New Roman" w:cs="Times New Roman"/>
                <w:sz w:val="24"/>
                <w:szCs w:val="24"/>
              </w:rPr>
            </w:pPr>
            <w:r w:rsidRPr="004F6BA1">
              <w:rPr>
                <w:rFonts w:ascii="Times New Roman" w:hAnsi="Times New Roman" w:cs="Times New Roman"/>
                <w:sz w:val="24"/>
                <w:szCs w:val="24"/>
              </w:rPr>
              <w:t>18</w:t>
            </w:r>
          </w:p>
        </w:tc>
        <w:tc>
          <w:tcPr>
            <w:tcW w:w="1002" w:type="dxa"/>
            <w:tcBorders>
              <w:top w:val="nil"/>
              <w:left w:val="nil"/>
              <w:bottom w:val="single" w:sz="8" w:space="0" w:color="auto"/>
              <w:right w:val="single" w:sz="8" w:space="0" w:color="auto"/>
            </w:tcBorders>
            <w:shd w:val="clear" w:color="auto" w:fill="auto"/>
            <w:vAlign w:val="center"/>
            <w:hideMark/>
          </w:tcPr>
          <w:p w14:paraId="168C7F0C" w14:textId="77777777" w:rsidR="00CC3647" w:rsidRPr="004F6BA1" w:rsidRDefault="00CC3647" w:rsidP="00A60433">
            <w:pPr>
              <w:spacing w:after="0" w:line="240" w:lineRule="auto"/>
              <w:jc w:val="both"/>
              <w:rPr>
                <w:rFonts w:ascii="Times New Roman" w:hAnsi="Times New Roman" w:cs="Times New Roman"/>
                <w:sz w:val="24"/>
                <w:szCs w:val="24"/>
              </w:rPr>
            </w:pPr>
            <w:r w:rsidRPr="004F6BA1">
              <w:rPr>
                <w:rFonts w:ascii="Times New Roman" w:hAnsi="Times New Roman" w:cs="Times New Roman"/>
                <w:sz w:val="24"/>
                <w:szCs w:val="24"/>
              </w:rPr>
              <w:t> </w:t>
            </w:r>
          </w:p>
        </w:tc>
        <w:tc>
          <w:tcPr>
            <w:tcW w:w="992" w:type="dxa"/>
            <w:tcBorders>
              <w:top w:val="nil"/>
              <w:left w:val="nil"/>
              <w:bottom w:val="single" w:sz="8" w:space="0" w:color="auto"/>
              <w:right w:val="single" w:sz="8" w:space="0" w:color="auto"/>
            </w:tcBorders>
            <w:shd w:val="clear" w:color="auto" w:fill="auto"/>
            <w:vAlign w:val="center"/>
            <w:hideMark/>
          </w:tcPr>
          <w:p w14:paraId="26F2A203" w14:textId="77777777" w:rsidR="00CC3647" w:rsidRPr="004F6BA1" w:rsidRDefault="00CC3647" w:rsidP="00A60433">
            <w:pPr>
              <w:spacing w:after="0" w:line="240" w:lineRule="auto"/>
              <w:jc w:val="both"/>
              <w:rPr>
                <w:rFonts w:ascii="Times New Roman" w:hAnsi="Times New Roman" w:cs="Times New Roman"/>
                <w:sz w:val="24"/>
                <w:szCs w:val="24"/>
              </w:rPr>
            </w:pPr>
            <w:r w:rsidRPr="004F6BA1">
              <w:rPr>
                <w:rFonts w:ascii="Times New Roman" w:hAnsi="Times New Roman" w:cs="Times New Roman"/>
                <w:sz w:val="24"/>
                <w:szCs w:val="24"/>
              </w:rPr>
              <w:t> </w:t>
            </w:r>
          </w:p>
        </w:tc>
        <w:tc>
          <w:tcPr>
            <w:tcW w:w="1418" w:type="dxa"/>
            <w:tcBorders>
              <w:top w:val="nil"/>
              <w:left w:val="nil"/>
              <w:bottom w:val="single" w:sz="8" w:space="0" w:color="auto"/>
              <w:right w:val="single" w:sz="8" w:space="0" w:color="auto"/>
            </w:tcBorders>
            <w:shd w:val="clear" w:color="auto" w:fill="auto"/>
            <w:vAlign w:val="center"/>
            <w:hideMark/>
          </w:tcPr>
          <w:p w14:paraId="453E1ED6" w14:textId="77777777" w:rsidR="00CC3647" w:rsidRPr="004F6BA1" w:rsidRDefault="00CC3647" w:rsidP="00A60433">
            <w:pPr>
              <w:spacing w:after="0" w:line="240" w:lineRule="auto"/>
              <w:jc w:val="both"/>
              <w:rPr>
                <w:rFonts w:ascii="Times New Roman" w:hAnsi="Times New Roman" w:cs="Times New Roman"/>
                <w:sz w:val="24"/>
                <w:szCs w:val="24"/>
              </w:rPr>
            </w:pPr>
            <w:r w:rsidRPr="004F6BA1">
              <w:rPr>
                <w:rFonts w:ascii="Times New Roman" w:hAnsi="Times New Roman" w:cs="Times New Roman"/>
                <w:sz w:val="24"/>
                <w:szCs w:val="24"/>
              </w:rPr>
              <w:t>1</w:t>
            </w:r>
          </w:p>
        </w:tc>
        <w:tc>
          <w:tcPr>
            <w:tcW w:w="1275" w:type="dxa"/>
            <w:tcBorders>
              <w:top w:val="nil"/>
              <w:left w:val="nil"/>
              <w:bottom w:val="single" w:sz="8" w:space="0" w:color="auto"/>
              <w:right w:val="single" w:sz="8" w:space="0" w:color="auto"/>
            </w:tcBorders>
            <w:shd w:val="clear" w:color="auto" w:fill="auto"/>
            <w:vAlign w:val="center"/>
            <w:hideMark/>
          </w:tcPr>
          <w:p w14:paraId="7B31D819" w14:textId="77777777" w:rsidR="00CC3647" w:rsidRPr="004F6BA1" w:rsidRDefault="00CC3647" w:rsidP="00A60433">
            <w:pPr>
              <w:spacing w:after="0" w:line="240" w:lineRule="auto"/>
              <w:jc w:val="both"/>
              <w:rPr>
                <w:rFonts w:ascii="Times New Roman" w:hAnsi="Times New Roman" w:cs="Times New Roman"/>
                <w:sz w:val="24"/>
                <w:szCs w:val="24"/>
              </w:rPr>
            </w:pPr>
            <w:r w:rsidRPr="004F6BA1">
              <w:rPr>
                <w:rFonts w:ascii="Times New Roman" w:hAnsi="Times New Roman" w:cs="Times New Roman"/>
                <w:sz w:val="24"/>
                <w:szCs w:val="24"/>
              </w:rPr>
              <w:t>-</w:t>
            </w:r>
          </w:p>
        </w:tc>
        <w:tc>
          <w:tcPr>
            <w:tcW w:w="841" w:type="dxa"/>
            <w:tcBorders>
              <w:top w:val="nil"/>
              <w:left w:val="nil"/>
              <w:bottom w:val="single" w:sz="8" w:space="0" w:color="auto"/>
              <w:right w:val="single" w:sz="8" w:space="0" w:color="auto"/>
            </w:tcBorders>
            <w:shd w:val="clear" w:color="auto" w:fill="auto"/>
            <w:vAlign w:val="center"/>
            <w:hideMark/>
          </w:tcPr>
          <w:p w14:paraId="423C278D" w14:textId="77777777" w:rsidR="00CC3647" w:rsidRPr="004F6BA1" w:rsidRDefault="00CC3647" w:rsidP="00A60433">
            <w:pPr>
              <w:spacing w:after="0" w:line="240" w:lineRule="auto"/>
              <w:jc w:val="both"/>
              <w:rPr>
                <w:rFonts w:ascii="Times New Roman" w:hAnsi="Times New Roman" w:cs="Times New Roman"/>
                <w:sz w:val="24"/>
                <w:szCs w:val="24"/>
              </w:rPr>
            </w:pPr>
            <w:r w:rsidRPr="004F6BA1">
              <w:rPr>
                <w:rFonts w:ascii="Times New Roman" w:hAnsi="Times New Roman" w:cs="Times New Roman"/>
                <w:sz w:val="24"/>
                <w:szCs w:val="24"/>
              </w:rPr>
              <w:t>-</w:t>
            </w:r>
          </w:p>
        </w:tc>
        <w:tc>
          <w:tcPr>
            <w:tcW w:w="1284" w:type="dxa"/>
            <w:tcBorders>
              <w:top w:val="nil"/>
              <w:left w:val="nil"/>
              <w:bottom w:val="single" w:sz="8" w:space="0" w:color="auto"/>
              <w:right w:val="single" w:sz="8" w:space="0" w:color="auto"/>
            </w:tcBorders>
            <w:shd w:val="clear" w:color="auto" w:fill="D0CECE" w:themeFill="background2" w:themeFillShade="E6"/>
            <w:vAlign w:val="center"/>
            <w:hideMark/>
          </w:tcPr>
          <w:p w14:paraId="18C6186D" w14:textId="77777777" w:rsidR="00CC3647" w:rsidRPr="004F6BA1" w:rsidRDefault="00CC3647" w:rsidP="00A60433">
            <w:pPr>
              <w:spacing w:after="0" w:line="240" w:lineRule="auto"/>
              <w:jc w:val="both"/>
              <w:rPr>
                <w:rFonts w:ascii="Times New Roman" w:hAnsi="Times New Roman" w:cs="Times New Roman"/>
                <w:b/>
                <w:sz w:val="24"/>
                <w:szCs w:val="24"/>
              </w:rPr>
            </w:pPr>
            <w:r w:rsidRPr="004F6BA1">
              <w:rPr>
                <w:rFonts w:ascii="Times New Roman" w:hAnsi="Times New Roman" w:cs="Times New Roman"/>
                <w:b/>
                <w:sz w:val="24"/>
                <w:szCs w:val="24"/>
              </w:rPr>
              <w:t>19</w:t>
            </w:r>
          </w:p>
        </w:tc>
      </w:tr>
      <w:tr w:rsidR="00CC3647" w:rsidRPr="004F6BA1" w14:paraId="60EB3FC6" w14:textId="77777777" w:rsidTr="00A60433">
        <w:trPr>
          <w:trHeight w:val="55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6362F755" w14:textId="77777777" w:rsidR="00CC3647" w:rsidRPr="004F6BA1" w:rsidRDefault="00CC3647" w:rsidP="00A60433">
            <w:pPr>
              <w:spacing w:after="0" w:line="240" w:lineRule="auto"/>
              <w:jc w:val="both"/>
              <w:rPr>
                <w:rFonts w:ascii="Times New Roman" w:hAnsi="Times New Roman" w:cs="Times New Roman"/>
                <w:b/>
                <w:sz w:val="24"/>
                <w:szCs w:val="24"/>
              </w:rPr>
            </w:pPr>
            <w:r w:rsidRPr="004F6BA1">
              <w:rPr>
                <w:rFonts w:ascii="Times New Roman" w:hAnsi="Times New Roman" w:cs="Times New Roman"/>
                <w:b/>
                <w:sz w:val="24"/>
                <w:szCs w:val="24"/>
              </w:rPr>
              <w:t>Térítésmentes átvétel</w:t>
            </w:r>
          </w:p>
        </w:tc>
        <w:tc>
          <w:tcPr>
            <w:tcW w:w="983" w:type="dxa"/>
            <w:tcBorders>
              <w:top w:val="nil"/>
              <w:left w:val="nil"/>
              <w:bottom w:val="single" w:sz="8" w:space="0" w:color="auto"/>
              <w:right w:val="single" w:sz="8" w:space="0" w:color="auto"/>
            </w:tcBorders>
            <w:shd w:val="clear" w:color="auto" w:fill="auto"/>
            <w:vAlign w:val="center"/>
            <w:hideMark/>
          </w:tcPr>
          <w:p w14:paraId="66B77502" w14:textId="77777777" w:rsidR="00CC3647" w:rsidRPr="004F6BA1" w:rsidRDefault="00CC3647" w:rsidP="00A60433">
            <w:pPr>
              <w:spacing w:after="0" w:line="240" w:lineRule="auto"/>
              <w:jc w:val="both"/>
              <w:rPr>
                <w:rFonts w:ascii="Times New Roman" w:hAnsi="Times New Roman" w:cs="Times New Roman"/>
                <w:sz w:val="24"/>
                <w:szCs w:val="24"/>
              </w:rPr>
            </w:pPr>
            <w:r w:rsidRPr="004F6BA1">
              <w:rPr>
                <w:rFonts w:ascii="Times New Roman" w:hAnsi="Times New Roman" w:cs="Times New Roman"/>
                <w:sz w:val="24"/>
                <w:szCs w:val="24"/>
              </w:rPr>
              <w:t>40</w:t>
            </w:r>
          </w:p>
        </w:tc>
        <w:tc>
          <w:tcPr>
            <w:tcW w:w="1002" w:type="dxa"/>
            <w:tcBorders>
              <w:top w:val="nil"/>
              <w:left w:val="nil"/>
              <w:bottom w:val="single" w:sz="8" w:space="0" w:color="auto"/>
              <w:right w:val="single" w:sz="8" w:space="0" w:color="auto"/>
            </w:tcBorders>
            <w:shd w:val="clear" w:color="auto" w:fill="auto"/>
            <w:vAlign w:val="center"/>
            <w:hideMark/>
          </w:tcPr>
          <w:p w14:paraId="2710CB9C" w14:textId="77777777" w:rsidR="00CC3647" w:rsidRPr="004F6BA1" w:rsidRDefault="00CC3647" w:rsidP="00A60433">
            <w:pPr>
              <w:spacing w:after="0" w:line="240" w:lineRule="auto"/>
              <w:jc w:val="both"/>
              <w:rPr>
                <w:rFonts w:ascii="Times New Roman" w:hAnsi="Times New Roman" w:cs="Times New Roman"/>
                <w:sz w:val="24"/>
                <w:szCs w:val="24"/>
              </w:rPr>
            </w:pPr>
            <w:r w:rsidRPr="004F6BA1">
              <w:rPr>
                <w:rFonts w:ascii="Times New Roman" w:hAnsi="Times New Roman" w:cs="Times New Roman"/>
                <w:sz w:val="24"/>
                <w:szCs w:val="24"/>
              </w:rPr>
              <w:t>-</w:t>
            </w:r>
          </w:p>
        </w:tc>
        <w:tc>
          <w:tcPr>
            <w:tcW w:w="992" w:type="dxa"/>
            <w:tcBorders>
              <w:top w:val="nil"/>
              <w:left w:val="nil"/>
              <w:bottom w:val="single" w:sz="8" w:space="0" w:color="auto"/>
              <w:right w:val="single" w:sz="8" w:space="0" w:color="auto"/>
            </w:tcBorders>
            <w:shd w:val="clear" w:color="auto" w:fill="auto"/>
            <w:vAlign w:val="center"/>
            <w:hideMark/>
          </w:tcPr>
          <w:p w14:paraId="4A5FD924" w14:textId="77777777" w:rsidR="00CC3647" w:rsidRPr="004F6BA1" w:rsidRDefault="00CC3647" w:rsidP="00A60433">
            <w:pPr>
              <w:spacing w:after="0" w:line="240" w:lineRule="auto"/>
              <w:jc w:val="both"/>
              <w:rPr>
                <w:rFonts w:ascii="Times New Roman" w:hAnsi="Times New Roman" w:cs="Times New Roman"/>
                <w:sz w:val="24"/>
                <w:szCs w:val="24"/>
              </w:rPr>
            </w:pPr>
            <w:r w:rsidRPr="004F6BA1">
              <w:rPr>
                <w:rFonts w:ascii="Times New Roman" w:hAnsi="Times New Roman" w:cs="Times New Roman"/>
                <w:sz w:val="24"/>
                <w:szCs w:val="24"/>
              </w:rPr>
              <w:t>35</w:t>
            </w:r>
          </w:p>
        </w:tc>
        <w:tc>
          <w:tcPr>
            <w:tcW w:w="1418" w:type="dxa"/>
            <w:tcBorders>
              <w:top w:val="nil"/>
              <w:left w:val="nil"/>
              <w:bottom w:val="single" w:sz="8" w:space="0" w:color="auto"/>
              <w:right w:val="single" w:sz="8" w:space="0" w:color="auto"/>
            </w:tcBorders>
            <w:shd w:val="clear" w:color="auto" w:fill="auto"/>
            <w:vAlign w:val="center"/>
            <w:hideMark/>
          </w:tcPr>
          <w:p w14:paraId="5A1A2021" w14:textId="77777777" w:rsidR="00CC3647" w:rsidRPr="004F6BA1" w:rsidRDefault="00CC3647" w:rsidP="00A60433">
            <w:pPr>
              <w:spacing w:after="0" w:line="240" w:lineRule="auto"/>
              <w:jc w:val="both"/>
              <w:rPr>
                <w:rFonts w:ascii="Times New Roman" w:hAnsi="Times New Roman" w:cs="Times New Roman"/>
                <w:sz w:val="24"/>
                <w:szCs w:val="24"/>
              </w:rPr>
            </w:pPr>
            <w:r w:rsidRPr="004F6BA1">
              <w:rPr>
                <w:rFonts w:ascii="Times New Roman" w:hAnsi="Times New Roman" w:cs="Times New Roman"/>
                <w:sz w:val="24"/>
                <w:szCs w:val="24"/>
              </w:rPr>
              <w:t> </w:t>
            </w:r>
          </w:p>
        </w:tc>
        <w:tc>
          <w:tcPr>
            <w:tcW w:w="1275" w:type="dxa"/>
            <w:tcBorders>
              <w:top w:val="nil"/>
              <w:left w:val="nil"/>
              <w:bottom w:val="single" w:sz="8" w:space="0" w:color="auto"/>
              <w:right w:val="single" w:sz="8" w:space="0" w:color="auto"/>
            </w:tcBorders>
            <w:shd w:val="clear" w:color="auto" w:fill="auto"/>
            <w:vAlign w:val="center"/>
            <w:hideMark/>
          </w:tcPr>
          <w:p w14:paraId="374F7AF7" w14:textId="77777777" w:rsidR="00CC3647" w:rsidRPr="004F6BA1" w:rsidRDefault="00CC3647" w:rsidP="00A60433">
            <w:pPr>
              <w:spacing w:after="0" w:line="240" w:lineRule="auto"/>
              <w:jc w:val="both"/>
              <w:rPr>
                <w:rFonts w:ascii="Times New Roman" w:hAnsi="Times New Roman" w:cs="Times New Roman"/>
                <w:sz w:val="24"/>
                <w:szCs w:val="24"/>
              </w:rPr>
            </w:pPr>
            <w:r w:rsidRPr="004F6BA1">
              <w:rPr>
                <w:rFonts w:ascii="Times New Roman" w:hAnsi="Times New Roman" w:cs="Times New Roman"/>
                <w:sz w:val="24"/>
                <w:szCs w:val="24"/>
              </w:rPr>
              <w:t>-</w:t>
            </w:r>
          </w:p>
        </w:tc>
        <w:tc>
          <w:tcPr>
            <w:tcW w:w="841" w:type="dxa"/>
            <w:tcBorders>
              <w:top w:val="nil"/>
              <w:left w:val="nil"/>
              <w:bottom w:val="single" w:sz="8" w:space="0" w:color="auto"/>
              <w:right w:val="single" w:sz="8" w:space="0" w:color="auto"/>
            </w:tcBorders>
            <w:shd w:val="clear" w:color="auto" w:fill="auto"/>
            <w:vAlign w:val="center"/>
            <w:hideMark/>
          </w:tcPr>
          <w:p w14:paraId="7F2D1B8F" w14:textId="77777777" w:rsidR="00CC3647" w:rsidRPr="004F6BA1" w:rsidRDefault="00CC3647" w:rsidP="00A60433">
            <w:pPr>
              <w:spacing w:after="0" w:line="240" w:lineRule="auto"/>
              <w:jc w:val="both"/>
              <w:rPr>
                <w:rFonts w:ascii="Times New Roman" w:hAnsi="Times New Roman" w:cs="Times New Roman"/>
                <w:sz w:val="24"/>
                <w:szCs w:val="24"/>
              </w:rPr>
            </w:pPr>
            <w:r w:rsidRPr="004F6BA1">
              <w:rPr>
                <w:rFonts w:ascii="Times New Roman" w:hAnsi="Times New Roman" w:cs="Times New Roman"/>
                <w:sz w:val="24"/>
                <w:szCs w:val="24"/>
              </w:rPr>
              <w:t>-</w:t>
            </w:r>
          </w:p>
        </w:tc>
        <w:tc>
          <w:tcPr>
            <w:tcW w:w="1284" w:type="dxa"/>
            <w:tcBorders>
              <w:top w:val="nil"/>
              <w:left w:val="nil"/>
              <w:bottom w:val="single" w:sz="8" w:space="0" w:color="auto"/>
              <w:right w:val="single" w:sz="8" w:space="0" w:color="auto"/>
            </w:tcBorders>
            <w:shd w:val="clear" w:color="auto" w:fill="D0CECE" w:themeFill="background2" w:themeFillShade="E6"/>
            <w:vAlign w:val="center"/>
            <w:hideMark/>
          </w:tcPr>
          <w:p w14:paraId="0087483F" w14:textId="77777777" w:rsidR="00CC3647" w:rsidRPr="004F6BA1" w:rsidRDefault="00CC3647" w:rsidP="00A60433">
            <w:pPr>
              <w:spacing w:after="0" w:line="240" w:lineRule="auto"/>
              <w:jc w:val="both"/>
              <w:rPr>
                <w:rFonts w:ascii="Times New Roman" w:hAnsi="Times New Roman" w:cs="Times New Roman"/>
                <w:b/>
                <w:sz w:val="24"/>
                <w:szCs w:val="24"/>
              </w:rPr>
            </w:pPr>
            <w:r w:rsidRPr="004F6BA1">
              <w:rPr>
                <w:rFonts w:ascii="Times New Roman" w:hAnsi="Times New Roman" w:cs="Times New Roman"/>
                <w:b/>
                <w:sz w:val="24"/>
                <w:szCs w:val="24"/>
              </w:rPr>
              <w:t>75</w:t>
            </w:r>
          </w:p>
        </w:tc>
      </w:tr>
      <w:tr w:rsidR="00CC3647" w:rsidRPr="004F6BA1" w14:paraId="50854FA8" w14:textId="77777777" w:rsidTr="00A60433">
        <w:trPr>
          <w:trHeight w:val="55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3BFA732F" w14:textId="77777777" w:rsidR="00CC3647" w:rsidRPr="004F6BA1" w:rsidRDefault="00CC3647" w:rsidP="00A60433">
            <w:pPr>
              <w:spacing w:after="0" w:line="240" w:lineRule="auto"/>
              <w:jc w:val="both"/>
              <w:rPr>
                <w:rFonts w:ascii="Times New Roman" w:hAnsi="Times New Roman" w:cs="Times New Roman"/>
                <w:b/>
                <w:sz w:val="24"/>
                <w:szCs w:val="24"/>
              </w:rPr>
            </w:pPr>
            <w:r w:rsidRPr="004F6BA1">
              <w:rPr>
                <w:rFonts w:ascii="Times New Roman" w:hAnsi="Times New Roman" w:cs="Times New Roman"/>
                <w:b/>
                <w:sz w:val="24"/>
                <w:szCs w:val="24"/>
              </w:rPr>
              <w:t>Térítésmentes átadás</w:t>
            </w:r>
          </w:p>
        </w:tc>
        <w:tc>
          <w:tcPr>
            <w:tcW w:w="983" w:type="dxa"/>
            <w:tcBorders>
              <w:top w:val="nil"/>
              <w:left w:val="nil"/>
              <w:bottom w:val="single" w:sz="8" w:space="0" w:color="auto"/>
              <w:right w:val="single" w:sz="8" w:space="0" w:color="auto"/>
            </w:tcBorders>
            <w:shd w:val="clear" w:color="auto" w:fill="auto"/>
            <w:vAlign w:val="center"/>
            <w:hideMark/>
          </w:tcPr>
          <w:p w14:paraId="1221B8BB" w14:textId="77777777" w:rsidR="00CC3647" w:rsidRPr="004F6BA1" w:rsidRDefault="00CC3647" w:rsidP="00A60433">
            <w:pPr>
              <w:spacing w:after="0" w:line="240" w:lineRule="auto"/>
              <w:jc w:val="both"/>
              <w:rPr>
                <w:rFonts w:ascii="Times New Roman" w:hAnsi="Times New Roman" w:cs="Times New Roman"/>
                <w:sz w:val="24"/>
                <w:szCs w:val="24"/>
              </w:rPr>
            </w:pPr>
            <w:r w:rsidRPr="004F6BA1">
              <w:rPr>
                <w:rFonts w:ascii="Times New Roman" w:hAnsi="Times New Roman" w:cs="Times New Roman"/>
                <w:sz w:val="24"/>
                <w:szCs w:val="24"/>
              </w:rPr>
              <w:t>-</w:t>
            </w:r>
          </w:p>
        </w:tc>
        <w:tc>
          <w:tcPr>
            <w:tcW w:w="1002" w:type="dxa"/>
            <w:tcBorders>
              <w:top w:val="nil"/>
              <w:left w:val="nil"/>
              <w:bottom w:val="single" w:sz="8" w:space="0" w:color="auto"/>
              <w:right w:val="single" w:sz="8" w:space="0" w:color="auto"/>
            </w:tcBorders>
            <w:shd w:val="clear" w:color="auto" w:fill="auto"/>
            <w:vAlign w:val="center"/>
            <w:hideMark/>
          </w:tcPr>
          <w:p w14:paraId="32B88B91" w14:textId="77777777" w:rsidR="00CC3647" w:rsidRPr="004F6BA1" w:rsidRDefault="00CC3647" w:rsidP="00A60433">
            <w:pPr>
              <w:spacing w:after="0" w:line="240" w:lineRule="auto"/>
              <w:jc w:val="both"/>
              <w:rPr>
                <w:rFonts w:ascii="Times New Roman" w:hAnsi="Times New Roman" w:cs="Times New Roman"/>
                <w:sz w:val="24"/>
                <w:szCs w:val="24"/>
              </w:rPr>
            </w:pPr>
            <w:r w:rsidRPr="004F6BA1">
              <w:rPr>
                <w:rFonts w:ascii="Times New Roman" w:hAnsi="Times New Roman" w:cs="Times New Roman"/>
                <w:sz w:val="24"/>
                <w:szCs w:val="24"/>
              </w:rPr>
              <w:t>-</w:t>
            </w:r>
          </w:p>
        </w:tc>
        <w:tc>
          <w:tcPr>
            <w:tcW w:w="992" w:type="dxa"/>
            <w:tcBorders>
              <w:top w:val="nil"/>
              <w:left w:val="nil"/>
              <w:bottom w:val="single" w:sz="8" w:space="0" w:color="auto"/>
              <w:right w:val="single" w:sz="8" w:space="0" w:color="auto"/>
            </w:tcBorders>
            <w:shd w:val="clear" w:color="auto" w:fill="auto"/>
            <w:vAlign w:val="center"/>
            <w:hideMark/>
          </w:tcPr>
          <w:p w14:paraId="6CCF04E7" w14:textId="77777777" w:rsidR="00CC3647" w:rsidRPr="004F6BA1" w:rsidRDefault="00CC3647" w:rsidP="00A60433">
            <w:pPr>
              <w:spacing w:after="0" w:line="240" w:lineRule="auto"/>
              <w:jc w:val="both"/>
              <w:rPr>
                <w:rFonts w:ascii="Times New Roman" w:hAnsi="Times New Roman" w:cs="Times New Roman"/>
                <w:sz w:val="24"/>
                <w:szCs w:val="24"/>
              </w:rPr>
            </w:pPr>
            <w:r w:rsidRPr="004F6BA1">
              <w:rPr>
                <w:rFonts w:ascii="Times New Roman" w:hAnsi="Times New Roman" w:cs="Times New Roman"/>
                <w:sz w:val="24"/>
                <w:szCs w:val="24"/>
              </w:rPr>
              <w:t>-</w:t>
            </w:r>
          </w:p>
        </w:tc>
        <w:tc>
          <w:tcPr>
            <w:tcW w:w="1418" w:type="dxa"/>
            <w:tcBorders>
              <w:top w:val="nil"/>
              <w:left w:val="nil"/>
              <w:bottom w:val="single" w:sz="8" w:space="0" w:color="auto"/>
              <w:right w:val="single" w:sz="8" w:space="0" w:color="auto"/>
            </w:tcBorders>
            <w:shd w:val="clear" w:color="auto" w:fill="auto"/>
            <w:vAlign w:val="center"/>
            <w:hideMark/>
          </w:tcPr>
          <w:p w14:paraId="5CFBF9D8" w14:textId="77777777" w:rsidR="00CC3647" w:rsidRPr="004F6BA1" w:rsidRDefault="00CC3647" w:rsidP="00A60433">
            <w:pPr>
              <w:spacing w:after="0" w:line="240" w:lineRule="auto"/>
              <w:jc w:val="both"/>
              <w:rPr>
                <w:rFonts w:ascii="Times New Roman" w:hAnsi="Times New Roman" w:cs="Times New Roman"/>
                <w:sz w:val="24"/>
                <w:szCs w:val="24"/>
              </w:rPr>
            </w:pPr>
            <w:r w:rsidRPr="004F6BA1">
              <w:rPr>
                <w:rFonts w:ascii="Times New Roman" w:hAnsi="Times New Roman" w:cs="Times New Roman"/>
                <w:sz w:val="24"/>
                <w:szCs w:val="24"/>
              </w:rPr>
              <w:t>-</w:t>
            </w:r>
          </w:p>
        </w:tc>
        <w:tc>
          <w:tcPr>
            <w:tcW w:w="1275" w:type="dxa"/>
            <w:tcBorders>
              <w:top w:val="nil"/>
              <w:left w:val="nil"/>
              <w:bottom w:val="single" w:sz="8" w:space="0" w:color="auto"/>
              <w:right w:val="single" w:sz="8" w:space="0" w:color="auto"/>
            </w:tcBorders>
            <w:shd w:val="clear" w:color="auto" w:fill="auto"/>
            <w:vAlign w:val="center"/>
            <w:hideMark/>
          </w:tcPr>
          <w:p w14:paraId="49ACAAE9" w14:textId="77777777" w:rsidR="00CC3647" w:rsidRPr="004F6BA1" w:rsidRDefault="00CC3647" w:rsidP="00A60433">
            <w:pPr>
              <w:spacing w:after="0" w:line="240" w:lineRule="auto"/>
              <w:jc w:val="both"/>
              <w:rPr>
                <w:rFonts w:ascii="Times New Roman" w:hAnsi="Times New Roman" w:cs="Times New Roman"/>
                <w:sz w:val="24"/>
                <w:szCs w:val="24"/>
              </w:rPr>
            </w:pPr>
            <w:r w:rsidRPr="004F6BA1">
              <w:rPr>
                <w:rFonts w:ascii="Times New Roman" w:hAnsi="Times New Roman" w:cs="Times New Roman"/>
                <w:sz w:val="24"/>
                <w:szCs w:val="24"/>
              </w:rPr>
              <w:t>-</w:t>
            </w:r>
          </w:p>
        </w:tc>
        <w:tc>
          <w:tcPr>
            <w:tcW w:w="841" w:type="dxa"/>
            <w:tcBorders>
              <w:top w:val="nil"/>
              <w:left w:val="nil"/>
              <w:bottom w:val="single" w:sz="8" w:space="0" w:color="auto"/>
              <w:right w:val="single" w:sz="8" w:space="0" w:color="auto"/>
            </w:tcBorders>
            <w:shd w:val="clear" w:color="auto" w:fill="auto"/>
            <w:vAlign w:val="center"/>
            <w:hideMark/>
          </w:tcPr>
          <w:p w14:paraId="00258584" w14:textId="77777777" w:rsidR="00CC3647" w:rsidRPr="004F6BA1" w:rsidRDefault="00CC3647" w:rsidP="00A60433">
            <w:pPr>
              <w:spacing w:after="0" w:line="240" w:lineRule="auto"/>
              <w:jc w:val="both"/>
              <w:rPr>
                <w:rFonts w:ascii="Times New Roman" w:hAnsi="Times New Roman" w:cs="Times New Roman"/>
                <w:sz w:val="24"/>
                <w:szCs w:val="24"/>
              </w:rPr>
            </w:pPr>
            <w:r w:rsidRPr="004F6BA1">
              <w:rPr>
                <w:rFonts w:ascii="Times New Roman" w:hAnsi="Times New Roman" w:cs="Times New Roman"/>
                <w:sz w:val="24"/>
                <w:szCs w:val="24"/>
              </w:rPr>
              <w:t>51</w:t>
            </w:r>
          </w:p>
        </w:tc>
        <w:tc>
          <w:tcPr>
            <w:tcW w:w="1284" w:type="dxa"/>
            <w:tcBorders>
              <w:top w:val="nil"/>
              <w:left w:val="nil"/>
              <w:bottom w:val="single" w:sz="8" w:space="0" w:color="auto"/>
              <w:right w:val="single" w:sz="8" w:space="0" w:color="auto"/>
            </w:tcBorders>
            <w:shd w:val="clear" w:color="auto" w:fill="D0CECE" w:themeFill="background2" w:themeFillShade="E6"/>
            <w:vAlign w:val="center"/>
            <w:hideMark/>
          </w:tcPr>
          <w:p w14:paraId="3A7FB667" w14:textId="77777777" w:rsidR="00CC3647" w:rsidRPr="004F6BA1" w:rsidRDefault="00CC3647" w:rsidP="00A60433">
            <w:pPr>
              <w:spacing w:after="0" w:line="240" w:lineRule="auto"/>
              <w:jc w:val="both"/>
              <w:rPr>
                <w:rFonts w:ascii="Times New Roman" w:hAnsi="Times New Roman" w:cs="Times New Roman"/>
                <w:b/>
                <w:sz w:val="24"/>
                <w:szCs w:val="24"/>
              </w:rPr>
            </w:pPr>
            <w:r w:rsidRPr="004F6BA1">
              <w:rPr>
                <w:rFonts w:ascii="Times New Roman" w:hAnsi="Times New Roman" w:cs="Times New Roman"/>
                <w:b/>
                <w:sz w:val="24"/>
                <w:szCs w:val="24"/>
              </w:rPr>
              <w:t>51</w:t>
            </w:r>
          </w:p>
        </w:tc>
      </w:tr>
      <w:tr w:rsidR="00CC3647" w:rsidRPr="004F6BA1" w14:paraId="6E1EAF54" w14:textId="77777777" w:rsidTr="00A60433">
        <w:trPr>
          <w:trHeight w:val="55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254DB7C6" w14:textId="77777777" w:rsidR="00CC3647" w:rsidRPr="004F6BA1" w:rsidRDefault="00CC3647" w:rsidP="00A60433">
            <w:pPr>
              <w:spacing w:after="0" w:line="240" w:lineRule="auto"/>
              <w:jc w:val="both"/>
              <w:rPr>
                <w:rFonts w:ascii="Times New Roman" w:hAnsi="Times New Roman" w:cs="Times New Roman"/>
                <w:b/>
                <w:sz w:val="24"/>
                <w:szCs w:val="24"/>
              </w:rPr>
            </w:pPr>
            <w:r w:rsidRPr="004F6BA1">
              <w:rPr>
                <w:rFonts w:ascii="Times New Roman" w:hAnsi="Times New Roman" w:cs="Times New Roman"/>
                <w:b/>
                <w:sz w:val="24"/>
                <w:szCs w:val="24"/>
              </w:rPr>
              <w:t>Értékesítés</w:t>
            </w:r>
          </w:p>
        </w:tc>
        <w:tc>
          <w:tcPr>
            <w:tcW w:w="983" w:type="dxa"/>
            <w:tcBorders>
              <w:top w:val="nil"/>
              <w:left w:val="nil"/>
              <w:bottom w:val="single" w:sz="8" w:space="0" w:color="auto"/>
              <w:right w:val="single" w:sz="8" w:space="0" w:color="auto"/>
            </w:tcBorders>
            <w:shd w:val="clear" w:color="auto" w:fill="auto"/>
            <w:vAlign w:val="center"/>
            <w:hideMark/>
          </w:tcPr>
          <w:p w14:paraId="318FF54E" w14:textId="77777777" w:rsidR="00CC3647" w:rsidRPr="004F6BA1" w:rsidRDefault="00CC3647" w:rsidP="00A60433">
            <w:pPr>
              <w:spacing w:after="0" w:line="240" w:lineRule="auto"/>
              <w:jc w:val="both"/>
              <w:rPr>
                <w:rFonts w:ascii="Times New Roman" w:hAnsi="Times New Roman" w:cs="Times New Roman"/>
                <w:sz w:val="24"/>
                <w:szCs w:val="24"/>
              </w:rPr>
            </w:pPr>
            <w:r w:rsidRPr="004F6BA1">
              <w:rPr>
                <w:rFonts w:ascii="Times New Roman" w:hAnsi="Times New Roman" w:cs="Times New Roman"/>
                <w:sz w:val="24"/>
                <w:szCs w:val="24"/>
              </w:rPr>
              <w:t>4</w:t>
            </w:r>
          </w:p>
        </w:tc>
        <w:tc>
          <w:tcPr>
            <w:tcW w:w="1002" w:type="dxa"/>
            <w:tcBorders>
              <w:top w:val="nil"/>
              <w:left w:val="nil"/>
              <w:bottom w:val="single" w:sz="8" w:space="0" w:color="auto"/>
              <w:right w:val="single" w:sz="8" w:space="0" w:color="auto"/>
            </w:tcBorders>
            <w:shd w:val="clear" w:color="auto" w:fill="auto"/>
            <w:vAlign w:val="center"/>
            <w:hideMark/>
          </w:tcPr>
          <w:p w14:paraId="7AC28B06" w14:textId="77777777" w:rsidR="00CC3647" w:rsidRPr="004F6BA1" w:rsidRDefault="00CC3647" w:rsidP="00A60433">
            <w:pPr>
              <w:spacing w:after="0" w:line="240" w:lineRule="auto"/>
              <w:jc w:val="both"/>
              <w:rPr>
                <w:rFonts w:ascii="Times New Roman" w:hAnsi="Times New Roman" w:cs="Times New Roman"/>
                <w:sz w:val="24"/>
                <w:szCs w:val="24"/>
              </w:rPr>
            </w:pPr>
            <w:r w:rsidRPr="004F6BA1">
              <w:rPr>
                <w:rFonts w:ascii="Times New Roman" w:hAnsi="Times New Roman" w:cs="Times New Roman"/>
                <w:sz w:val="24"/>
                <w:szCs w:val="24"/>
              </w:rPr>
              <w:t>-</w:t>
            </w:r>
          </w:p>
        </w:tc>
        <w:tc>
          <w:tcPr>
            <w:tcW w:w="992" w:type="dxa"/>
            <w:tcBorders>
              <w:top w:val="nil"/>
              <w:left w:val="nil"/>
              <w:bottom w:val="single" w:sz="8" w:space="0" w:color="auto"/>
              <w:right w:val="single" w:sz="8" w:space="0" w:color="auto"/>
            </w:tcBorders>
            <w:shd w:val="clear" w:color="auto" w:fill="auto"/>
            <w:vAlign w:val="center"/>
            <w:hideMark/>
          </w:tcPr>
          <w:p w14:paraId="145C4F48" w14:textId="77777777" w:rsidR="00CC3647" w:rsidRPr="004F6BA1" w:rsidRDefault="00CC3647" w:rsidP="00A60433">
            <w:pPr>
              <w:spacing w:after="0" w:line="240" w:lineRule="auto"/>
              <w:jc w:val="both"/>
              <w:rPr>
                <w:rFonts w:ascii="Times New Roman" w:hAnsi="Times New Roman" w:cs="Times New Roman"/>
                <w:sz w:val="24"/>
                <w:szCs w:val="24"/>
              </w:rPr>
            </w:pPr>
            <w:r w:rsidRPr="004F6BA1">
              <w:rPr>
                <w:rFonts w:ascii="Times New Roman" w:hAnsi="Times New Roman" w:cs="Times New Roman"/>
                <w:sz w:val="24"/>
                <w:szCs w:val="24"/>
              </w:rPr>
              <w:t>-</w:t>
            </w:r>
          </w:p>
        </w:tc>
        <w:tc>
          <w:tcPr>
            <w:tcW w:w="1418" w:type="dxa"/>
            <w:tcBorders>
              <w:top w:val="nil"/>
              <w:left w:val="nil"/>
              <w:bottom w:val="single" w:sz="8" w:space="0" w:color="auto"/>
              <w:right w:val="single" w:sz="8" w:space="0" w:color="auto"/>
            </w:tcBorders>
            <w:shd w:val="clear" w:color="auto" w:fill="auto"/>
            <w:vAlign w:val="center"/>
            <w:hideMark/>
          </w:tcPr>
          <w:p w14:paraId="345A386D" w14:textId="77777777" w:rsidR="00CC3647" w:rsidRPr="004F6BA1" w:rsidRDefault="00CC3647" w:rsidP="00A60433">
            <w:pPr>
              <w:spacing w:after="0" w:line="240" w:lineRule="auto"/>
              <w:jc w:val="both"/>
              <w:rPr>
                <w:rFonts w:ascii="Times New Roman" w:hAnsi="Times New Roman" w:cs="Times New Roman"/>
                <w:sz w:val="24"/>
                <w:szCs w:val="24"/>
              </w:rPr>
            </w:pPr>
            <w:r w:rsidRPr="004F6BA1">
              <w:rPr>
                <w:rFonts w:ascii="Times New Roman" w:hAnsi="Times New Roman" w:cs="Times New Roman"/>
                <w:sz w:val="24"/>
                <w:szCs w:val="24"/>
              </w:rPr>
              <w:t> </w:t>
            </w:r>
          </w:p>
        </w:tc>
        <w:tc>
          <w:tcPr>
            <w:tcW w:w="1275" w:type="dxa"/>
            <w:tcBorders>
              <w:top w:val="nil"/>
              <w:left w:val="nil"/>
              <w:bottom w:val="single" w:sz="8" w:space="0" w:color="auto"/>
              <w:right w:val="single" w:sz="8" w:space="0" w:color="auto"/>
            </w:tcBorders>
            <w:shd w:val="clear" w:color="auto" w:fill="auto"/>
            <w:vAlign w:val="center"/>
            <w:hideMark/>
          </w:tcPr>
          <w:p w14:paraId="04337B14" w14:textId="77777777" w:rsidR="00CC3647" w:rsidRPr="004F6BA1" w:rsidRDefault="00CC3647" w:rsidP="00A60433">
            <w:pPr>
              <w:spacing w:after="0" w:line="240" w:lineRule="auto"/>
              <w:jc w:val="both"/>
              <w:rPr>
                <w:rFonts w:ascii="Times New Roman" w:hAnsi="Times New Roman" w:cs="Times New Roman"/>
                <w:sz w:val="24"/>
                <w:szCs w:val="24"/>
              </w:rPr>
            </w:pPr>
            <w:r w:rsidRPr="004F6BA1">
              <w:rPr>
                <w:rFonts w:ascii="Times New Roman" w:hAnsi="Times New Roman" w:cs="Times New Roman"/>
                <w:sz w:val="24"/>
                <w:szCs w:val="24"/>
              </w:rPr>
              <w:t>-</w:t>
            </w:r>
          </w:p>
        </w:tc>
        <w:tc>
          <w:tcPr>
            <w:tcW w:w="841" w:type="dxa"/>
            <w:tcBorders>
              <w:top w:val="nil"/>
              <w:left w:val="nil"/>
              <w:bottom w:val="single" w:sz="8" w:space="0" w:color="auto"/>
              <w:right w:val="single" w:sz="8" w:space="0" w:color="auto"/>
            </w:tcBorders>
            <w:shd w:val="clear" w:color="auto" w:fill="auto"/>
            <w:vAlign w:val="center"/>
            <w:hideMark/>
          </w:tcPr>
          <w:p w14:paraId="46055AB3" w14:textId="77777777" w:rsidR="00CC3647" w:rsidRPr="004F6BA1" w:rsidRDefault="00CC3647" w:rsidP="00A60433">
            <w:pPr>
              <w:spacing w:after="0" w:line="240" w:lineRule="auto"/>
              <w:jc w:val="both"/>
              <w:rPr>
                <w:rFonts w:ascii="Times New Roman" w:hAnsi="Times New Roman" w:cs="Times New Roman"/>
                <w:sz w:val="24"/>
                <w:szCs w:val="24"/>
              </w:rPr>
            </w:pPr>
            <w:r w:rsidRPr="004F6BA1">
              <w:rPr>
                <w:rFonts w:ascii="Times New Roman" w:hAnsi="Times New Roman" w:cs="Times New Roman"/>
                <w:sz w:val="24"/>
                <w:szCs w:val="24"/>
              </w:rPr>
              <w:t>-</w:t>
            </w:r>
          </w:p>
        </w:tc>
        <w:tc>
          <w:tcPr>
            <w:tcW w:w="1284" w:type="dxa"/>
            <w:tcBorders>
              <w:top w:val="nil"/>
              <w:left w:val="nil"/>
              <w:bottom w:val="single" w:sz="8" w:space="0" w:color="auto"/>
              <w:right w:val="single" w:sz="8" w:space="0" w:color="auto"/>
            </w:tcBorders>
            <w:shd w:val="clear" w:color="auto" w:fill="D0CECE" w:themeFill="background2" w:themeFillShade="E6"/>
            <w:vAlign w:val="center"/>
            <w:hideMark/>
          </w:tcPr>
          <w:p w14:paraId="567553DA" w14:textId="77777777" w:rsidR="00CC3647" w:rsidRPr="004F6BA1" w:rsidRDefault="00CC3647" w:rsidP="00A60433">
            <w:pPr>
              <w:spacing w:after="0" w:line="240" w:lineRule="auto"/>
              <w:jc w:val="both"/>
              <w:rPr>
                <w:rFonts w:ascii="Times New Roman" w:hAnsi="Times New Roman" w:cs="Times New Roman"/>
                <w:b/>
                <w:sz w:val="24"/>
                <w:szCs w:val="24"/>
              </w:rPr>
            </w:pPr>
            <w:r w:rsidRPr="004F6BA1">
              <w:rPr>
                <w:rFonts w:ascii="Times New Roman" w:hAnsi="Times New Roman" w:cs="Times New Roman"/>
                <w:b/>
                <w:sz w:val="24"/>
                <w:szCs w:val="24"/>
              </w:rPr>
              <w:t>4</w:t>
            </w:r>
          </w:p>
        </w:tc>
      </w:tr>
      <w:tr w:rsidR="00CC3647" w:rsidRPr="004F6BA1" w14:paraId="6613B1A5" w14:textId="77777777" w:rsidTr="00A60433">
        <w:trPr>
          <w:trHeight w:val="55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2A392141" w14:textId="77777777" w:rsidR="00CC3647" w:rsidRPr="004F6BA1" w:rsidRDefault="00CC3647" w:rsidP="00A60433">
            <w:pPr>
              <w:spacing w:after="0" w:line="240" w:lineRule="auto"/>
              <w:jc w:val="both"/>
              <w:rPr>
                <w:rFonts w:ascii="Times New Roman" w:hAnsi="Times New Roman" w:cs="Times New Roman"/>
                <w:b/>
                <w:sz w:val="24"/>
                <w:szCs w:val="24"/>
              </w:rPr>
            </w:pPr>
            <w:r w:rsidRPr="004F6BA1">
              <w:rPr>
                <w:rFonts w:ascii="Times New Roman" w:hAnsi="Times New Roman" w:cs="Times New Roman"/>
                <w:b/>
                <w:sz w:val="24"/>
                <w:szCs w:val="24"/>
              </w:rPr>
              <w:t>Selejtezés</w:t>
            </w:r>
          </w:p>
        </w:tc>
        <w:tc>
          <w:tcPr>
            <w:tcW w:w="983" w:type="dxa"/>
            <w:tcBorders>
              <w:top w:val="nil"/>
              <w:left w:val="nil"/>
              <w:bottom w:val="single" w:sz="8" w:space="0" w:color="auto"/>
              <w:right w:val="single" w:sz="8" w:space="0" w:color="auto"/>
            </w:tcBorders>
            <w:shd w:val="clear" w:color="auto" w:fill="auto"/>
            <w:vAlign w:val="center"/>
            <w:hideMark/>
          </w:tcPr>
          <w:p w14:paraId="6CBD7847" w14:textId="77777777" w:rsidR="00CC3647" w:rsidRPr="004F6BA1" w:rsidRDefault="00CC3647" w:rsidP="00A60433">
            <w:pPr>
              <w:spacing w:after="0" w:line="240" w:lineRule="auto"/>
              <w:jc w:val="both"/>
              <w:rPr>
                <w:rFonts w:ascii="Times New Roman" w:hAnsi="Times New Roman" w:cs="Times New Roman"/>
                <w:sz w:val="24"/>
                <w:szCs w:val="24"/>
              </w:rPr>
            </w:pPr>
            <w:r w:rsidRPr="004F6BA1">
              <w:rPr>
                <w:rFonts w:ascii="Times New Roman" w:hAnsi="Times New Roman" w:cs="Times New Roman"/>
                <w:sz w:val="24"/>
                <w:szCs w:val="24"/>
              </w:rPr>
              <w:t>63</w:t>
            </w:r>
          </w:p>
        </w:tc>
        <w:tc>
          <w:tcPr>
            <w:tcW w:w="1002" w:type="dxa"/>
            <w:tcBorders>
              <w:top w:val="nil"/>
              <w:left w:val="nil"/>
              <w:bottom w:val="single" w:sz="8" w:space="0" w:color="auto"/>
              <w:right w:val="single" w:sz="8" w:space="0" w:color="auto"/>
            </w:tcBorders>
            <w:shd w:val="clear" w:color="auto" w:fill="auto"/>
            <w:vAlign w:val="center"/>
            <w:hideMark/>
          </w:tcPr>
          <w:p w14:paraId="3BBC2871" w14:textId="77777777" w:rsidR="00CC3647" w:rsidRPr="004F6BA1" w:rsidRDefault="00CC3647" w:rsidP="00A60433">
            <w:pPr>
              <w:spacing w:after="0" w:line="240" w:lineRule="auto"/>
              <w:jc w:val="both"/>
              <w:rPr>
                <w:rFonts w:ascii="Times New Roman" w:hAnsi="Times New Roman" w:cs="Times New Roman"/>
                <w:sz w:val="24"/>
                <w:szCs w:val="24"/>
              </w:rPr>
            </w:pPr>
            <w:r w:rsidRPr="004F6BA1">
              <w:rPr>
                <w:rFonts w:ascii="Times New Roman" w:hAnsi="Times New Roman" w:cs="Times New Roman"/>
                <w:sz w:val="24"/>
                <w:szCs w:val="24"/>
              </w:rPr>
              <w:t>2</w:t>
            </w:r>
          </w:p>
        </w:tc>
        <w:tc>
          <w:tcPr>
            <w:tcW w:w="992" w:type="dxa"/>
            <w:tcBorders>
              <w:top w:val="nil"/>
              <w:left w:val="nil"/>
              <w:bottom w:val="single" w:sz="8" w:space="0" w:color="auto"/>
              <w:right w:val="single" w:sz="8" w:space="0" w:color="auto"/>
            </w:tcBorders>
            <w:shd w:val="clear" w:color="auto" w:fill="auto"/>
            <w:vAlign w:val="center"/>
            <w:hideMark/>
          </w:tcPr>
          <w:p w14:paraId="3C683937" w14:textId="77777777" w:rsidR="00CC3647" w:rsidRPr="004F6BA1" w:rsidRDefault="00CC3647" w:rsidP="00A60433">
            <w:pPr>
              <w:spacing w:after="0" w:line="240" w:lineRule="auto"/>
              <w:jc w:val="both"/>
              <w:rPr>
                <w:rFonts w:ascii="Times New Roman" w:hAnsi="Times New Roman" w:cs="Times New Roman"/>
                <w:sz w:val="24"/>
                <w:szCs w:val="24"/>
              </w:rPr>
            </w:pPr>
            <w:r w:rsidRPr="004F6BA1">
              <w:rPr>
                <w:rFonts w:ascii="Times New Roman" w:hAnsi="Times New Roman" w:cs="Times New Roman"/>
                <w:sz w:val="24"/>
                <w:szCs w:val="24"/>
              </w:rPr>
              <w:t>2</w:t>
            </w:r>
          </w:p>
        </w:tc>
        <w:tc>
          <w:tcPr>
            <w:tcW w:w="1418" w:type="dxa"/>
            <w:tcBorders>
              <w:top w:val="nil"/>
              <w:left w:val="nil"/>
              <w:bottom w:val="single" w:sz="8" w:space="0" w:color="auto"/>
              <w:right w:val="single" w:sz="8" w:space="0" w:color="auto"/>
            </w:tcBorders>
            <w:shd w:val="clear" w:color="auto" w:fill="auto"/>
            <w:vAlign w:val="center"/>
            <w:hideMark/>
          </w:tcPr>
          <w:p w14:paraId="0567B55F" w14:textId="77777777" w:rsidR="00CC3647" w:rsidRPr="004F6BA1" w:rsidRDefault="00CC3647" w:rsidP="00A60433">
            <w:pPr>
              <w:spacing w:after="0" w:line="240" w:lineRule="auto"/>
              <w:jc w:val="both"/>
              <w:rPr>
                <w:rFonts w:ascii="Times New Roman" w:hAnsi="Times New Roman" w:cs="Times New Roman"/>
                <w:sz w:val="24"/>
                <w:szCs w:val="24"/>
              </w:rPr>
            </w:pPr>
            <w:r w:rsidRPr="004F6BA1">
              <w:rPr>
                <w:rFonts w:ascii="Times New Roman" w:hAnsi="Times New Roman" w:cs="Times New Roman"/>
                <w:sz w:val="24"/>
                <w:szCs w:val="24"/>
              </w:rPr>
              <w:t>38</w:t>
            </w:r>
          </w:p>
        </w:tc>
        <w:tc>
          <w:tcPr>
            <w:tcW w:w="1275" w:type="dxa"/>
            <w:tcBorders>
              <w:top w:val="nil"/>
              <w:left w:val="nil"/>
              <w:bottom w:val="single" w:sz="8" w:space="0" w:color="auto"/>
              <w:right w:val="single" w:sz="8" w:space="0" w:color="auto"/>
            </w:tcBorders>
            <w:shd w:val="clear" w:color="auto" w:fill="auto"/>
            <w:vAlign w:val="center"/>
            <w:hideMark/>
          </w:tcPr>
          <w:p w14:paraId="76A5AE70" w14:textId="77777777" w:rsidR="00CC3647" w:rsidRPr="004F6BA1" w:rsidRDefault="00CC3647" w:rsidP="00A60433">
            <w:pPr>
              <w:spacing w:after="0" w:line="240" w:lineRule="auto"/>
              <w:jc w:val="both"/>
              <w:rPr>
                <w:rFonts w:ascii="Times New Roman" w:hAnsi="Times New Roman" w:cs="Times New Roman"/>
                <w:sz w:val="24"/>
                <w:szCs w:val="24"/>
              </w:rPr>
            </w:pPr>
            <w:r w:rsidRPr="004F6BA1">
              <w:rPr>
                <w:rFonts w:ascii="Times New Roman" w:hAnsi="Times New Roman" w:cs="Times New Roman"/>
                <w:sz w:val="24"/>
                <w:szCs w:val="24"/>
              </w:rPr>
              <w:t>-</w:t>
            </w:r>
          </w:p>
        </w:tc>
        <w:tc>
          <w:tcPr>
            <w:tcW w:w="841" w:type="dxa"/>
            <w:tcBorders>
              <w:top w:val="nil"/>
              <w:left w:val="nil"/>
              <w:bottom w:val="single" w:sz="8" w:space="0" w:color="auto"/>
              <w:right w:val="single" w:sz="8" w:space="0" w:color="auto"/>
            </w:tcBorders>
            <w:shd w:val="clear" w:color="auto" w:fill="auto"/>
            <w:vAlign w:val="center"/>
            <w:hideMark/>
          </w:tcPr>
          <w:p w14:paraId="4D21EFFB" w14:textId="77777777" w:rsidR="00CC3647" w:rsidRPr="004F6BA1" w:rsidRDefault="00CC3647" w:rsidP="00A60433">
            <w:pPr>
              <w:spacing w:after="0" w:line="240" w:lineRule="auto"/>
              <w:jc w:val="both"/>
              <w:rPr>
                <w:rFonts w:ascii="Times New Roman" w:hAnsi="Times New Roman" w:cs="Times New Roman"/>
                <w:sz w:val="24"/>
                <w:szCs w:val="24"/>
              </w:rPr>
            </w:pPr>
            <w:r w:rsidRPr="004F6BA1">
              <w:rPr>
                <w:rFonts w:ascii="Times New Roman" w:hAnsi="Times New Roman" w:cs="Times New Roman"/>
                <w:sz w:val="24"/>
                <w:szCs w:val="24"/>
              </w:rPr>
              <w:t>-</w:t>
            </w:r>
          </w:p>
        </w:tc>
        <w:tc>
          <w:tcPr>
            <w:tcW w:w="1284" w:type="dxa"/>
            <w:tcBorders>
              <w:top w:val="nil"/>
              <w:left w:val="nil"/>
              <w:bottom w:val="single" w:sz="8" w:space="0" w:color="auto"/>
              <w:right w:val="single" w:sz="8" w:space="0" w:color="auto"/>
            </w:tcBorders>
            <w:shd w:val="clear" w:color="auto" w:fill="D0CECE" w:themeFill="background2" w:themeFillShade="E6"/>
            <w:vAlign w:val="center"/>
            <w:hideMark/>
          </w:tcPr>
          <w:p w14:paraId="2A003C3D" w14:textId="77777777" w:rsidR="00CC3647" w:rsidRPr="004F6BA1" w:rsidRDefault="00CC3647" w:rsidP="00A60433">
            <w:pPr>
              <w:spacing w:after="0" w:line="240" w:lineRule="auto"/>
              <w:jc w:val="both"/>
              <w:rPr>
                <w:rFonts w:ascii="Times New Roman" w:hAnsi="Times New Roman" w:cs="Times New Roman"/>
                <w:b/>
                <w:sz w:val="24"/>
                <w:szCs w:val="24"/>
              </w:rPr>
            </w:pPr>
            <w:r w:rsidRPr="004F6BA1">
              <w:rPr>
                <w:rFonts w:ascii="Times New Roman" w:hAnsi="Times New Roman" w:cs="Times New Roman"/>
                <w:b/>
                <w:sz w:val="24"/>
                <w:szCs w:val="24"/>
              </w:rPr>
              <w:t>105</w:t>
            </w:r>
          </w:p>
        </w:tc>
      </w:tr>
      <w:tr w:rsidR="00CC3647" w:rsidRPr="004F6BA1" w14:paraId="6DAD602A" w14:textId="77777777" w:rsidTr="00A60433">
        <w:trPr>
          <w:trHeight w:val="55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1C92FDB5" w14:textId="77777777" w:rsidR="00CC3647" w:rsidRPr="004F6BA1" w:rsidRDefault="00CC3647" w:rsidP="00A60433">
            <w:pPr>
              <w:spacing w:after="0" w:line="240" w:lineRule="auto"/>
              <w:jc w:val="both"/>
              <w:rPr>
                <w:rFonts w:ascii="Times New Roman" w:hAnsi="Times New Roman" w:cs="Times New Roman"/>
                <w:b/>
                <w:sz w:val="24"/>
                <w:szCs w:val="24"/>
              </w:rPr>
            </w:pPr>
            <w:r w:rsidRPr="004F6BA1">
              <w:rPr>
                <w:rFonts w:ascii="Times New Roman" w:hAnsi="Times New Roman" w:cs="Times New Roman"/>
                <w:b/>
                <w:sz w:val="24"/>
                <w:szCs w:val="24"/>
              </w:rPr>
              <w:t>Költséghely módosítás</w:t>
            </w:r>
          </w:p>
        </w:tc>
        <w:tc>
          <w:tcPr>
            <w:tcW w:w="983" w:type="dxa"/>
            <w:tcBorders>
              <w:top w:val="nil"/>
              <w:left w:val="nil"/>
              <w:bottom w:val="single" w:sz="8" w:space="0" w:color="auto"/>
              <w:right w:val="single" w:sz="8" w:space="0" w:color="auto"/>
            </w:tcBorders>
            <w:shd w:val="clear" w:color="auto" w:fill="auto"/>
            <w:vAlign w:val="center"/>
            <w:hideMark/>
          </w:tcPr>
          <w:p w14:paraId="4E1BB868" w14:textId="77777777" w:rsidR="00CC3647" w:rsidRPr="004F6BA1" w:rsidRDefault="00CC3647" w:rsidP="00A60433">
            <w:pPr>
              <w:spacing w:after="0" w:line="240" w:lineRule="auto"/>
              <w:jc w:val="both"/>
              <w:rPr>
                <w:rFonts w:ascii="Times New Roman" w:hAnsi="Times New Roman" w:cs="Times New Roman"/>
                <w:sz w:val="24"/>
                <w:szCs w:val="24"/>
              </w:rPr>
            </w:pPr>
            <w:r w:rsidRPr="004F6BA1">
              <w:rPr>
                <w:rFonts w:ascii="Times New Roman" w:hAnsi="Times New Roman" w:cs="Times New Roman"/>
                <w:sz w:val="24"/>
                <w:szCs w:val="24"/>
              </w:rPr>
              <w:t>41</w:t>
            </w:r>
          </w:p>
        </w:tc>
        <w:tc>
          <w:tcPr>
            <w:tcW w:w="1002" w:type="dxa"/>
            <w:tcBorders>
              <w:top w:val="nil"/>
              <w:left w:val="nil"/>
              <w:bottom w:val="single" w:sz="8" w:space="0" w:color="auto"/>
              <w:right w:val="single" w:sz="8" w:space="0" w:color="auto"/>
            </w:tcBorders>
            <w:shd w:val="clear" w:color="auto" w:fill="auto"/>
            <w:vAlign w:val="center"/>
            <w:hideMark/>
          </w:tcPr>
          <w:p w14:paraId="187E5BB4" w14:textId="77777777" w:rsidR="00CC3647" w:rsidRPr="004F6BA1" w:rsidRDefault="00CC3647" w:rsidP="00A60433">
            <w:pPr>
              <w:spacing w:after="0" w:line="240" w:lineRule="auto"/>
              <w:jc w:val="both"/>
              <w:rPr>
                <w:rFonts w:ascii="Times New Roman" w:hAnsi="Times New Roman" w:cs="Times New Roman"/>
                <w:sz w:val="24"/>
                <w:szCs w:val="24"/>
              </w:rPr>
            </w:pPr>
            <w:r w:rsidRPr="004F6BA1">
              <w:rPr>
                <w:rFonts w:ascii="Times New Roman" w:hAnsi="Times New Roman" w:cs="Times New Roman"/>
                <w:sz w:val="24"/>
                <w:szCs w:val="24"/>
              </w:rPr>
              <w:t>18</w:t>
            </w:r>
          </w:p>
        </w:tc>
        <w:tc>
          <w:tcPr>
            <w:tcW w:w="992" w:type="dxa"/>
            <w:tcBorders>
              <w:top w:val="nil"/>
              <w:left w:val="nil"/>
              <w:bottom w:val="single" w:sz="8" w:space="0" w:color="auto"/>
              <w:right w:val="single" w:sz="8" w:space="0" w:color="auto"/>
            </w:tcBorders>
            <w:shd w:val="clear" w:color="auto" w:fill="auto"/>
            <w:vAlign w:val="center"/>
            <w:hideMark/>
          </w:tcPr>
          <w:p w14:paraId="4290CDC6" w14:textId="77777777" w:rsidR="00CC3647" w:rsidRPr="004F6BA1" w:rsidRDefault="00CC3647" w:rsidP="00A60433">
            <w:pPr>
              <w:spacing w:after="0" w:line="240" w:lineRule="auto"/>
              <w:jc w:val="both"/>
              <w:rPr>
                <w:rFonts w:ascii="Times New Roman" w:hAnsi="Times New Roman" w:cs="Times New Roman"/>
                <w:sz w:val="24"/>
                <w:szCs w:val="24"/>
              </w:rPr>
            </w:pPr>
            <w:r w:rsidRPr="004F6BA1">
              <w:rPr>
                <w:rFonts w:ascii="Times New Roman" w:hAnsi="Times New Roman" w:cs="Times New Roman"/>
                <w:sz w:val="24"/>
                <w:szCs w:val="24"/>
              </w:rPr>
              <w:t>0</w:t>
            </w:r>
          </w:p>
        </w:tc>
        <w:tc>
          <w:tcPr>
            <w:tcW w:w="1418" w:type="dxa"/>
            <w:tcBorders>
              <w:top w:val="nil"/>
              <w:left w:val="nil"/>
              <w:bottom w:val="single" w:sz="8" w:space="0" w:color="auto"/>
              <w:right w:val="single" w:sz="8" w:space="0" w:color="auto"/>
            </w:tcBorders>
            <w:shd w:val="clear" w:color="auto" w:fill="auto"/>
            <w:vAlign w:val="center"/>
            <w:hideMark/>
          </w:tcPr>
          <w:p w14:paraId="48330669" w14:textId="77777777" w:rsidR="00CC3647" w:rsidRPr="004F6BA1" w:rsidRDefault="00CC3647" w:rsidP="00A60433">
            <w:pPr>
              <w:spacing w:after="0" w:line="240" w:lineRule="auto"/>
              <w:jc w:val="both"/>
              <w:rPr>
                <w:rFonts w:ascii="Times New Roman" w:hAnsi="Times New Roman" w:cs="Times New Roman"/>
                <w:sz w:val="24"/>
                <w:szCs w:val="24"/>
              </w:rPr>
            </w:pPr>
            <w:r w:rsidRPr="004F6BA1">
              <w:rPr>
                <w:rFonts w:ascii="Times New Roman" w:hAnsi="Times New Roman" w:cs="Times New Roman"/>
                <w:sz w:val="24"/>
                <w:szCs w:val="24"/>
              </w:rPr>
              <w:t>8</w:t>
            </w:r>
          </w:p>
        </w:tc>
        <w:tc>
          <w:tcPr>
            <w:tcW w:w="1275" w:type="dxa"/>
            <w:tcBorders>
              <w:top w:val="nil"/>
              <w:left w:val="nil"/>
              <w:bottom w:val="single" w:sz="8" w:space="0" w:color="auto"/>
              <w:right w:val="single" w:sz="8" w:space="0" w:color="auto"/>
            </w:tcBorders>
            <w:shd w:val="clear" w:color="auto" w:fill="auto"/>
            <w:vAlign w:val="center"/>
            <w:hideMark/>
          </w:tcPr>
          <w:p w14:paraId="6889D00B" w14:textId="77777777" w:rsidR="00CC3647" w:rsidRPr="004F6BA1" w:rsidRDefault="00CC3647" w:rsidP="00A60433">
            <w:pPr>
              <w:spacing w:after="0" w:line="240" w:lineRule="auto"/>
              <w:jc w:val="both"/>
              <w:rPr>
                <w:rFonts w:ascii="Times New Roman" w:hAnsi="Times New Roman" w:cs="Times New Roman"/>
                <w:sz w:val="24"/>
                <w:szCs w:val="24"/>
              </w:rPr>
            </w:pPr>
            <w:r w:rsidRPr="004F6BA1">
              <w:rPr>
                <w:rFonts w:ascii="Times New Roman" w:hAnsi="Times New Roman" w:cs="Times New Roman"/>
                <w:sz w:val="24"/>
                <w:szCs w:val="24"/>
              </w:rPr>
              <w:t> </w:t>
            </w:r>
          </w:p>
        </w:tc>
        <w:tc>
          <w:tcPr>
            <w:tcW w:w="841" w:type="dxa"/>
            <w:tcBorders>
              <w:top w:val="nil"/>
              <w:left w:val="nil"/>
              <w:bottom w:val="single" w:sz="8" w:space="0" w:color="auto"/>
              <w:right w:val="single" w:sz="8" w:space="0" w:color="auto"/>
            </w:tcBorders>
            <w:shd w:val="clear" w:color="auto" w:fill="auto"/>
            <w:vAlign w:val="center"/>
            <w:hideMark/>
          </w:tcPr>
          <w:p w14:paraId="09FF3767" w14:textId="77777777" w:rsidR="00CC3647" w:rsidRPr="004F6BA1" w:rsidRDefault="00CC3647" w:rsidP="00A60433">
            <w:pPr>
              <w:spacing w:after="0" w:line="240" w:lineRule="auto"/>
              <w:jc w:val="both"/>
              <w:rPr>
                <w:rFonts w:ascii="Times New Roman" w:hAnsi="Times New Roman" w:cs="Times New Roman"/>
                <w:sz w:val="24"/>
                <w:szCs w:val="24"/>
              </w:rPr>
            </w:pPr>
            <w:r w:rsidRPr="004F6BA1">
              <w:rPr>
                <w:rFonts w:ascii="Times New Roman" w:hAnsi="Times New Roman" w:cs="Times New Roman"/>
                <w:sz w:val="24"/>
                <w:szCs w:val="24"/>
              </w:rPr>
              <w:t> </w:t>
            </w:r>
          </w:p>
        </w:tc>
        <w:tc>
          <w:tcPr>
            <w:tcW w:w="1284" w:type="dxa"/>
            <w:tcBorders>
              <w:top w:val="nil"/>
              <w:left w:val="nil"/>
              <w:bottom w:val="single" w:sz="8" w:space="0" w:color="auto"/>
              <w:right w:val="single" w:sz="8" w:space="0" w:color="auto"/>
            </w:tcBorders>
            <w:shd w:val="clear" w:color="auto" w:fill="D0CECE" w:themeFill="background2" w:themeFillShade="E6"/>
            <w:vAlign w:val="center"/>
            <w:hideMark/>
          </w:tcPr>
          <w:p w14:paraId="1EFD1222" w14:textId="77777777" w:rsidR="00CC3647" w:rsidRPr="004F6BA1" w:rsidRDefault="00CC3647" w:rsidP="00A60433">
            <w:pPr>
              <w:spacing w:after="0" w:line="240" w:lineRule="auto"/>
              <w:jc w:val="both"/>
              <w:rPr>
                <w:rFonts w:ascii="Times New Roman" w:hAnsi="Times New Roman" w:cs="Times New Roman"/>
                <w:b/>
                <w:sz w:val="24"/>
                <w:szCs w:val="24"/>
              </w:rPr>
            </w:pPr>
            <w:r w:rsidRPr="004F6BA1">
              <w:rPr>
                <w:rFonts w:ascii="Times New Roman" w:hAnsi="Times New Roman" w:cs="Times New Roman"/>
                <w:b/>
                <w:sz w:val="24"/>
                <w:szCs w:val="24"/>
              </w:rPr>
              <w:t>67</w:t>
            </w:r>
          </w:p>
        </w:tc>
      </w:tr>
      <w:tr w:rsidR="00CC3647" w:rsidRPr="004F6BA1" w14:paraId="3E4F56CC" w14:textId="77777777" w:rsidTr="00A60433">
        <w:trPr>
          <w:trHeight w:val="555"/>
        </w:trPr>
        <w:tc>
          <w:tcPr>
            <w:tcW w:w="1701" w:type="dxa"/>
            <w:tcBorders>
              <w:top w:val="nil"/>
              <w:left w:val="single" w:sz="8" w:space="0" w:color="auto"/>
              <w:bottom w:val="single" w:sz="8" w:space="0" w:color="auto"/>
              <w:right w:val="single" w:sz="8" w:space="0" w:color="auto"/>
            </w:tcBorders>
            <w:shd w:val="clear" w:color="auto" w:fill="D0CECE" w:themeFill="background2" w:themeFillShade="E6"/>
            <w:vAlign w:val="center"/>
            <w:hideMark/>
          </w:tcPr>
          <w:p w14:paraId="2F4F25D8" w14:textId="77777777" w:rsidR="00CC3647" w:rsidRPr="004F6BA1" w:rsidRDefault="00CC3647" w:rsidP="00A60433">
            <w:pPr>
              <w:spacing w:after="0" w:line="240" w:lineRule="auto"/>
              <w:jc w:val="both"/>
              <w:rPr>
                <w:rFonts w:ascii="Times New Roman" w:hAnsi="Times New Roman" w:cs="Times New Roman"/>
                <w:b/>
                <w:sz w:val="24"/>
                <w:szCs w:val="24"/>
              </w:rPr>
            </w:pPr>
            <w:r w:rsidRPr="004F6BA1">
              <w:rPr>
                <w:rFonts w:ascii="Times New Roman" w:hAnsi="Times New Roman" w:cs="Times New Roman"/>
                <w:b/>
                <w:sz w:val="24"/>
                <w:szCs w:val="24"/>
              </w:rPr>
              <w:t>Összesen:</w:t>
            </w:r>
          </w:p>
        </w:tc>
        <w:tc>
          <w:tcPr>
            <w:tcW w:w="983" w:type="dxa"/>
            <w:tcBorders>
              <w:top w:val="nil"/>
              <w:left w:val="nil"/>
              <w:bottom w:val="single" w:sz="8" w:space="0" w:color="auto"/>
              <w:right w:val="single" w:sz="8" w:space="0" w:color="auto"/>
            </w:tcBorders>
            <w:shd w:val="clear" w:color="auto" w:fill="D0CECE" w:themeFill="background2" w:themeFillShade="E6"/>
            <w:vAlign w:val="center"/>
            <w:hideMark/>
          </w:tcPr>
          <w:p w14:paraId="0A6B893E" w14:textId="77777777" w:rsidR="00CC3647" w:rsidRPr="004F6BA1" w:rsidRDefault="00CC3647" w:rsidP="00A60433">
            <w:pPr>
              <w:spacing w:after="0" w:line="240" w:lineRule="auto"/>
              <w:jc w:val="both"/>
              <w:rPr>
                <w:rFonts w:ascii="Times New Roman" w:hAnsi="Times New Roman" w:cs="Times New Roman"/>
                <w:b/>
                <w:sz w:val="24"/>
                <w:szCs w:val="24"/>
              </w:rPr>
            </w:pPr>
            <w:r w:rsidRPr="004F6BA1">
              <w:rPr>
                <w:rFonts w:ascii="Times New Roman" w:hAnsi="Times New Roman" w:cs="Times New Roman"/>
                <w:b/>
                <w:sz w:val="24"/>
                <w:szCs w:val="24"/>
              </w:rPr>
              <w:t>572</w:t>
            </w:r>
          </w:p>
        </w:tc>
        <w:tc>
          <w:tcPr>
            <w:tcW w:w="1002" w:type="dxa"/>
            <w:tcBorders>
              <w:top w:val="nil"/>
              <w:left w:val="nil"/>
              <w:bottom w:val="single" w:sz="8" w:space="0" w:color="auto"/>
              <w:right w:val="single" w:sz="8" w:space="0" w:color="auto"/>
            </w:tcBorders>
            <w:shd w:val="clear" w:color="auto" w:fill="D0CECE" w:themeFill="background2" w:themeFillShade="E6"/>
            <w:vAlign w:val="center"/>
            <w:hideMark/>
          </w:tcPr>
          <w:p w14:paraId="5A7CC4B9" w14:textId="77777777" w:rsidR="00CC3647" w:rsidRPr="004F6BA1" w:rsidRDefault="00CC3647" w:rsidP="00A60433">
            <w:pPr>
              <w:spacing w:after="0" w:line="240" w:lineRule="auto"/>
              <w:jc w:val="both"/>
              <w:rPr>
                <w:rFonts w:ascii="Times New Roman" w:hAnsi="Times New Roman" w:cs="Times New Roman"/>
                <w:b/>
                <w:sz w:val="24"/>
                <w:szCs w:val="24"/>
              </w:rPr>
            </w:pPr>
            <w:r w:rsidRPr="004F6BA1">
              <w:rPr>
                <w:rFonts w:ascii="Times New Roman" w:hAnsi="Times New Roman" w:cs="Times New Roman"/>
                <w:b/>
                <w:sz w:val="24"/>
                <w:szCs w:val="24"/>
              </w:rPr>
              <w:t>41</w:t>
            </w:r>
          </w:p>
        </w:tc>
        <w:tc>
          <w:tcPr>
            <w:tcW w:w="992" w:type="dxa"/>
            <w:tcBorders>
              <w:top w:val="nil"/>
              <w:left w:val="nil"/>
              <w:bottom w:val="single" w:sz="8" w:space="0" w:color="auto"/>
              <w:right w:val="single" w:sz="8" w:space="0" w:color="auto"/>
            </w:tcBorders>
            <w:shd w:val="clear" w:color="auto" w:fill="D0CECE" w:themeFill="background2" w:themeFillShade="E6"/>
            <w:vAlign w:val="center"/>
            <w:hideMark/>
          </w:tcPr>
          <w:p w14:paraId="7F93C5B2" w14:textId="77777777" w:rsidR="00CC3647" w:rsidRPr="004F6BA1" w:rsidRDefault="00CC3647" w:rsidP="00A60433">
            <w:pPr>
              <w:spacing w:after="0" w:line="240" w:lineRule="auto"/>
              <w:jc w:val="both"/>
              <w:rPr>
                <w:rFonts w:ascii="Times New Roman" w:hAnsi="Times New Roman" w:cs="Times New Roman"/>
                <w:b/>
                <w:sz w:val="24"/>
                <w:szCs w:val="24"/>
              </w:rPr>
            </w:pPr>
            <w:r w:rsidRPr="004F6BA1">
              <w:rPr>
                <w:rFonts w:ascii="Times New Roman" w:hAnsi="Times New Roman" w:cs="Times New Roman"/>
                <w:b/>
                <w:sz w:val="24"/>
                <w:szCs w:val="24"/>
              </w:rPr>
              <w:t>606</w:t>
            </w:r>
          </w:p>
        </w:tc>
        <w:tc>
          <w:tcPr>
            <w:tcW w:w="1418" w:type="dxa"/>
            <w:tcBorders>
              <w:top w:val="nil"/>
              <w:left w:val="nil"/>
              <w:bottom w:val="single" w:sz="8" w:space="0" w:color="auto"/>
              <w:right w:val="single" w:sz="8" w:space="0" w:color="auto"/>
            </w:tcBorders>
            <w:shd w:val="clear" w:color="auto" w:fill="D0CECE" w:themeFill="background2" w:themeFillShade="E6"/>
            <w:vAlign w:val="center"/>
            <w:hideMark/>
          </w:tcPr>
          <w:p w14:paraId="63142B5B" w14:textId="77777777" w:rsidR="00CC3647" w:rsidRPr="004F6BA1" w:rsidRDefault="00CC3647" w:rsidP="00A60433">
            <w:pPr>
              <w:spacing w:after="0" w:line="240" w:lineRule="auto"/>
              <w:jc w:val="both"/>
              <w:rPr>
                <w:rFonts w:ascii="Times New Roman" w:hAnsi="Times New Roman" w:cs="Times New Roman"/>
                <w:b/>
                <w:sz w:val="24"/>
                <w:szCs w:val="24"/>
              </w:rPr>
            </w:pPr>
            <w:r w:rsidRPr="004F6BA1">
              <w:rPr>
                <w:rFonts w:ascii="Times New Roman" w:hAnsi="Times New Roman" w:cs="Times New Roman"/>
                <w:b/>
                <w:sz w:val="24"/>
                <w:szCs w:val="24"/>
              </w:rPr>
              <w:t>107</w:t>
            </w:r>
          </w:p>
        </w:tc>
        <w:tc>
          <w:tcPr>
            <w:tcW w:w="1275" w:type="dxa"/>
            <w:tcBorders>
              <w:top w:val="nil"/>
              <w:left w:val="nil"/>
              <w:bottom w:val="single" w:sz="8" w:space="0" w:color="auto"/>
              <w:right w:val="single" w:sz="8" w:space="0" w:color="auto"/>
            </w:tcBorders>
            <w:shd w:val="clear" w:color="auto" w:fill="D0CECE" w:themeFill="background2" w:themeFillShade="E6"/>
            <w:vAlign w:val="center"/>
            <w:hideMark/>
          </w:tcPr>
          <w:p w14:paraId="17D03F44" w14:textId="77777777" w:rsidR="00CC3647" w:rsidRPr="004F6BA1" w:rsidRDefault="00CC3647" w:rsidP="00A60433">
            <w:pPr>
              <w:spacing w:after="0" w:line="240" w:lineRule="auto"/>
              <w:jc w:val="both"/>
              <w:rPr>
                <w:rFonts w:ascii="Times New Roman" w:hAnsi="Times New Roman" w:cs="Times New Roman"/>
                <w:b/>
                <w:sz w:val="24"/>
                <w:szCs w:val="24"/>
              </w:rPr>
            </w:pPr>
            <w:r w:rsidRPr="004F6BA1">
              <w:rPr>
                <w:rFonts w:ascii="Times New Roman" w:hAnsi="Times New Roman" w:cs="Times New Roman"/>
                <w:b/>
                <w:sz w:val="24"/>
                <w:szCs w:val="24"/>
              </w:rPr>
              <w:t>0</w:t>
            </w:r>
          </w:p>
        </w:tc>
        <w:tc>
          <w:tcPr>
            <w:tcW w:w="841" w:type="dxa"/>
            <w:tcBorders>
              <w:top w:val="nil"/>
              <w:left w:val="nil"/>
              <w:bottom w:val="single" w:sz="8" w:space="0" w:color="auto"/>
              <w:right w:val="single" w:sz="8" w:space="0" w:color="auto"/>
            </w:tcBorders>
            <w:shd w:val="clear" w:color="auto" w:fill="D0CECE" w:themeFill="background2" w:themeFillShade="E6"/>
            <w:vAlign w:val="center"/>
            <w:hideMark/>
          </w:tcPr>
          <w:p w14:paraId="2B17DB30" w14:textId="77777777" w:rsidR="00CC3647" w:rsidRPr="004F6BA1" w:rsidRDefault="00CC3647" w:rsidP="00A60433">
            <w:pPr>
              <w:spacing w:after="0" w:line="240" w:lineRule="auto"/>
              <w:jc w:val="both"/>
              <w:rPr>
                <w:rFonts w:ascii="Times New Roman" w:hAnsi="Times New Roman" w:cs="Times New Roman"/>
                <w:b/>
                <w:sz w:val="24"/>
                <w:szCs w:val="24"/>
              </w:rPr>
            </w:pPr>
            <w:r w:rsidRPr="004F6BA1">
              <w:rPr>
                <w:rFonts w:ascii="Times New Roman" w:hAnsi="Times New Roman" w:cs="Times New Roman"/>
                <w:b/>
                <w:sz w:val="24"/>
                <w:szCs w:val="24"/>
              </w:rPr>
              <w:t>51</w:t>
            </w:r>
          </w:p>
        </w:tc>
        <w:tc>
          <w:tcPr>
            <w:tcW w:w="1284" w:type="dxa"/>
            <w:tcBorders>
              <w:top w:val="nil"/>
              <w:left w:val="nil"/>
              <w:bottom w:val="single" w:sz="8" w:space="0" w:color="auto"/>
              <w:right w:val="single" w:sz="8" w:space="0" w:color="auto"/>
            </w:tcBorders>
            <w:shd w:val="clear" w:color="auto" w:fill="D0CECE" w:themeFill="background2" w:themeFillShade="E6"/>
            <w:vAlign w:val="center"/>
            <w:hideMark/>
          </w:tcPr>
          <w:p w14:paraId="4D407EDA" w14:textId="77777777" w:rsidR="00CC3647" w:rsidRPr="004F6BA1" w:rsidRDefault="00CC3647" w:rsidP="00A60433">
            <w:pPr>
              <w:spacing w:after="0" w:line="240" w:lineRule="auto"/>
              <w:jc w:val="both"/>
              <w:rPr>
                <w:rFonts w:ascii="Times New Roman" w:hAnsi="Times New Roman" w:cs="Times New Roman"/>
                <w:b/>
                <w:i/>
                <w:sz w:val="24"/>
                <w:szCs w:val="24"/>
                <w:u w:val="single"/>
              </w:rPr>
            </w:pPr>
            <w:r w:rsidRPr="004F6BA1">
              <w:rPr>
                <w:rFonts w:ascii="Times New Roman" w:hAnsi="Times New Roman" w:cs="Times New Roman"/>
                <w:b/>
                <w:i/>
                <w:sz w:val="24"/>
                <w:szCs w:val="24"/>
                <w:u w:val="single"/>
              </w:rPr>
              <w:t>1377 </w:t>
            </w:r>
          </w:p>
        </w:tc>
      </w:tr>
    </w:tbl>
    <w:p w14:paraId="04C1B5A4" w14:textId="77777777" w:rsidR="00CC3647" w:rsidRPr="004F6BA1" w:rsidRDefault="00CC3647" w:rsidP="00CC3647">
      <w:pPr>
        <w:spacing w:after="0" w:line="240" w:lineRule="auto"/>
        <w:jc w:val="both"/>
        <w:rPr>
          <w:rFonts w:ascii="Times New Roman" w:hAnsi="Times New Roman" w:cs="Times New Roman"/>
          <w:sz w:val="24"/>
          <w:szCs w:val="24"/>
        </w:rPr>
      </w:pPr>
    </w:p>
    <w:p w14:paraId="16620CC7" w14:textId="458ED590" w:rsidR="00CC3647" w:rsidRDefault="00CC3647" w:rsidP="00CC3647">
      <w:pPr>
        <w:spacing w:after="0" w:line="240" w:lineRule="auto"/>
        <w:jc w:val="both"/>
        <w:rPr>
          <w:rFonts w:ascii="Times New Roman" w:hAnsi="Times New Roman" w:cs="Times New Roman"/>
          <w:sz w:val="24"/>
          <w:szCs w:val="24"/>
        </w:rPr>
      </w:pPr>
      <w:r w:rsidRPr="004F6BA1">
        <w:rPr>
          <w:rFonts w:ascii="Times New Roman" w:hAnsi="Times New Roman" w:cs="Times New Roman"/>
          <w:sz w:val="24"/>
          <w:szCs w:val="24"/>
        </w:rPr>
        <w:t xml:space="preserve">A pénzügy osztály foglalkozik az irodaszer és </w:t>
      </w:r>
      <w:proofErr w:type="spellStart"/>
      <w:r w:rsidRPr="004F6BA1">
        <w:rPr>
          <w:rFonts w:ascii="Times New Roman" w:hAnsi="Times New Roman" w:cs="Times New Roman"/>
          <w:sz w:val="24"/>
          <w:szCs w:val="24"/>
        </w:rPr>
        <w:t>toner</w:t>
      </w:r>
      <w:proofErr w:type="spellEnd"/>
      <w:r w:rsidRPr="004F6BA1">
        <w:rPr>
          <w:rFonts w:ascii="Times New Roman" w:hAnsi="Times New Roman" w:cs="Times New Roman"/>
          <w:sz w:val="24"/>
          <w:szCs w:val="24"/>
        </w:rPr>
        <w:t xml:space="preserve"> rendelésekkel</w:t>
      </w:r>
      <w:r>
        <w:rPr>
          <w:rFonts w:ascii="Times New Roman" w:hAnsi="Times New Roman" w:cs="Times New Roman"/>
          <w:sz w:val="24"/>
          <w:szCs w:val="24"/>
        </w:rPr>
        <w:t xml:space="preserve"> is</w:t>
      </w:r>
      <w:r w:rsidRPr="004F6BA1">
        <w:rPr>
          <w:rFonts w:ascii="Times New Roman" w:hAnsi="Times New Roman" w:cs="Times New Roman"/>
          <w:sz w:val="24"/>
          <w:szCs w:val="24"/>
        </w:rPr>
        <w:t>, melyre 2022</w:t>
      </w:r>
      <w:r>
        <w:rPr>
          <w:rFonts w:ascii="Times New Roman" w:hAnsi="Times New Roman" w:cs="Times New Roman"/>
          <w:sz w:val="24"/>
          <w:szCs w:val="24"/>
        </w:rPr>
        <w:t>-</w:t>
      </w:r>
      <w:r w:rsidRPr="004F6BA1">
        <w:rPr>
          <w:rFonts w:ascii="Times New Roman" w:hAnsi="Times New Roman" w:cs="Times New Roman"/>
          <w:sz w:val="24"/>
          <w:szCs w:val="24"/>
        </w:rPr>
        <w:t>ben 26 alkalommal került sor</w:t>
      </w:r>
      <w:r>
        <w:rPr>
          <w:rFonts w:ascii="Times New Roman" w:hAnsi="Times New Roman" w:cs="Times New Roman"/>
          <w:sz w:val="24"/>
          <w:szCs w:val="24"/>
        </w:rPr>
        <w:t>.</w:t>
      </w:r>
    </w:p>
    <w:p w14:paraId="13A3CB7C" w14:textId="0DC2032E" w:rsidR="00CC3647" w:rsidRDefault="00CC3647" w:rsidP="00CC3647">
      <w:pPr>
        <w:spacing w:after="0" w:line="240" w:lineRule="auto"/>
        <w:jc w:val="both"/>
        <w:rPr>
          <w:rFonts w:ascii="Times New Roman" w:hAnsi="Times New Roman" w:cs="Times New Roman"/>
          <w:sz w:val="24"/>
          <w:szCs w:val="24"/>
        </w:rPr>
      </w:pPr>
    </w:p>
    <w:p w14:paraId="6700B8DA" w14:textId="21C0656E" w:rsidR="00CC3647" w:rsidRDefault="00CC3647" w:rsidP="00CC3647">
      <w:pPr>
        <w:spacing w:after="0" w:line="240" w:lineRule="auto"/>
        <w:jc w:val="both"/>
        <w:rPr>
          <w:rFonts w:ascii="Times New Roman" w:hAnsi="Times New Roman" w:cs="Times New Roman"/>
          <w:sz w:val="24"/>
          <w:szCs w:val="24"/>
        </w:rPr>
      </w:pPr>
    </w:p>
    <w:p w14:paraId="6CFFE574" w14:textId="301291B2" w:rsidR="00CC3647" w:rsidRDefault="00CC3647" w:rsidP="00CC3647">
      <w:pPr>
        <w:spacing w:after="0" w:line="240" w:lineRule="auto"/>
        <w:jc w:val="both"/>
        <w:rPr>
          <w:rFonts w:ascii="Times New Roman" w:hAnsi="Times New Roman" w:cs="Times New Roman"/>
          <w:sz w:val="24"/>
          <w:szCs w:val="24"/>
        </w:rPr>
      </w:pPr>
    </w:p>
    <w:p w14:paraId="536C2B8F" w14:textId="77CFFB3E" w:rsidR="00CC3647" w:rsidRDefault="00CC3647" w:rsidP="00CC3647">
      <w:pPr>
        <w:spacing w:after="0" w:line="240" w:lineRule="auto"/>
        <w:jc w:val="both"/>
        <w:rPr>
          <w:rFonts w:ascii="Times New Roman" w:hAnsi="Times New Roman" w:cs="Times New Roman"/>
          <w:sz w:val="24"/>
          <w:szCs w:val="24"/>
        </w:rPr>
      </w:pPr>
    </w:p>
    <w:p w14:paraId="00E661C1" w14:textId="2140CFB4" w:rsidR="00CC3647" w:rsidRDefault="00CC3647" w:rsidP="00CC3647">
      <w:pPr>
        <w:spacing w:after="0" w:line="240" w:lineRule="auto"/>
        <w:jc w:val="both"/>
        <w:rPr>
          <w:rFonts w:ascii="Times New Roman" w:hAnsi="Times New Roman" w:cs="Times New Roman"/>
          <w:sz w:val="24"/>
          <w:szCs w:val="24"/>
        </w:rPr>
      </w:pPr>
    </w:p>
    <w:p w14:paraId="4E6CF4C6" w14:textId="44F720BD" w:rsidR="00CC3647" w:rsidRDefault="00CC3647" w:rsidP="00CC3647">
      <w:pPr>
        <w:spacing w:after="0" w:line="240" w:lineRule="auto"/>
        <w:jc w:val="both"/>
        <w:rPr>
          <w:rFonts w:ascii="Times New Roman" w:hAnsi="Times New Roman" w:cs="Times New Roman"/>
          <w:sz w:val="24"/>
          <w:szCs w:val="24"/>
        </w:rPr>
      </w:pPr>
    </w:p>
    <w:p w14:paraId="57AFDBDC" w14:textId="77777777" w:rsidR="00CC3647" w:rsidRPr="004F6BA1" w:rsidRDefault="00CC3647" w:rsidP="00CC3647">
      <w:pPr>
        <w:spacing w:after="0" w:line="240" w:lineRule="auto"/>
        <w:jc w:val="both"/>
        <w:rPr>
          <w:rFonts w:ascii="Times New Roman" w:hAnsi="Times New Roman" w:cs="Times New Roman"/>
          <w:sz w:val="24"/>
          <w:szCs w:val="24"/>
        </w:rPr>
      </w:pPr>
    </w:p>
    <w:p w14:paraId="4A90EA9C" w14:textId="77777777" w:rsidR="00CC3647" w:rsidRPr="00BB5542" w:rsidRDefault="00CC3647" w:rsidP="00CC3647">
      <w:pPr>
        <w:spacing w:after="0" w:line="240" w:lineRule="auto"/>
        <w:jc w:val="both"/>
        <w:rPr>
          <w:rFonts w:ascii="Times New Roman" w:hAnsi="Times New Roman" w:cs="Times New Roman"/>
          <w:sz w:val="24"/>
          <w:szCs w:val="24"/>
        </w:rPr>
      </w:pPr>
    </w:p>
    <w:p w14:paraId="348544FB" w14:textId="77777777" w:rsidR="00CC3647" w:rsidRPr="00BB5542" w:rsidRDefault="00CC3647" w:rsidP="00CC3647">
      <w:pPr>
        <w:spacing w:after="0" w:line="240" w:lineRule="auto"/>
        <w:jc w:val="both"/>
        <w:rPr>
          <w:rFonts w:ascii="Times New Roman" w:hAnsi="Times New Roman" w:cs="Times New Roman"/>
          <w:sz w:val="24"/>
          <w:szCs w:val="24"/>
        </w:rPr>
      </w:pPr>
      <w:r w:rsidRPr="00BB5542">
        <w:rPr>
          <w:rFonts w:ascii="Times New Roman" w:hAnsi="Times New Roman" w:cs="Times New Roman"/>
          <w:sz w:val="24"/>
          <w:szCs w:val="24"/>
        </w:rPr>
        <w:lastRenderedPageBreak/>
        <w:t>A pénzügyi osztály által rögzített gazdasági események statisztikai adatai (forrás: ASP rendszer):</w:t>
      </w:r>
    </w:p>
    <w:p w14:paraId="77B410A5" w14:textId="77777777" w:rsidR="00CC3647" w:rsidRPr="00BB5542" w:rsidRDefault="00CC3647" w:rsidP="00CC3647">
      <w:pPr>
        <w:spacing w:after="0" w:line="240" w:lineRule="auto"/>
        <w:jc w:val="both"/>
        <w:rPr>
          <w:rFonts w:ascii="Times New Roman" w:hAnsi="Times New Roman" w:cs="Times New Roman"/>
          <w:sz w:val="24"/>
          <w:szCs w:val="24"/>
        </w:rPr>
      </w:pPr>
    </w:p>
    <w:tbl>
      <w:tblPr>
        <w:tblW w:w="4957" w:type="dxa"/>
        <w:jc w:val="center"/>
        <w:tblCellMar>
          <w:left w:w="70" w:type="dxa"/>
          <w:right w:w="70" w:type="dxa"/>
        </w:tblCellMar>
        <w:tblLook w:val="04A0" w:firstRow="1" w:lastRow="0" w:firstColumn="1" w:lastColumn="0" w:noHBand="0" w:noVBand="1"/>
      </w:tblPr>
      <w:tblGrid>
        <w:gridCol w:w="3405"/>
        <w:gridCol w:w="1552"/>
      </w:tblGrid>
      <w:tr w:rsidR="00CC3647" w:rsidRPr="00BB5542" w14:paraId="0ADF8AA5" w14:textId="77777777" w:rsidTr="00A60433">
        <w:trPr>
          <w:trHeight w:val="300"/>
          <w:jc w:val="center"/>
        </w:trPr>
        <w:tc>
          <w:tcPr>
            <w:tcW w:w="3405" w:type="dxa"/>
            <w:tcBorders>
              <w:top w:val="single" w:sz="4" w:space="0" w:color="auto"/>
              <w:left w:val="single" w:sz="4" w:space="0" w:color="auto"/>
              <w:bottom w:val="single" w:sz="4" w:space="0" w:color="auto"/>
              <w:right w:val="single" w:sz="4" w:space="0" w:color="auto"/>
            </w:tcBorders>
            <w:shd w:val="clear" w:color="auto" w:fill="auto"/>
            <w:vAlign w:val="center"/>
          </w:tcPr>
          <w:p w14:paraId="51EF8460" w14:textId="77777777" w:rsidR="00CC3647" w:rsidRPr="00BB5542" w:rsidRDefault="00CC3647" w:rsidP="00A60433">
            <w:pPr>
              <w:spacing w:after="0" w:line="240" w:lineRule="auto"/>
              <w:jc w:val="both"/>
              <w:rPr>
                <w:rFonts w:ascii="Times New Roman" w:eastAsia="Times New Roman" w:hAnsi="Times New Roman" w:cs="Times New Roman"/>
                <w:sz w:val="24"/>
                <w:szCs w:val="24"/>
                <w:lang w:eastAsia="hu-HU"/>
              </w:rPr>
            </w:pPr>
            <w:r w:rsidRPr="00BB5542">
              <w:rPr>
                <w:rFonts w:ascii="Times New Roman" w:eastAsia="Times New Roman" w:hAnsi="Times New Roman" w:cs="Times New Roman"/>
                <w:sz w:val="24"/>
                <w:szCs w:val="24"/>
                <w:lang w:eastAsia="hu-HU"/>
              </w:rPr>
              <w:t>Megnevezés</w:t>
            </w:r>
          </w:p>
          <w:p w14:paraId="6CB62938" w14:textId="77777777" w:rsidR="00CC3647" w:rsidRPr="00BB5542" w:rsidRDefault="00CC3647" w:rsidP="00A60433">
            <w:pPr>
              <w:spacing w:after="0" w:line="240" w:lineRule="auto"/>
              <w:jc w:val="both"/>
              <w:rPr>
                <w:rFonts w:ascii="Times New Roman" w:eastAsia="Times New Roman" w:hAnsi="Times New Roman" w:cs="Times New Roman"/>
                <w:sz w:val="24"/>
                <w:szCs w:val="24"/>
                <w:lang w:eastAsia="hu-HU"/>
              </w:rPr>
            </w:pPr>
            <w:r w:rsidRPr="00BB5542">
              <w:rPr>
                <w:rFonts w:ascii="Times New Roman" w:eastAsia="Times New Roman" w:hAnsi="Times New Roman" w:cs="Times New Roman"/>
                <w:sz w:val="24"/>
                <w:szCs w:val="24"/>
                <w:lang w:eastAsia="hu-HU"/>
              </w:rPr>
              <w:t xml:space="preserve">(bizonylat/gazdasági esemény) </w:t>
            </w:r>
          </w:p>
        </w:tc>
        <w:tc>
          <w:tcPr>
            <w:tcW w:w="1552" w:type="dxa"/>
            <w:tcBorders>
              <w:top w:val="single" w:sz="4" w:space="0" w:color="auto"/>
              <w:left w:val="nil"/>
              <w:bottom w:val="single" w:sz="4" w:space="0" w:color="auto"/>
              <w:right w:val="single" w:sz="4" w:space="0" w:color="auto"/>
            </w:tcBorders>
            <w:shd w:val="clear" w:color="auto" w:fill="auto"/>
            <w:vAlign w:val="center"/>
          </w:tcPr>
          <w:p w14:paraId="23583B16" w14:textId="77777777" w:rsidR="00CC3647" w:rsidRPr="00BB5542" w:rsidRDefault="00CC3647" w:rsidP="00A60433">
            <w:pPr>
              <w:spacing w:after="0" w:line="240" w:lineRule="auto"/>
              <w:jc w:val="both"/>
              <w:rPr>
                <w:rFonts w:ascii="Times New Roman" w:eastAsia="Times New Roman" w:hAnsi="Times New Roman" w:cs="Times New Roman"/>
                <w:sz w:val="24"/>
                <w:szCs w:val="24"/>
                <w:lang w:eastAsia="hu-HU"/>
              </w:rPr>
            </w:pPr>
            <w:r w:rsidRPr="00BB5542">
              <w:rPr>
                <w:rFonts w:ascii="Times New Roman" w:eastAsia="Times New Roman" w:hAnsi="Times New Roman" w:cs="Times New Roman"/>
                <w:sz w:val="24"/>
                <w:szCs w:val="24"/>
                <w:lang w:eastAsia="hu-HU"/>
              </w:rPr>
              <w:t>tételszám (db)</w:t>
            </w:r>
          </w:p>
        </w:tc>
      </w:tr>
      <w:tr w:rsidR="00CC3647" w:rsidRPr="00BB5542" w14:paraId="1FD5F030" w14:textId="77777777" w:rsidTr="00A60433">
        <w:trPr>
          <w:trHeight w:val="454"/>
          <w:jc w:val="center"/>
        </w:trPr>
        <w:tc>
          <w:tcPr>
            <w:tcW w:w="34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D692A4" w14:textId="77777777" w:rsidR="00CC3647" w:rsidRPr="00BB5542" w:rsidRDefault="00CC3647" w:rsidP="00A60433">
            <w:pPr>
              <w:spacing w:after="0" w:line="240" w:lineRule="auto"/>
              <w:jc w:val="both"/>
              <w:rPr>
                <w:rFonts w:ascii="Times New Roman" w:eastAsia="Times New Roman" w:hAnsi="Times New Roman" w:cs="Times New Roman"/>
                <w:sz w:val="24"/>
                <w:szCs w:val="24"/>
                <w:lang w:eastAsia="hu-HU"/>
              </w:rPr>
            </w:pPr>
            <w:r w:rsidRPr="00BB5542">
              <w:rPr>
                <w:rFonts w:ascii="Times New Roman" w:eastAsia="Times New Roman" w:hAnsi="Times New Roman" w:cs="Times New Roman"/>
                <w:sz w:val="24"/>
                <w:szCs w:val="24"/>
                <w:lang w:eastAsia="hu-HU"/>
              </w:rPr>
              <w:t>Bejövő számlák:</w:t>
            </w:r>
          </w:p>
        </w:tc>
        <w:tc>
          <w:tcPr>
            <w:tcW w:w="1552" w:type="dxa"/>
            <w:tcBorders>
              <w:top w:val="single" w:sz="4" w:space="0" w:color="auto"/>
              <w:left w:val="nil"/>
              <w:bottom w:val="single" w:sz="4" w:space="0" w:color="auto"/>
              <w:right w:val="single" w:sz="4" w:space="0" w:color="auto"/>
            </w:tcBorders>
            <w:shd w:val="clear" w:color="auto" w:fill="auto"/>
            <w:vAlign w:val="center"/>
            <w:hideMark/>
          </w:tcPr>
          <w:p w14:paraId="0EC467FC" w14:textId="77777777" w:rsidR="00CC3647" w:rsidRPr="00CA5F6B" w:rsidRDefault="00CC3647" w:rsidP="00A60433">
            <w:pPr>
              <w:spacing w:after="0" w:line="240" w:lineRule="auto"/>
              <w:jc w:val="both"/>
              <w:rPr>
                <w:rFonts w:ascii="Times New Roman" w:eastAsia="Times New Roman" w:hAnsi="Times New Roman" w:cs="Times New Roman"/>
                <w:sz w:val="24"/>
                <w:szCs w:val="24"/>
                <w:lang w:eastAsia="hu-HU"/>
              </w:rPr>
            </w:pPr>
            <w:r w:rsidRPr="00CA5F6B">
              <w:rPr>
                <w:rFonts w:ascii="Times New Roman" w:eastAsia="Times New Roman" w:hAnsi="Times New Roman" w:cs="Times New Roman"/>
                <w:sz w:val="24"/>
                <w:szCs w:val="24"/>
                <w:lang w:eastAsia="hu-HU"/>
              </w:rPr>
              <w:t>11 445</w:t>
            </w:r>
          </w:p>
        </w:tc>
      </w:tr>
      <w:tr w:rsidR="00CC3647" w:rsidRPr="00BB5542" w14:paraId="10388C31" w14:textId="77777777" w:rsidTr="00A60433">
        <w:trPr>
          <w:trHeight w:val="454"/>
          <w:jc w:val="center"/>
        </w:trPr>
        <w:tc>
          <w:tcPr>
            <w:tcW w:w="3405" w:type="dxa"/>
            <w:tcBorders>
              <w:top w:val="nil"/>
              <w:left w:val="single" w:sz="4" w:space="0" w:color="auto"/>
              <w:bottom w:val="single" w:sz="4" w:space="0" w:color="auto"/>
              <w:right w:val="single" w:sz="4" w:space="0" w:color="auto"/>
            </w:tcBorders>
            <w:shd w:val="clear" w:color="auto" w:fill="auto"/>
            <w:vAlign w:val="center"/>
            <w:hideMark/>
          </w:tcPr>
          <w:p w14:paraId="6D6C1968" w14:textId="77777777" w:rsidR="00CC3647" w:rsidRPr="00BB5542" w:rsidRDefault="00CC3647" w:rsidP="00A60433">
            <w:pPr>
              <w:spacing w:after="0" w:line="240" w:lineRule="auto"/>
              <w:jc w:val="both"/>
              <w:rPr>
                <w:rFonts w:ascii="Times New Roman" w:eastAsia="Times New Roman" w:hAnsi="Times New Roman" w:cs="Times New Roman"/>
                <w:sz w:val="24"/>
                <w:szCs w:val="24"/>
                <w:lang w:eastAsia="hu-HU"/>
              </w:rPr>
            </w:pPr>
            <w:r w:rsidRPr="00BB5542">
              <w:rPr>
                <w:rFonts w:ascii="Times New Roman" w:eastAsia="Times New Roman" w:hAnsi="Times New Roman" w:cs="Times New Roman"/>
                <w:sz w:val="24"/>
                <w:szCs w:val="24"/>
                <w:lang w:eastAsia="hu-HU"/>
              </w:rPr>
              <w:t>Kimenő számlák:</w:t>
            </w:r>
          </w:p>
        </w:tc>
        <w:tc>
          <w:tcPr>
            <w:tcW w:w="1552" w:type="dxa"/>
            <w:tcBorders>
              <w:top w:val="nil"/>
              <w:left w:val="nil"/>
              <w:bottom w:val="single" w:sz="4" w:space="0" w:color="auto"/>
              <w:right w:val="single" w:sz="4" w:space="0" w:color="auto"/>
            </w:tcBorders>
            <w:shd w:val="clear" w:color="auto" w:fill="auto"/>
            <w:vAlign w:val="center"/>
            <w:hideMark/>
          </w:tcPr>
          <w:p w14:paraId="67179EEB" w14:textId="77777777" w:rsidR="00CC3647" w:rsidRPr="00CA5F6B" w:rsidRDefault="00CC3647" w:rsidP="00A60433">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15 456</w:t>
            </w:r>
          </w:p>
        </w:tc>
      </w:tr>
      <w:tr w:rsidR="00CC3647" w:rsidRPr="00BB5542" w14:paraId="2963786E" w14:textId="77777777" w:rsidTr="00A60433">
        <w:trPr>
          <w:trHeight w:val="454"/>
          <w:jc w:val="center"/>
        </w:trPr>
        <w:tc>
          <w:tcPr>
            <w:tcW w:w="3405" w:type="dxa"/>
            <w:tcBorders>
              <w:top w:val="nil"/>
              <w:left w:val="single" w:sz="4" w:space="0" w:color="auto"/>
              <w:bottom w:val="single" w:sz="4" w:space="0" w:color="auto"/>
              <w:right w:val="single" w:sz="4" w:space="0" w:color="auto"/>
            </w:tcBorders>
            <w:shd w:val="clear" w:color="auto" w:fill="auto"/>
            <w:vAlign w:val="center"/>
            <w:hideMark/>
          </w:tcPr>
          <w:p w14:paraId="64670013" w14:textId="77777777" w:rsidR="00CC3647" w:rsidRPr="00BB5542" w:rsidRDefault="00CC3647" w:rsidP="00A60433">
            <w:pPr>
              <w:spacing w:after="0" w:line="240" w:lineRule="auto"/>
              <w:jc w:val="both"/>
              <w:rPr>
                <w:rFonts w:ascii="Times New Roman" w:eastAsia="Times New Roman" w:hAnsi="Times New Roman" w:cs="Times New Roman"/>
                <w:sz w:val="24"/>
                <w:szCs w:val="24"/>
                <w:lang w:eastAsia="hu-HU"/>
              </w:rPr>
            </w:pPr>
            <w:r w:rsidRPr="00BB5542">
              <w:rPr>
                <w:rFonts w:ascii="Times New Roman" w:eastAsia="Times New Roman" w:hAnsi="Times New Roman" w:cs="Times New Roman"/>
                <w:sz w:val="24"/>
                <w:szCs w:val="24"/>
                <w:lang w:eastAsia="hu-HU"/>
              </w:rPr>
              <w:t>Utalványrendeletek:</w:t>
            </w:r>
          </w:p>
        </w:tc>
        <w:tc>
          <w:tcPr>
            <w:tcW w:w="1552" w:type="dxa"/>
            <w:tcBorders>
              <w:top w:val="nil"/>
              <w:left w:val="nil"/>
              <w:bottom w:val="single" w:sz="4" w:space="0" w:color="auto"/>
              <w:right w:val="single" w:sz="4" w:space="0" w:color="auto"/>
            </w:tcBorders>
            <w:shd w:val="clear" w:color="auto" w:fill="auto"/>
            <w:vAlign w:val="center"/>
            <w:hideMark/>
          </w:tcPr>
          <w:p w14:paraId="5E7AD5A8" w14:textId="77777777" w:rsidR="00CC3647" w:rsidRPr="00CA5F6B" w:rsidRDefault="00CC3647" w:rsidP="00A60433">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41 331</w:t>
            </w:r>
          </w:p>
        </w:tc>
      </w:tr>
      <w:tr w:rsidR="00CC3647" w:rsidRPr="00BB5542" w14:paraId="37F2B7C5" w14:textId="77777777" w:rsidTr="00A60433">
        <w:trPr>
          <w:trHeight w:val="454"/>
          <w:jc w:val="center"/>
        </w:trPr>
        <w:tc>
          <w:tcPr>
            <w:tcW w:w="3405" w:type="dxa"/>
            <w:tcBorders>
              <w:top w:val="nil"/>
              <w:left w:val="single" w:sz="4" w:space="0" w:color="auto"/>
              <w:bottom w:val="single" w:sz="4" w:space="0" w:color="auto"/>
              <w:right w:val="single" w:sz="4" w:space="0" w:color="auto"/>
            </w:tcBorders>
            <w:shd w:val="clear" w:color="auto" w:fill="auto"/>
            <w:vAlign w:val="center"/>
            <w:hideMark/>
          </w:tcPr>
          <w:p w14:paraId="680FEB1A" w14:textId="77777777" w:rsidR="00CC3647" w:rsidRPr="00BB5542" w:rsidRDefault="00CC3647" w:rsidP="00A60433">
            <w:pPr>
              <w:spacing w:after="0" w:line="240" w:lineRule="auto"/>
              <w:jc w:val="both"/>
              <w:rPr>
                <w:rFonts w:ascii="Times New Roman" w:eastAsia="Times New Roman" w:hAnsi="Times New Roman" w:cs="Times New Roman"/>
                <w:sz w:val="24"/>
                <w:szCs w:val="24"/>
                <w:lang w:eastAsia="hu-HU"/>
              </w:rPr>
            </w:pPr>
            <w:r w:rsidRPr="00BB5542">
              <w:rPr>
                <w:rFonts w:ascii="Times New Roman" w:eastAsia="Times New Roman" w:hAnsi="Times New Roman" w:cs="Times New Roman"/>
                <w:sz w:val="24"/>
                <w:szCs w:val="24"/>
                <w:lang w:eastAsia="hu-HU"/>
              </w:rPr>
              <w:t>    ebből utalva:</w:t>
            </w:r>
          </w:p>
        </w:tc>
        <w:tc>
          <w:tcPr>
            <w:tcW w:w="1552" w:type="dxa"/>
            <w:tcBorders>
              <w:top w:val="nil"/>
              <w:left w:val="nil"/>
              <w:bottom w:val="single" w:sz="4" w:space="0" w:color="auto"/>
              <w:right w:val="single" w:sz="4" w:space="0" w:color="auto"/>
            </w:tcBorders>
            <w:shd w:val="clear" w:color="auto" w:fill="auto"/>
            <w:vAlign w:val="center"/>
            <w:hideMark/>
          </w:tcPr>
          <w:p w14:paraId="45BB27CD" w14:textId="77777777" w:rsidR="00CC3647" w:rsidRPr="00CA5F6B" w:rsidRDefault="00CC3647" w:rsidP="00A60433">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40 283</w:t>
            </w:r>
          </w:p>
        </w:tc>
      </w:tr>
      <w:tr w:rsidR="00CC3647" w:rsidRPr="00BB5542" w14:paraId="66B23F3B" w14:textId="77777777" w:rsidTr="00A60433">
        <w:trPr>
          <w:trHeight w:val="454"/>
          <w:jc w:val="center"/>
        </w:trPr>
        <w:tc>
          <w:tcPr>
            <w:tcW w:w="3405" w:type="dxa"/>
            <w:tcBorders>
              <w:top w:val="nil"/>
              <w:left w:val="single" w:sz="4" w:space="0" w:color="auto"/>
              <w:bottom w:val="single" w:sz="4" w:space="0" w:color="auto"/>
              <w:right w:val="single" w:sz="4" w:space="0" w:color="auto"/>
            </w:tcBorders>
            <w:shd w:val="clear" w:color="auto" w:fill="auto"/>
            <w:vAlign w:val="center"/>
            <w:hideMark/>
          </w:tcPr>
          <w:p w14:paraId="7580C14D" w14:textId="77777777" w:rsidR="00CC3647" w:rsidRPr="00BB5542" w:rsidRDefault="00CC3647" w:rsidP="00A60433">
            <w:pPr>
              <w:spacing w:after="0" w:line="240" w:lineRule="auto"/>
              <w:jc w:val="both"/>
              <w:rPr>
                <w:rFonts w:ascii="Times New Roman" w:eastAsia="Times New Roman" w:hAnsi="Times New Roman" w:cs="Times New Roman"/>
                <w:sz w:val="24"/>
                <w:szCs w:val="24"/>
                <w:lang w:eastAsia="hu-HU"/>
              </w:rPr>
            </w:pPr>
            <w:r w:rsidRPr="00BB5542">
              <w:rPr>
                <w:rFonts w:ascii="Times New Roman" w:eastAsia="Times New Roman" w:hAnsi="Times New Roman" w:cs="Times New Roman"/>
                <w:sz w:val="24"/>
                <w:szCs w:val="24"/>
                <w:lang w:eastAsia="hu-HU"/>
              </w:rPr>
              <w:t>    ebből pénztári:</w:t>
            </w:r>
          </w:p>
        </w:tc>
        <w:tc>
          <w:tcPr>
            <w:tcW w:w="1552" w:type="dxa"/>
            <w:tcBorders>
              <w:top w:val="nil"/>
              <w:left w:val="nil"/>
              <w:bottom w:val="single" w:sz="4" w:space="0" w:color="auto"/>
              <w:right w:val="single" w:sz="4" w:space="0" w:color="auto"/>
            </w:tcBorders>
            <w:shd w:val="clear" w:color="auto" w:fill="auto"/>
            <w:vAlign w:val="center"/>
            <w:hideMark/>
          </w:tcPr>
          <w:p w14:paraId="6784A4C6" w14:textId="77777777" w:rsidR="00CC3647" w:rsidRPr="00CA5F6B" w:rsidRDefault="00CC3647" w:rsidP="00A60433">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2 377</w:t>
            </w:r>
          </w:p>
        </w:tc>
      </w:tr>
      <w:tr w:rsidR="00CC3647" w:rsidRPr="00BB5542" w14:paraId="663549D4" w14:textId="77777777" w:rsidTr="00A60433">
        <w:trPr>
          <w:trHeight w:val="454"/>
          <w:jc w:val="center"/>
        </w:trPr>
        <w:tc>
          <w:tcPr>
            <w:tcW w:w="3405" w:type="dxa"/>
            <w:tcBorders>
              <w:top w:val="nil"/>
              <w:left w:val="single" w:sz="4" w:space="0" w:color="auto"/>
              <w:bottom w:val="single" w:sz="4" w:space="0" w:color="auto"/>
              <w:right w:val="single" w:sz="4" w:space="0" w:color="auto"/>
            </w:tcBorders>
            <w:shd w:val="clear" w:color="auto" w:fill="auto"/>
            <w:vAlign w:val="center"/>
            <w:hideMark/>
          </w:tcPr>
          <w:p w14:paraId="5F30AB93" w14:textId="77777777" w:rsidR="00CC3647" w:rsidRPr="00BB5542" w:rsidRDefault="00CC3647" w:rsidP="00A60433">
            <w:pPr>
              <w:spacing w:after="0" w:line="240" w:lineRule="auto"/>
              <w:jc w:val="both"/>
              <w:rPr>
                <w:rFonts w:ascii="Times New Roman" w:eastAsia="Times New Roman" w:hAnsi="Times New Roman" w:cs="Times New Roman"/>
                <w:sz w:val="24"/>
                <w:szCs w:val="24"/>
                <w:lang w:eastAsia="hu-HU"/>
              </w:rPr>
            </w:pPr>
            <w:r w:rsidRPr="00BB5542">
              <w:rPr>
                <w:rFonts w:ascii="Times New Roman" w:eastAsia="Times New Roman" w:hAnsi="Times New Roman" w:cs="Times New Roman"/>
                <w:sz w:val="24"/>
                <w:szCs w:val="24"/>
                <w:lang w:eastAsia="hu-HU"/>
              </w:rPr>
              <w:t>Pénztári forgalom:</w:t>
            </w:r>
          </w:p>
        </w:tc>
        <w:tc>
          <w:tcPr>
            <w:tcW w:w="1552" w:type="dxa"/>
            <w:tcBorders>
              <w:top w:val="nil"/>
              <w:left w:val="nil"/>
              <w:bottom w:val="single" w:sz="4" w:space="0" w:color="auto"/>
              <w:right w:val="single" w:sz="4" w:space="0" w:color="auto"/>
            </w:tcBorders>
            <w:shd w:val="clear" w:color="auto" w:fill="auto"/>
            <w:vAlign w:val="center"/>
            <w:hideMark/>
          </w:tcPr>
          <w:p w14:paraId="69330AE1" w14:textId="77777777" w:rsidR="00CC3647" w:rsidRPr="00CA5F6B" w:rsidRDefault="00CC3647" w:rsidP="00A60433">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2 437</w:t>
            </w:r>
          </w:p>
        </w:tc>
      </w:tr>
      <w:tr w:rsidR="00CC3647" w:rsidRPr="00BB5542" w14:paraId="2C07E9B7" w14:textId="77777777" w:rsidTr="00A60433">
        <w:trPr>
          <w:trHeight w:val="454"/>
          <w:jc w:val="center"/>
        </w:trPr>
        <w:tc>
          <w:tcPr>
            <w:tcW w:w="3405" w:type="dxa"/>
            <w:tcBorders>
              <w:top w:val="nil"/>
              <w:left w:val="single" w:sz="4" w:space="0" w:color="auto"/>
              <w:bottom w:val="single" w:sz="4" w:space="0" w:color="auto"/>
              <w:right w:val="single" w:sz="4" w:space="0" w:color="auto"/>
            </w:tcBorders>
            <w:shd w:val="clear" w:color="auto" w:fill="auto"/>
            <w:vAlign w:val="center"/>
            <w:hideMark/>
          </w:tcPr>
          <w:p w14:paraId="255E4008" w14:textId="77777777" w:rsidR="00CC3647" w:rsidRPr="00BB5542" w:rsidRDefault="00CC3647" w:rsidP="00A60433">
            <w:pPr>
              <w:spacing w:after="0" w:line="240" w:lineRule="auto"/>
              <w:jc w:val="both"/>
              <w:rPr>
                <w:rFonts w:ascii="Times New Roman" w:eastAsia="Times New Roman" w:hAnsi="Times New Roman" w:cs="Times New Roman"/>
                <w:sz w:val="24"/>
                <w:szCs w:val="24"/>
                <w:lang w:eastAsia="hu-HU"/>
              </w:rPr>
            </w:pPr>
            <w:r w:rsidRPr="00BB5542">
              <w:rPr>
                <w:rFonts w:ascii="Times New Roman" w:eastAsia="Times New Roman" w:hAnsi="Times New Roman" w:cs="Times New Roman"/>
                <w:sz w:val="24"/>
                <w:szCs w:val="24"/>
                <w:lang w:eastAsia="hu-HU"/>
              </w:rPr>
              <w:t>    ebből bejövő:</w:t>
            </w:r>
          </w:p>
        </w:tc>
        <w:tc>
          <w:tcPr>
            <w:tcW w:w="1552" w:type="dxa"/>
            <w:tcBorders>
              <w:top w:val="nil"/>
              <w:left w:val="nil"/>
              <w:bottom w:val="single" w:sz="4" w:space="0" w:color="auto"/>
              <w:right w:val="single" w:sz="4" w:space="0" w:color="auto"/>
            </w:tcBorders>
            <w:shd w:val="clear" w:color="auto" w:fill="auto"/>
            <w:vAlign w:val="center"/>
            <w:hideMark/>
          </w:tcPr>
          <w:p w14:paraId="2BCB299B" w14:textId="77777777" w:rsidR="00CC3647" w:rsidRPr="00CA5F6B" w:rsidRDefault="00CC3647" w:rsidP="00A60433">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813</w:t>
            </w:r>
          </w:p>
        </w:tc>
      </w:tr>
      <w:tr w:rsidR="00CC3647" w:rsidRPr="00BB5542" w14:paraId="67E43F92" w14:textId="77777777" w:rsidTr="00A60433">
        <w:trPr>
          <w:trHeight w:val="454"/>
          <w:jc w:val="center"/>
        </w:trPr>
        <w:tc>
          <w:tcPr>
            <w:tcW w:w="3405" w:type="dxa"/>
            <w:tcBorders>
              <w:top w:val="nil"/>
              <w:left w:val="single" w:sz="4" w:space="0" w:color="auto"/>
              <w:bottom w:val="single" w:sz="4" w:space="0" w:color="auto"/>
              <w:right w:val="single" w:sz="4" w:space="0" w:color="auto"/>
            </w:tcBorders>
            <w:shd w:val="clear" w:color="auto" w:fill="auto"/>
            <w:vAlign w:val="center"/>
            <w:hideMark/>
          </w:tcPr>
          <w:p w14:paraId="469DD31E" w14:textId="77777777" w:rsidR="00CC3647" w:rsidRPr="00BB5542" w:rsidRDefault="00CC3647" w:rsidP="00A60433">
            <w:pPr>
              <w:spacing w:after="0" w:line="240" w:lineRule="auto"/>
              <w:jc w:val="both"/>
              <w:rPr>
                <w:rFonts w:ascii="Times New Roman" w:eastAsia="Times New Roman" w:hAnsi="Times New Roman" w:cs="Times New Roman"/>
                <w:sz w:val="24"/>
                <w:szCs w:val="24"/>
                <w:lang w:eastAsia="hu-HU"/>
              </w:rPr>
            </w:pPr>
            <w:r w:rsidRPr="00BB5542">
              <w:rPr>
                <w:rFonts w:ascii="Times New Roman" w:eastAsia="Times New Roman" w:hAnsi="Times New Roman" w:cs="Times New Roman"/>
                <w:sz w:val="24"/>
                <w:szCs w:val="24"/>
                <w:lang w:eastAsia="hu-HU"/>
              </w:rPr>
              <w:t>    ebből kimenő:</w:t>
            </w:r>
          </w:p>
        </w:tc>
        <w:tc>
          <w:tcPr>
            <w:tcW w:w="1552" w:type="dxa"/>
            <w:tcBorders>
              <w:top w:val="nil"/>
              <w:left w:val="nil"/>
              <w:bottom w:val="single" w:sz="4" w:space="0" w:color="auto"/>
              <w:right w:val="single" w:sz="4" w:space="0" w:color="auto"/>
            </w:tcBorders>
            <w:shd w:val="clear" w:color="auto" w:fill="auto"/>
            <w:vAlign w:val="center"/>
            <w:hideMark/>
          </w:tcPr>
          <w:p w14:paraId="2FB9043C" w14:textId="77777777" w:rsidR="00CC3647" w:rsidRPr="00CA5F6B" w:rsidRDefault="00CC3647" w:rsidP="00A60433">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1 624</w:t>
            </w:r>
          </w:p>
        </w:tc>
      </w:tr>
      <w:tr w:rsidR="00CC3647" w:rsidRPr="00BB5542" w14:paraId="21149D24" w14:textId="77777777" w:rsidTr="00A60433">
        <w:trPr>
          <w:trHeight w:val="454"/>
          <w:jc w:val="center"/>
        </w:trPr>
        <w:tc>
          <w:tcPr>
            <w:tcW w:w="3405" w:type="dxa"/>
            <w:tcBorders>
              <w:top w:val="nil"/>
              <w:left w:val="single" w:sz="4" w:space="0" w:color="auto"/>
              <w:bottom w:val="single" w:sz="4" w:space="0" w:color="auto"/>
              <w:right w:val="single" w:sz="4" w:space="0" w:color="auto"/>
            </w:tcBorders>
            <w:shd w:val="clear" w:color="auto" w:fill="auto"/>
            <w:vAlign w:val="center"/>
            <w:hideMark/>
          </w:tcPr>
          <w:p w14:paraId="3A67B2B5" w14:textId="77777777" w:rsidR="00CC3647" w:rsidRPr="00BB5542" w:rsidRDefault="00CC3647" w:rsidP="00A60433">
            <w:pPr>
              <w:spacing w:after="0" w:line="240" w:lineRule="auto"/>
              <w:jc w:val="both"/>
              <w:rPr>
                <w:rFonts w:ascii="Times New Roman" w:eastAsia="Times New Roman" w:hAnsi="Times New Roman" w:cs="Times New Roman"/>
                <w:sz w:val="24"/>
                <w:szCs w:val="24"/>
                <w:lang w:eastAsia="hu-HU"/>
              </w:rPr>
            </w:pPr>
            <w:r w:rsidRPr="00BB5542">
              <w:rPr>
                <w:rFonts w:ascii="Times New Roman" w:eastAsia="Times New Roman" w:hAnsi="Times New Roman" w:cs="Times New Roman"/>
                <w:sz w:val="24"/>
                <w:szCs w:val="24"/>
                <w:lang w:eastAsia="hu-HU"/>
              </w:rPr>
              <w:t>Szerződések:</w:t>
            </w:r>
          </w:p>
        </w:tc>
        <w:tc>
          <w:tcPr>
            <w:tcW w:w="1552" w:type="dxa"/>
            <w:tcBorders>
              <w:top w:val="nil"/>
              <w:left w:val="nil"/>
              <w:bottom w:val="single" w:sz="4" w:space="0" w:color="auto"/>
              <w:right w:val="single" w:sz="4" w:space="0" w:color="auto"/>
            </w:tcBorders>
            <w:shd w:val="clear" w:color="auto" w:fill="auto"/>
            <w:vAlign w:val="center"/>
            <w:hideMark/>
          </w:tcPr>
          <w:p w14:paraId="373FAE75" w14:textId="77777777" w:rsidR="00CC3647" w:rsidRPr="00CA5F6B" w:rsidRDefault="00CC3647" w:rsidP="00A60433">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28 805</w:t>
            </w:r>
          </w:p>
        </w:tc>
      </w:tr>
      <w:tr w:rsidR="00CC3647" w:rsidRPr="00BB5542" w14:paraId="1635024C" w14:textId="77777777" w:rsidTr="00A60433">
        <w:trPr>
          <w:trHeight w:val="454"/>
          <w:jc w:val="center"/>
        </w:trPr>
        <w:tc>
          <w:tcPr>
            <w:tcW w:w="3405" w:type="dxa"/>
            <w:tcBorders>
              <w:top w:val="nil"/>
              <w:left w:val="single" w:sz="4" w:space="0" w:color="auto"/>
              <w:bottom w:val="single" w:sz="4" w:space="0" w:color="auto"/>
              <w:right w:val="single" w:sz="4" w:space="0" w:color="auto"/>
            </w:tcBorders>
            <w:shd w:val="clear" w:color="auto" w:fill="auto"/>
            <w:vAlign w:val="center"/>
            <w:hideMark/>
          </w:tcPr>
          <w:p w14:paraId="2EDD315D" w14:textId="77777777" w:rsidR="00CC3647" w:rsidRPr="00BB5542" w:rsidRDefault="00CC3647" w:rsidP="00A60433">
            <w:pPr>
              <w:spacing w:after="0" w:line="240" w:lineRule="auto"/>
              <w:jc w:val="both"/>
              <w:rPr>
                <w:rFonts w:ascii="Times New Roman" w:eastAsia="Times New Roman" w:hAnsi="Times New Roman" w:cs="Times New Roman"/>
                <w:sz w:val="24"/>
                <w:szCs w:val="24"/>
                <w:lang w:eastAsia="hu-HU"/>
              </w:rPr>
            </w:pPr>
            <w:r w:rsidRPr="00BB5542">
              <w:rPr>
                <w:rFonts w:ascii="Times New Roman" w:eastAsia="Times New Roman" w:hAnsi="Times New Roman" w:cs="Times New Roman"/>
                <w:sz w:val="24"/>
                <w:szCs w:val="24"/>
                <w:lang w:eastAsia="hu-HU"/>
              </w:rPr>
              <w:t>Kontírozva tartozik:</w:t>
            </w:r>
          </w:p>
        </w:tc>
        <w:tc>
          <w:tcPr>
            <w:tcW w:w="1552" w:type="dxa"/>
            <w:tcBorders>
              <w:top w:val="nil"/>
              <w:left w:val="nil"/>
              <w:bottom w:val="single" w:sz="4" w:space="0" w:color="auto"/>
              <w:right w:val="single" w:sz="4" w:space="0" w:color="auto"/>
            </w:tcBorders>
            <w:shd w:val="clear" w:color="auto" w:fill="auto"/>
            <w:vAlign w:val="center"/>
            <w:hideMark/>
          </w:tcPr>
          <w:p w14:paraId="76BB9AF8" w14:textId="77777777" w:rsidR="00CC3647" w:rsidRPr="00CA5F6B" w:rsidRDefault="00CC3647" w:rsidP="00A60433">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265 938</w:t>
            </w:r>
          </w:p>
        </w:tc>
      </w:tr>
      <w:tr w:rsidR="00CC3647" w:rsidRPr="00BB5542" w14:paraId="2D8572BA" w14:textId="77777777" w:rsidTr="00A60433">
        <w:trPr>
          <w:trHeight w:val="454"/>
          <w:jc w:val="center"/>
        </w:trPr>
        <w:tc>
          <w:tcPr>
            <w:tcW w:w="3405" w:type="dxa"/>
            <w:tcBorders>
              <w:top w:val="nil"/>
              <w:left w:val="single" w:sz="4" w:space="0" w:color="auto"/>
              <w:bottom w:val="single" w:sz="4" w:space="0" w:color="auto"/>
              <w:right w:val="single" w:sz="4" w:space="0" w:color="auto"/>
            </w:tcBorders>
            <w:shd w:val="clear" w:color="auto" w:fill="auto"/>
            <w:vAlign w:val="center"/>
            <w:hideMark/>
          </w:tcPr>
          <w:p w14:paraId="0AA5EE29" w14:textId="77777777" w:rsidR="00CC3647" w:rsidRPr="00BB5542" w:rsidRDefault="00CC3647" w:rsidP="00A60433">
            <w:pPr>
              <w:spacing w:after="0" w:line="240" w:lineRule="auto"/>
              <w:jc w:val="both"/>
              <w:rPr>
                <w:rFonts w:ascii="Times New Roman" w:eastAsia="Times New Roman" w:hAnsi="Times New Roman" w:cs="Times New Roman"/>
                <w:sz w:val="24"/>
                <w:szCs w:val="24"/>
                <w:lang w:eastAsia="hu-HU"/>
              </w:rPr>
            </w:pPr>
            <w:r w:rsidRPr="00BB5542">
              <w:rPr>
                <w:rFonts w:ascii="Times New Roman" w:eastAsia="Times New Roman" w:hAnsi="Times New Roman" w:cs="Times New Roman"/>
                <w:sz w:val="24"/>
                <w:szCs w:val="24"/>
                <w:lang w:eastAsia="hu-HU"/>
              </w:rPr>
              <w:t>Kontírozva követel:</w:t>
            </w:r>
          </w:p>
        </w:tc>
        <w:tc>
          <w:tcPr>
            <w:tcW w:w="1552" w:type="dxa"/>
            <w:tcBorders>
              <w:top w:val="nil"/>
              <w:left w:val="nil"/>
              <w:bottom w:val="single" w:sz="4" w:space="0" w:color="auto"/>
              <w:right w:val="single" w:sz="4" w:space="0" w:color="auto"/>
            </w:tcBorders>
            <w:shd w:val="clear" w:color="auto" w:fill="auto"/>
            <w:vAlign w:val="center"/>
            <w:hideMark/>
          </w:tcPr>
          <w:p w14:paraId="1AAE587D" w14:textId="77777777" w:rsidR="00CC3647" w:rsidRPr="00CA5F6B" w:rsidRDefault="00CC3647" w:rsidP="00A60433">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267 718</w:t>
            </w:r>
          </w:p>
        </w:tc>
      </w:tr>
    </w:tbl>
    <w:p w14:paraId="738F0FB3" w14:textId="77777777" w:rsidR="00CC3647" w:rsidRDefault="00CC3647" w:rsidP="00CC3647">
      <w:pPr>
        <w:spacing w:after="0" w:line="240" w:lineRule="auto"/>
        <w:jc w:val="both"/>
        <w:rPr>
          <w:rFonts w:ascii="Times New Roman" w:hAnsi="Times New Roman" w:cs="Times New Roman"/>
          <w:sz w:val="24"/>
          <w:szCs w:val="24"/>
        </w:rPr>
      </w:pPr>
    </w:p>
    <w:p w14:paraId="525A46D4" w14:textId="77777777" w:rsidR="00CC3647" w:rsidRDefault="00CC3647" w:rsidP="00CC3647">
      <w:pPr>
        <w:spacing w:after="0" w:line="240" w:lineRule="auto"/>
        <w:jc w:val="both"/>
        <w:rPr>
          <w:rFonts w:ascii="Times New Roman" w:hAnsi="Times New Roman" w:cs="Times New Roman"/>
          <w:sz w:val="24"/>
          <w:szCs w:val="24"/>
        </w:rPr>
      </w:pPr>
    </w:p>
    <w:p w14:paraId="6C5C1625" w14:textId="77777777" w:rsidR="00CC3647" w:rsidRPr="00BB5542" w:rsidRDefault="00CC3647" w:rsidP="00CC3647">
      <w:pPr>
        <w:spacing w:after="0" w:line="240" w:lineRule="auto"/>
        <w:jc w:val="both"/>
        <w:rPr>
          <w:rFonts w:ascii="Times New Roman" w:hAnsi="Times New Roman" w:cs="Times New Roman"/>
          <w:sz w:val="24"/>
          <w:szCs w:val="24"/>
        </w:rPr>
      </w:pPr>
    </w:p>
    <w:p w14:paraId="23CA6F32" w14:textId="77777777" w:rsidR="00CC3647" w:rsidRPr="00BB5542" w:rsidRDefault="00CC3647" w:rsidP="00CC3647">
      <w:pPr>
        <w:spacing w:after="0" w:line="240" w:lineRule="auto"/>
        <w:jc w:val="both"/>
        <w:rPr>
          <w:rFonts w:ascii="Times New Roman" w:hAnsi="Times New Roman" w:cs="Times New Roman"/>
          <w:sz w:val="24"/>
          <w:szCs w:val="24"/>
        </w:rPr>
      </w:pPr>
      <w:r w:rsidRPr="00BB5542">
        <w:rPr>
          <w:rFonts w:ascii="Times New Roman" w:hAnsi="Times New Roman" w:cs="Times New Roman"/>
          <w:sz w:val="24"/>
          <w:szCs w:val="24"/>
        </w:rPr>
        <w:t xml:space="preserve">A pénzügyi osztályt érintően </w:t>
      </w:r>
      <w:r>
        <w:rPr>
          <w:rFonts w:ascii="Times New Roman" w:hAnsi="Times New Roman" w:cs="Times New Roman"/>
          <w:sz w:val="24"/>
          <w:szCs w:val="24"/>
        </w:rPr>
        <w:t>több</w:t>
      </w:r>
      <w:r w:rsidRPr="00BB5542">
        <w:rPr>
          <w:rFonts w:ascii="Times New Roman" w:hAnsi="Times New Roman" w:cs="Times New Roman"/>
          <w:sz w:val="24"/>
          <w:szCs w:val="24"/>
        </w:rPr>
        <w:t xml:space="preserve"> külső ellenőrzés zajlott le 202</w:t>
      </w:r>
      <w:r>
        <w:rPr>
          <w:rFonts w:ascii="Times New Roman" w:hAnsi="Times New Roman" w:cs="Times New Roman"/>
          <w:sz w:val="24"/>
          <w:szCs w:val="24"/>
        </w:rPr>
        <w:t>2</w:t>
      </w:r>
      <w:r w:rsidRPr="00BB5542">
        <w:rPr>
          <w:rFonts w:ascii="Times New Roman" w:hAnsi="Times New Roman" w:cs="Times New Roman"/>
          <w:sz w:val="24"/>
          <w:szCs w:val="24"/>
        </w:rPr>
        <w:t>. évben az önkormányzatnál:</w:t>
      </w:r>
    </w:p>
    <w:p w14:paraId="28189E6B" w14:textId="77777777" w:rsidR="00CC3647" w:rsidRDefault="00CC3647" w:rsidP="00CC3647">
      <w:pPr>
        <w:pStyle w:val="Listaszerbekezds"/>
        <w:numPr>
          <w:ilvl w:val="0"/>
          <w:numId w:val="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TOP-4.3.1-15-BK1-2020-00008 „Megújuló városrészek I.” JH/70-14/2022 iktatószámú ellenőrzés</w:t>
      </w:r>
    </w:p>
    <w:p w14:paraId="53822CC3" w14:textId="77777777" w:rsidR="00CC3647" w:rsidRDefault="00CC3647" w:rsidP="00CC3647">
      <w:pPr>
        <w:pStyle w:val="Listaszerbekezds"/>
        <w:numPr>
          <w:ilvl w:val="0"/>
          <w:numId w:val="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TOP-1.1.1-15-BK1-2016-00006 „Iparterület fejlesztése Jánoshalmán” JH/975-12/2022 iktatószámú ellenőrzése</w:t>
      </w:r>
    </w:p>
    <w:p w14:paraId="43FC1007" w14:textId="77777777" w:rsidR="00CC3647" w:rsidRDefault="00CC3647" w:rsidP="00CC3647">
      <w:pPr>
        <w:pStyle w:val="Listaszerbekezds"/>
        <w:numPr>
          <w:ilvl w:val="0"/>
          <w:numId w:val="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TOP-1.1.2-16-BK1-2017-00005 „Jánoshalma térségi szerepének erősítése a mezőgazdaságban” JH/519-20/2022 iktatószámú ellenőrzése</w:t>
      </w:r>
    </w:p>
    <w:p w14:paraId="37FFB88E" w14:textId="77777777" w:rsidR="00CC3647" w:rsidRDefault="00CC3647" w:rsidP="00CC3647">
      <w:pPr>
        <w:pStyle w:val="Listaszerbekezds"/>
        <w:numPr>
          <w:ilvl w:val="0"/>
          <w:numId w:val="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TOP-2.1.2-16-BK1-2017-00003 „Zöld tér felújítása Jánoshalmán” JH/65-98/2022 iktatószámú ellenőrzése</w:t>
      </w:r>
    </w:p>
    <w:p w14:paraId="6857FB85" w14:textId="77777777" w:rsidR="00CC3647" w:rsidRDefault="00CC3647" w:rsidP="00CC3647">
      <w:pPr>
        <w:pStyle w:val="Listaszerbekezds"/>
        <w:numPr>
          <w:ilvl w:val="0"/>
          <w:numId w:val="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EFOP-1.5.3-16-2017-00082 „Együtt vagyunk, otthon vagyunk és itt maradunk” 0007236-023/2017 iktatószámú ellenőrzése</w:t>
      </w:r>
    </w:p>
    <w:p w14:paraId="125918A7" w14:textId="77777777" w:rsidR="00CC3647" w:rsidRDefault="00CC3647" w:rsidP="00CC3647">
      <w:pPr>
        <w:pStyle w:val="Listaszerbekezds"/>
        <w:numPr>
          <w:ilvl w:val="0"/>
          <w:numId w:val="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EFOP-2.1.2-16-2018-00075 „Egy fedél alatt” 0000310-023/2018 iktatószámú ellenőrzése</w:t>
      </w:r>
    </w:p>
    <w:p w14:paraId="7F137164" w14:textId="77777777" w:rsidR="00CC3647" w:rsidRDefault="00CC3647" w:rsidP="00CC3647">
      <w:pPr>
        <w:pStyle w:val="Listaszerbekezds"/>
        <w:numPr>
          <w:ilvl w:val="0"/>
          <w:numId w:val="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EFOP-3.9.2-16-2017-00057 „Járásokat összekötő humán…” projekt pénzügyi elszámolási ellenőrzése</w:t>
      </w:r>
    </w:p>
    <w:p w14:paraId="27F20869" w14:textId="77777777" w:rsidR="00CC3647" w:rsidRDefault="00CC3647" w:rsidP="00CC3647">
      <w:pPr>
        <w:pStyle w:val="Listaszerbekezds"/>
        <w:numPr>
          <w:ilvl w:val="0"/>
          <w:numId w:val="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Biztos Kezdet Gyerekház pénzügyi ellenőrzése 2022. július</w:t>
      </w:r>
    </w:p>
    <w:p w14:paraId="0B395A06" w14:textId="77777777" w:rsidR="00CC3647" w:rsidRDefault="00CC3647" w:rsidP="00CC3647">
      <w:pPr>
        <w:pStyle w:val="Listaszerbekezds"/>
        <w:numPr>
          <w:ilvl w:val="0"/>
          <w:numId w:val="3"/>
        </w:numPr>
        <w:spacing w:after="0" w:line="240" w:lineRule="auto"/>
        <w:ind w:left="0" w:firstLine="0"/>
        <w:jc w:val="both"/>
        <w:rPr>
          <w:rFonts w:ascii="Times New Roman" w:hAnsi="Times New Roman" w:cs="Times New Roman"/>
          <w:sz w:val="24"/>
          <w:szCs w:val="24"/>
        </w:rPr>
      </w:pPr>
      <w:r w:rsidRPr="008D73E9">
        <w:rPr>
          <w:rFonts w:ascii="Times New Roman" w:hAnsi="Times New Roman" w:cs="Times New Roman"/>
          <w:sz w:val="24"/>
          <w:szCs w:val="24"/>
        </w:rPr>
        <w:t xml:space="preserve">Imre Zoltán </w:t>
      </w:r>
      <w:proofErr w:type="spellStart"/>
      <w:r w:rsidRPr="008D73E9">
        <w:rPr>
          <w:rFonts w:ascii="Times New Roman" w:hAnsi="Times New Roman" w:cs="Times New Roman"/>
          <w:sz w:val="24"/>
          <w:szCs w:val="24"/>
        </w:rPr>
        <w:t>Műv.Központ</w:t>
      </w:r>
      <w:proofErr w:type="spellEnd"/>
      <w:r w:rsidRPr="008D73E9">
        <w:rPr>
          <w:rFonts w:ascii="Times New Roman" w:hAnsi="Times New Roman" w:cs="Times New Roman"/>
          <w:sz w:val="24"/>
          <w:szCs w:val="24"/>
        </w:rPr>
        <w:t xml:space="preserve"> K-SZ-0137-000712/2021. szerződés szerint</w:t>
      </w:r>
      <w:r>
        <w:rPr>
          <w:rFonts w:ascii="Times New Roman" w:hAnsi="Times New Roman" w:cs="Times New Roman"/>
          <w:sz w:val="24"/>
          <w:szCs w:val="24"/>
        </w:rPr>
        <w:t xml:space="preserve"> pénzügyi elszámolási ellenőrzése</w:t>
      </w:r>
    </w:p>
    <w:p w14:paraId="323F3C4C" w14:textId="77777777" w:rsidR="00CC3647" w:rsidRDefault="00CC3647" w:rsidP="00CC3647">
      <w:pPr>
        <w:pStyle w:val="Listaszerbekezds"/>
        <w:numPr>
          <w:ilvl w:val="0"/>
          <w:numId w:val="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TOP-2.1.2-16-2019-00075 „Gyerekesélyprogramok infrastrukturális háttere” pénzügyi elszámolási ellenőrzése</w:t>
      </w:r>
    </w:p>
    <w:p w14:paraId="3EF8F837" w14:textId="77777777" w:rsidR="00CC3647" w:rsidRDefault="00CC3647" w:rsidP="00CC3647">
      <w:pPr>
        <w:pStyle w:val="Listaszerbekezds"/>
        <w:numPr>
          <w:ilvl w:val="0"/>
          <w:numId w:val="3"/>
        </w:numPr>
        <w:spacing w:after="0" w:line="240" w:lineRule="auto"/>
        <w:ind w:left="0" w:firstLine="0"/>
        <w:jc w:val="both"/>
        <w:rPr>
          <w:rFonts w:ascii="Times New Roman" w:hAnsi="Times New Roman" w:cs="Times New Roman"/>
          <w:sz w:val="24"/>
          <w:szCs w:val="24"/>
        </w:rPr>
      </w:pPr>
      <w:r w:rsidRPr="00475AEF">
        <w:rPr>
          <w:rFonts w:ascii="Times New Roman" w:hAnsi="Times New Roman" w:cs="Times New Roman"/>
          <w:sz w:val="24"/>
          <w:szCs w:val="24"/>
        </w:rPr>
        <w:t>a Magyar Államkincstár BACS_AHI_247_7_2022 iktatószámú ellenőrzése</w:t>
      </w:r>
    </w:p>
    <w:p w14:paraId="70573031" w14:textId="77777777" w:rsidR="00CC3647" w:rsidRPr="00475AEF" w:rsidRDefault="00CC3647" w:rsidP="00CC3647">
      <w:pPr>
        <w:pStyle w:val="Listaszerbekezds"/>
        <w:numPr>
          <w:ilvl w:val="0"/>
          <w:numId w:val="3"/>
        </w:numPr>
        <w:spacing w:after="0" w:line="240" w:lineRule="auto"/>
        <w:ind w:left="0" w:firstLine="0"/>
        <w:jc w:val="both"/>
        <w:rPr>
          <w:rFonts w:ascii="Times New Roman" w:hAnsi="Times New Roman" w:cs="Times New Roman"/>
          <w:sz w:val="24"/>
          <w:szCs w:val="24"/>
        </w:rPr>
      </w:pPr>
      <w:r w:rsidRPr="00475AEF">
        <w:rPr>
          <w:rFonts w:ascii="Times New Roman" w:hAnsi="Times New Roman" w:cs="Times New Roman"/>
          <w:sz w:val="24"/>
          <w:szCs w:val="24"/>
        </w:rPr>
        <w:t>a Magyar Államkincstár BACS_AHI_247_8_2022 iktatószámú ellenőrzése</w:t>
      </w:r>
    </w:p>
    <w:p w14:paraId="5BE0BC50" w14:textId="77777777" w:rsidR="00CC3647" w:rsidRPr="00475AEF" w:rsidRDefault="00CC3647" w:rsidP="00CC3647">
      <w:pPr>
        <w:pStyle w:val="Listaszerbekezds"/>
        <w:spacing w:after="0" w:line="240" w:lineRule="auto"/>
        <w:ind w:left="0"/>
        <w:jc w:val="both"/>
        <w:rPr>
          <w:rFonts w:ascii="Times New Roman" w:hAnsi="Times New Roman" w:cs="Times New Roman"/>
          <w:sz w:val="24"/>
          <w:szCs w:val="24"/>
          <w:highlight w:val="yellow"/>
        </w:rPr>
      </w:pPr>
    </w:p>
    <w:p w14:paraId="57A53449" w14:textId="77777777" w:rsidR="00CC3647" w:rsidRDefault="00CC3647" w:rsidP="00CC3647">
      <w:pPr>
        <w:spacing w:after="0" w:line="240" w:lineRule="auto"/>
        <w:jc w:val="both"/>
        <w:rPr>
          <w:rFonts w:ascii="Times New Roman" w:eastAsia="Times New Roman" w:hAnsi="Times New Roman" w:cs="Times New Roman"/>
          <w:b/>
          <w:bCs/>
          <w:sz w:val="24"/>
          <w:szCs w:val="24"/>
        </w:rPr>
      </w:pPr>
    </w:p>
    <w:p w14:paraId="77D3AB95" w14:textId="77777777" w:rsidR="00CC3647" w:rsidRDefault="00CC3647" w:rsidP="00CC3647">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ADÓ:</w:t>
      </w:r>
    </w:p>
    <w:p w14:paraId="0E6A75E2" w14:textId="77777777" w:rsidR="00CC3647" w:rsidRPr="005A1201" w:rsidRDefault="00CC3647" w:rsidP="00CC3647">
      <w:pPr>
        <w:spacing w:line="240" w:lineRule="auto"/>
        <w:jc w:val="both"/>
        <w:rPr>
          <w:rFonts w:ascii="Times New Roman" w:hAnsi="Times New Roman" w:cs="Times New Roman"/>
          <w:sz w:val="24"/>
          <w:szCs w:val="24"/>
        </w:rPr>
      </w:pPr>
      <w:r w:rsidRPr="005A1201">
        <w:rPr>
          <w:rFonts w:ascii="Times New Roman" w:hAnsi="Times New Roman" w:cs="Times New Roman"/>
          <w:sz w:val="24"/>
          <w:szCs w:val="24"/>
        </w:rPr>
        <w:t>A Jánoshalma Városi Önkormányzat adóhatósága 3 fővel látja el az adóhatóság hatáskörébe tartozó feladatokat. Ide tartozik:</w:t>
      </w:r>
    </w:p>
    <w:p w14:paraId="2539113B" w14:textId="77777777" w:rsidR="00CC3647" w:rsidRPr="005A1201" w:rsidRDefault="00CC3647" w:rsidP="00CC3647">
      <w:pPr>
        <w:pStyle w:val="Listaszerbekezds"/>
        <w:numPr>
          <w:ilvl w:val="0"/>
          <w:numId w:val="5"/>
        </w:numPr>
        <w:spacing w:line="240" w:lineRule="auto"/>
        <w:jc w:val="both"/>
        <w:rPr>
          <w:rFonts w:ascii="Times New Roman" w:hAnsi="Times New Roman" w:cs="Times New Roman"/>
          <w:sz w:val="24"/>
          <w:szCs w:val="24"/>
        </w:rPr>
      </w:pPr>
      <w:r w:rsidRPr="005A1201">
        <w:rPr>
          <w:rFonts w:ascii="Times New Roman" w:hAnsi="Times New Roman" w:cs="Times New Roman"/>
          <w:b/>
          <w:sz w:val="24"/>
          <w:szCs w:val="24"/>
        </w:rPr>
        <w:t>Bevezetett helyi és az átengedett központi adókkal összefüggő adóztatási feladatok</w:t>
      </w:r>
      <w:r w:rsidRPr="005A1201">
        <w:rPr>
          <w:rFonts w:ascii="Times New Roman" w:hAnsi="Times New Roman" w:cs="Times New Roman"/>
          <w:sz w:val="24"/>
          <w:szCs w:val="24"/>
        </w:rPr>
        <w:t xml:space="preserve"> az alábbi adónemek vonatkozásában:</w:t>
      </w:r>
    </w:p>
    <w:p w14:paraId="1956CBC5" w14:textId="77777777" w:rsidR="00CC3647" w:rsidRPr="005A1201" w:rsidRDefault="00CC3647" w:rsidP="00CC3647">
      <w:pPr>
        <w:pStyle w:val="Listaszerbekezds"/>
        <w:numPr>
          <w:ilvl w:val="0"/>
          <w:numId w:val="4"/>
        </w:numPr>
        <w:spacing w:line="240" w:lineRule="auto"/>
        <w:jc w:val="both"/>
        <w:rPr>
          <w:rFonts w:ascii="Times New Roman" w:hAnsi="Times New Roman" w:cs="Times New Roman"/>
          <w:sz w:val="24"/>
          <w:szCs w:val="24"/>
        </w:rPr>
      </w:pPr>
      <w:r w:rsidRPr="005A1201">
        <w:rPr>
          <w:rFonts w:ascii="Times New Roman" w:hAnsi="Times New Roman" w:cs="Times New Roman"/>
          <w:sz w:val="24"/>
          <w:szCs w:val="24"/>
        </w:rPr>
        <w:t>magánszemélyek kommunális adója</w:t>
      </w:r>
    </w:p>
    <w:p w14:paraId="31D3F50C" w14:textId="77777777" w:rsidR="00CC3647" w:rsidRPr="005A1201" w:rsidRDefault="00CC3647" w:rsidP="00CC3647">
      <w:pPr>
        <w:pStyle w:val="Listaszerbekezds"/>
        <w:numPr>
          <w:ilvl w:val="0"/>
          <w:numId w:val="4"/>
        </w:numPr>
        <w:spacing w:line="240" w:lineRule="auto"/>
        <w:jc w:val="both"/>
        <w:rPr>
          <w:rFonts w:ascii="Times New Roman" w:hAnsi="Times New Roman" w:cs="Times New Roman"/>
          <w:sz w:val="24"/>
          <w:szCs w:val="24"/>
        </w:rPr>
      </w:pPr>
      <w:r w:rsidRPr="005A1201">
        <w:rPr>
          <w:rFonts w:ascii="Times New Roman" w:hAnsi="Times New Roman" w:cs="Times New Roman"/>
          <w:sz w:val="24"/>
          <w:szCs w:val="24"/>
        </w:rPr>
        <w:t>helyi iparűzési adó</w:t>
      </w:r>
    </w:p>
    <w:p w14:paraId="2B6C94D8" w14:textId="77777777" w:rsidR="00CC3647" w:rsidRPr="005A1201" w:rsidRDefault="00CC3647" w:rsidP="00CC3647">
      <w:pPr>
        <w:pStyle w:val="Listaszerbekezds"/>
        <w:numPr>
          <w:ilvl w:val="0"/>
          <w:numId w:val="4"/>
        </w:numPr>
        <w:spacing w:line="240" w:lineRule="auto"/>
        <w:jc w:val="both"/>
        <w:rPr>
          <w:rFonts w:ascii="Times New Roman" w:hAnsi="Times New Roman" w:cs="Times New Roman"/>
          <w:sz w:val="24"/>
          <w:szCs w:val="24"/>
        </w:rPr>
      </w:pPr>
      <w:r w:rsidRPr="005A1201">
        <w:rPr>
          <w:rFonts w:ascii="Times New Roman" w:hAnsi="Times New Roman" w:cs="Times New Roman"/>
          <w:sz w:val="24"/>
          <w:szCs w:val="24"/>
        </w:rPr>
        <w:t>telekadó</w:t>
      </w:r>
    </w:p>
    <w:p w14:paraId="7F96E0E1" w14:textId="77777777" w:rsidR="00CC3647" w:rsidRPr="005A1201" w:rsidRDefault="00CC3647" w:rsidP="00CC3647">
      <w:pPr>
        <w:pStyle w:val="Listaszerbekezds"/>
        <w:numPr>
          <w:ilvl w:val="0"/>
          <w:numId w:val="4"/>
        </w:numPr>
        <w:spacing w:line="240" w:lineRule="auto"/>
        <w:jc w:val="both"/>
        <w:rPr>
          <w:rFonts w:ascii="Times New Roman" w:hAnsi="Times New Roman" w:cs="Times New Roman"/>
          <w:sz w:val="24"/>
          <w:szCs w:val="24"/>
        </w:rPr>
      </w:pPr>
      <w:r w:rsidRPr="005A1201">
        <w:rPr>
          <w:rFonts w:ascii="Times New Roman" w:hAnsi="Times New Roman" w:cs="Times New Roman"/>
          <w:sz w:val="24"/>
          <w:szCs w:val="24"/>
        </w:rPr>
        <w:t>talajterhelési díj</w:t>
      </w:r>
    </w:p>
    <w:p w14:paraId="5A3E23B4" w14:textId="77777777" w:rsidR="00CC3647" w:rsidRPr="005A1201" w:rsidRDefault="00CC3647" w:rsidP="00CC3647">
      <w:pPr>
        <w:pStyle w:val="Listaszerbekezds"/>
        <w:numPr>
          <w:ilvl w:val="0"/>
          <w:numId w:val="4"/>
        </w:numPr>
        <w:spacing w:line="240" w:lineRule="auto"/>
        <w:jc w:val="both"/>
        <w:rPr>
          <w:rFonts w:ascii="Times New Roman" w:hAnsi="Times New Roman" w:cs="Times New Roman"/>
          <w:sz w:val="24"/>
          <w:szCs w:val="24"/>
        </w:rPr>
      </w:pPr>
      <w:r w:rsidRPr="005A1201">
        <w:rPr>
          <w:rFonts w:ascii="Times New Roman" w:hAnsi="Times New Roman" w:cs="Times New Roman"/>
          <w:sz w:val="24"/>
          <w:szCs w:val="24"/>
        </w:rPr>
        <w:t>jövedéki adó</w:t>
      </w:r>
    </w:p>
    <w:p w14:paraId="1CEC95EC" w14:textId="77777777" w:rsidR="00CC3647" w:rsidRPr="005A1201" w:rsidRDefault="00CC3647" w:rsidP="00CC3647">
      <w:pPr>
        <w:pStyle w:val="Listaszerbekezds"/>
        <w:numPr>
          <w:ilvl w:val="0"/>
          <w:numId w:val="4"/>
        </w:numPr>
        <w:spacing w:line="240" w:lineRule="auto"/>
        <w:jc w:val="both"/>
        <w:rPr>
          <w:rFonts w:ascii="Times New Roman" w:hAnsi="Times New Roman" w:cs="Times New Roman"/>
          <w:sz w:val="24"/>
          <w:szCs w:val="24"/>
        </w:rPr>
      </w:pPr>
      <w:r w:rsidRPr="005A1201">
        <w:rPr>
          <w:rFonts w:ascii="Times New Roman" w:hAnsi="Times New Roman" w:cs="Times New Roman"/>
          <w:sz w:val="24"/>
          <w:szCs w:val="24"/>
        </w:rPr>
        <w:t>termőföld bérbeadásából származó jövedelem adója</w:t>
      </w:r>
    </w:p>
    <w:p w14:paraId="3B4036EE" w14:textId="77777777" w:rsidR="00CC3647" w:rsidRPr="005A1201" w:rsidRDefault="00CC3647" w:rsidP="00CC3647">
      <w:pPr>
        <w:pStyle w:val="Listaszerbekezds"/>
        <w:numPr>
          <w:ilvl w:val="0"/>
          <w:numId w:val="4"/>
        </w:numPr>
        <w:spacing w:line="240" w:lineRule="auto"/>
        <w:jc w:val="both"/>
        <w:rPr>
          <w:rFonts w:ascii="Times New Roman" w:hAnsi="Times New Roman" w:cs="Times New Roman"/>
          <w:sz w:val="24"/>
          <w:szCs w:val="24"/>
        </w:rPr>
      </w:pPr>
      <w:r w:rsidRPr="005A1201">
        <w:rPr>
          <w:rFonts w:ascii="Times New Roman" w:hAnsi="Times New Roman" w:cs="Times New Roman"/>
          <w:sz w:val="24"/>
          <w:szCs w:val="24"/>
        </w:rPr>
        <w:t>gépjárműadó</w:t>
      </w:r>
    </w:p>
    <w:p w14:paraId="29882B25" w14:textId="77777777" w:rsidR="00CC3647" w:rsidRPr="005A1201" w:rsidRDefault="00CC3647" w:rsidP="00CC3647">
      <w:pPr>
        <w:pStyle w:val="Listaszerbekezds"/>
        <w:numPr>
          <w:ilvl w:val="0"/>
          <w:numId w:val="5"/>
        </w:numPr>
        <w:spacing w:line="240" w:lineRule="auto"/>
        <w:jc w:val="both"/>
        <w:rPr>
          <w:rFonts w:ascii="Times New Roman" w:hAnsi="Times New Roman" w:cs="Times New Roman"/>
          <w:b/>
          <w:sz w:val="24"/>
          <w:szCs w:val="24"/>
        </w:rPr>
      </w:pPr>
      <w:r w:rsidRPr="005A1201">
        <w:rPr>
          <w:rFonts w:ascii="Times New Roman" w:hAnsi="Times New Roman" w:cs="Times New Roman"/>
          <w:b/>
          <w:sz w:val="24"/>
          <w:szCs w:val="24"/>
        </w:rPr>
        <w:t>Adó- és értékbizonyítvány kiállítása</w:t>
      </w:r>
    </w:p>
    <w:p w14:paraId="67EBE662" w14:textId="77777777" w:rsidR="00CC3647" w:rsidRPr="005A1201" w:rsidRDefault="00CC3647" w:rsidP="00CC3647">
      <w:pPr>
        <w:pStyle w:val="Listaszerbekezds"/>
        <w:numPr>
          <w:ilvl w:val="0"/>
          <w:numId w:val="5"/>
        </w:numPr>
        <w:spacing w:line="240" w:lineRule="auto"/>
        <w:jc w:val="both"/>
        <w:rPr>
          <w:rFonts w:ascii="Times New Roman" w:hAnsi="Times New Roman" w:cs="Times New Roman"/>
          <w:b/>
          <w:sz w:val="24"/>
          <w:szCs w:val="24"/>
        </w:rPr>
      </w:pPr>
      <w:r w:rsidRPr="005A1201">
        <w:rPr>
          <w:rFonts w:ascii="Times New Roman" w:hAnsi="Times New Roman" w:cs="Times New Roman"/>
          <w:b/>
          <w:sz w:val="24"/>
          <w:szCs w:val="24"/>
        </w:rPr>
        <w:t>Adók módjára történő behajtás</w:t>
      </w:r>
    </w:p>
    <w:p w14:paraId="5FF2236D" w14:textId="77777777" w:rsidR="00CC3647" w:rsidRPr="005A1201" w:rsidRDefault="00CC3647" w:rsidP="00CC3647">
      <w:pPr>
        <w:pStyle w:val="Listaszerbekezds"/>
        <w:numPr>
          <w:ilvl w:val="0"/>
          <w:numId w:val="5"/>
        </w:numPr>
        <w:spacing w:line="240" w:lineRule="auto"/>
        <w:jc w:val="both"/>
        <w:rPr>
          <w:rFonts w:ascii="Times New Roman" w:hAnsi="Times New Roman" w:cs="Times New Roman"/>
          <w:sz w:val="24"/>
          <w:szCs w:val="24"/>
        </w:rPr>
      </w:pPr>
      <w:r w:rsidRPr="005A1201">
        <w:rPr>
          <w:rFonts w:ascii="Times New Roman" w:hAnsi="Times New Roman" w:cs="Times New Roman"/>
          <w:b/>
          <w:sz w:val="24"/>
          <w:szCs w:val="24"/>
        </w:rPr>
        <w:t>Adóhatósági igazolás, vagyoni igazolás kiállítása</w:t>
      </w:r>
    </w:p>
    <w:p w14:paraId="67460707" w14:textId="77777777" w:rsidR="00CC3647" w:rsidRPr="005A1201" w:rsidRDefault="00CC3647" w:rsidP="00CC3647">
      <w:pPr>
        <w:pStyle w:val="Listaszerbekezds"/>
        <w:spacing w:line="240" w:lineRule="auto"/>
        <w:jc w:val="both"/>
        <w:rPr>
          <w:rFonts w:ascii="Times New Roman" w:hAnsi="Times New Roman" w:cs="Times New Roman"/>
          <w:sz w:val="24"/>
          <w:szCs w:val="24"/>
        </w:rPr>
      </w:pPr>
    </w:p>
    <w:p w14:paraId="0488901B" w14:textId="77777777" w:rsidR="00CC3647" w:rsidRPr="005A1201" w:rsidRDefault="00CC3647" w:rsidP="00CC3647">
      <w:pPr>
        <w:spacing w:line="240" w:lineRule="auto"/>
        <w:jc w:val="both"/>
        <w:rPr>
          <w:rFonts w:ascii="Times New Roman" w:hAnsi="Times New Roman" w:cs="Times New Roman"/>
          <w:sz w:val="24"/>
          <w:szCs w:val="24"/>
          <w:u w:val="single"/>
        </w:rPr>
      </w:pPr>
      <w:r w:rsidRPr="005A1201">
        <w:rPr>
          <w:rFonts w:ascii="Times New Roman" w:hAnsi="Times New Roman" w:cs="Times New Roman"/>
          <w:sz w:val="24"/>
          <w:szCs w:val="24"/>
          <w:u w:val="single"/>
        </w:rPr>
        <w:t>Az adóhatóság adóztatási feladatkörében eljárva az alábbi feladatokat látja el:</w:t>
      </w:r>
    </w:p>
    <w:p w14:paraId="060D1941" w14:textId="77777777" w:rsidR="00CC3647" w:rsidRPr="005A1201" w:rsidRDefault="00CC3647" w:rsidP="00CC3647">
      <w:pPr>
        <w:pStyle w:val="Listaszerbekezds"/>
        <w:numPr>
          <w:ilvl w:val="0"/>
          <w:numId w:val="4"/>
        </w:numPr>
        <w:spacing w:line="240" w:lineRule="auto"/>
        <w:jc w:val="both"/>
        <w:rPr>
          <w:rFonts w:ascii="Times New Roman" w:hAnsi="Times New Roman" w:cs="Times New Roman"/>
          <w:sz w:val="24"/>
          <w:szCs w:val="24"/>
        </w:rPr>
      </w:pPr>
      <w:r w:rsidRPr="005A1201">
        <w:rPr>
          <w:rFonts w:ascii="Times New Roman" w:hAnsi="Times New Roman" w:cs="Times New Roman"/>
          <w:sz w:val="24"/>
          <w:szCs w:val="24"/>
        </w:rPr>
        <w:t xml:space="preserve">Nyilvántartja az adózókat, beszedi az adót, végrehajt, vezeti az adózók adószámláját </w:t>
      </w:r>
    </w:p>
    <w:p w14:paraId="3F8E83FE" w14:textId="77777777" w:rsidR="00CC3647" w:rsidRPr="005A1201" w:rsidRDefault="00CC3647" w:rsidP="00CC3647">
      <w:pPr>
        <w:pStyle w:val="Listaszerbekezds"/>
        <w:numPr>
          <w:ilvl w:val="0"/>
          <w:numId w:val="4"/>
        </w:numPr>
        <w:spacing w:line="240" w:lineRule="auto"/>
        <w:jc w:val="both"/>
        <w:rPr>
          <w:rFonts w:ascii="Times New Roman" w:hAnsi="Times New Roman" w:cs="Times New Roman"/>
          <w:sz w:val="24"/>
          <w:szCs w:val="24"/>
        </w:rPr>
      </w:pPr>
      <w:r w:rsidRPr="005A1201">
        <w:rPr>
          <w:rFonts w:ascii="Times New Roman" w:hAnsi="Times New Roman" w:cs="Times New Roman"/>
          <w:sz w:val="24"/>
          <w:szCs w:val="24"/>
        </w:rPr>
        <w:t>Biztosítja a hatáskörébe utalt (helyi és a központi) adójogszabályok érvényesítését</w:t>
      </w:r>
    </w:p>
    <w:p w14:paraId="596A75A6" w14:textId="77777777" w:rsidR="00CC3647" w:rsidRPr="005A1201" w:rsidRDefault="00CC3647" w:rsidP="00CC3647">
      <w:pPr>
        <w:pStyle w:val="Listaszerbekezds"/>
        <w:numPr>
          <w:ilvl w:val="0"/>
          <w:numId w:val="4"/>
        </w:numPr>
        <w:spacing w:line="240" w:lineRule="auto"/>
        <w:jc w:val="both"/>
        <w:rPr>
          <w:rFonts w:ascii="Times New Roman" w:hAnsi="Times New Roman" w:cs="Times New Roman"/>
          <w:sz w:val="24"/>
          <w:szCs w:val="24"/>
        </w:rPr>
      </w:pPr>
      <w:r w:rsidRPr="005A1201">
        <w:rPr>
          <w:rFonts w:ascii="Times New Roman" w:hAnsi="Times New Roman" w:cs="Times New Roman"/>
          <w:sz w:val="24"/>
          <w:szCs w:val="24"/>
        </w:rPr>
        <w:t>Nyomon követi, értelmezi és alkalmazza a jogszabályokat, jogszabályi változásokat az eljárása során</w:t>
      </w:r>
    </w:p>
    <w:p w14:paraId="64303AFE" w14:textId="77777777" w:rsidR="00CC3647" w:rsidRPr="005A1201" w:rsidRDefault="00CC3647" w:rsidP="00CC3647">
      <w:pPr>
        <w:pStyle w:val="Listaszerbekezds"/>
        <w:numPr>
          <w:ilvl w:val="0"/>
          <w:numId w:val="4"/>
        </w:numPr>
        <w:spacing w:line="240" w:lineRule="auto"/>
        <w:jc w:val="both"/>
        <w:rPr>
          <w:rFonts w:ascii="Times New Roman" w:hAnsi="Times New Roman" w:cs="Times New Roman"/>
          <w:sz w:val="24"/>
          <w:szCs w:val="24"/>
        </w:rPr>
      </w:pPr>
      <w:r w:rsidRPr="005A1201">
        <w:rPr>
          <w:rFonts w:ascii="Times New Roman" w:hAnsi="Times New Roman" w:cs="Times New Roman"/>
          <w:sz w:val="24"/>
          <w:szCs w:val="24"/>
        </w:rPr>
        <w:t>Intézi az adókkal összefüggő bejelentéseket, bevallásokat, kérelmeket, jogorvoslatokat, teljesíti a hatáskörébe tartozó ügyekkel kapcsolatos megkereséseket</w:t>
      </w:r>
    </w:p>
    <w:p w14:paraId="29540C60" w14:textId="77777777" w:rsidR="00CC3647" w:rsidRPr="005A1201" w:rsidRDefault="00CC3647" w:rsidP="00CC3647">
      <w:pPr>
        <w:pStyle w:val="Listaszerbekezds"/>
        <w:numPr>
          <w:ilvl w:val="0"/>
          <w:numId w:val="4"/>
        </w:numPr>
        <w:spacing w:line="240" w:lineRule="auto"/>
        <w:jc w:val="both"/>
        <w:rPr>
          <w:rFonts w:ascii="Times New Roman" w:hAnsi="Times New Roman" w:cs="Times New Roman"/>
          <w:sz w:val="24"/>
          <w:szCs w:val="24"/>
        </w:rPr>
      </w:pPr>
      <w:r w:rsidRPr="005A1201">
        <w:rPr>
          <w:rFonts w:ascii="Times New Roman" w:hAnsi="Times New Roman" w:cs="Times New Roman"/>
          <w:sz w:val="24"/>
          <w:szCs w:val="24"/>
        </w:rPr>
        <w:t>Eljár méltányossági, fizetési könnyítés (részletfizetés, fizetési halasztás) ügyekben</w:t>
      </w:r>
    </w:p>
    <w:p w14:paraId="186B7A25" w14:textId="77777777" w:rsidR="00CC3647" w:rsidRPr="005A1201" w:rsidRDefault="00CC3647" w:rsidP="00CC3647">
      <w:pPr>
        <w:pStyle w:val="Listaszerbekezds"/>
        <w:numPr>
          <w:ilvl w:val="0"/>
          <w:numId w:val="4"/>
        </w:numPr>
        <w:spacing w:line="240" w:lineRule="auto"/>
        <w:jc w:val="both"/>
        <w:rPr>
          <w:rFonts w:ascii="Times New Roman" w:hAnsi="Times New Roman" w:cs="Times New Roman"/>
          <w:sz w:val="24"/>
          <w:szCs w:val="24"/>
        </w:rPr>
      </w:pPr>
      <w:r w:rsidRPr="005A1201">
        <w:rPr>
          <w:rFonts w:ascii="Times New Roman" w:hAnsi="Times New Roman" w:cs="Times New Roman"/>
          <w:sz w:val="24"/>
          <w:szCs w:val="24"/>
        </w:rPr>
        <w:t>Elvégzi az adókivetést, rögzíti a befizetéseket, elévült tételeket</w:t>
      </w:r>
    </w:p>
    <w:p w14:paraId="6E39AAEA" w14:textId="77777777" w:rsidR="00CC3647" w:rsidRPr="005A1201" w:rsidRDefault="00CC3647" w:rsidP="00CC3647">
      <w:pPr>
        <w:pStyle w:val="Listaszerbekezds"/>
        <w:numPr>
          <w:ilvl w:val="0"/>
          <w:numId w:val="4"/>
        </w:numPr>
        <w:spacing w:line="240" w:lineRule="auto"/>
        <w:jc w:val="both"/>
        <w:rPr>
          <w:rFonts w:ascii="Times New Roman" w:hAnsi="Times New Roman" w:cs="Times New Roman"/>
          <w:sz w:val="24"/>
          <w:szCs w:val="24"/>
        </w:rPr>
      </w:pPr>
      <w:r w:rsidRPr="005A1201">
        <w:rPr>
          <w:rFonts w:ascii="Times New Roman" w:hAnsi="Times New Roman" w:cs="Times New Roman"/>
          <w:sz w:val="24"/>
          <w:szCs w:val="24"/>
        </w:rPr>
        <w:t>Gondoskodik a meghatározott bevételi számlák forgalmának határidőben MÁK-</w:t>
      </w:r>
      <w:proofErr w:type="spellStart"/>
      <w:r w:rsidRPr="005A1201">
        <w:rPr>
          <w:rFonts w:ascii="Times New Roman" w:hAnsi="Times New Roman" w:cs="Times New Roman"/>
          <w:sz w:val="24"/>
          <w:szCs w:val="24"/>
        </w:rPr>
        <w:t>nak</w:t>
      </w:r>
      <w:proofErr w:type="spellEnd"/>
      <w:r w:rsidRPr="005A1201">
        <w:rPr>
          <w:rFonts w:ascii="Times New Roman" w:hAnsi="Times New Roman" w:cs="Times New Roman"/>
          <w:sz w:val="24"/>
          <w:szCs w:val="24"/>
        </w:rPr>
        <w:t xml:space="preserve"> és az önkormányzat költségvetésének történő leutalásáról</w:t>
      </w:r>
    </w:p>
    <w:p w14:paraId="355ECC2B" w14:textId="77777777" w:rsidR="00CC3647" w:rsidRPr="005A1201" w:rsidRDefault="00CC3647" w:rsidP="00CC3647">
      <w:pPr>
        <w:pStyle w:val="Listaszerbekezds"/>
        <w:numPr>
          <w:ilvl w:val="0"/>
          <w:numId w:val="4"/>
        </w:numPr>
        <w:spacing w:line="240" w:lineRule="auto"/>
        <w:jc w:val="both"/>
        <w:rPr>
          <w:rFonts w:ascii="Times New Roman" w:hAnsi="Times New Roman" w:cs="Times New Roman"/>
          <w:sz w:val="24"/>
          <w:szCs w:val="24"/>
        </w:rPr>
      </w:pPr>
      <w:r w:rsidRPr="005A1201">
        <w:rPr>
          <w:rFonts w:ascii="Times New Roman" w:hAnsi="Times New Roman" w:cs="Times New Roman"/>
          <w:sz w:val="24"/>
          <w:szCs w:val="24"/>
        </w:rPr>
        <w:t>Fizetési felhívásokat, félévi értesítőket bocsát ki</w:t>
      </w:r>
    </w:p>
    <w:p w14:paraId="10CB5C86" w14:textId="77777777" w:rsidR="00CC3647" w:rsidRPr="005A1201" w:rsidRDefault="00CC3647" w:rsidP="00CC3647">
      <w:pPr>
        <w:pStyle w:val="Listaszerbekezds"/>
        <w:numPr>
          <w:ilvl w:val="0"/>
          <w:numId w:val="4"/>
        </w:numPr>
        <w:spacing w:line="240" w:lineRule="auto"/>
        <w:jc w:val="both"/>
        <w:rPr>
          <w:rFonts w:ascii="Times New Roman" w:hAnsi="Times New Roman" w:cs="Times New Roman"/>
          <w:sz w:val="24"/>
          <w:szCs w:val="24"/>
        </w:rPr>
      </w:pPr>
      <w:r w:rsidRPr="005A1201">
        <w:rPr>
          <w:rFonts w:ascii="Times New Roman" w:hAnsi="Times New Roman" w:cs="Times New Roman"/>
          <w:sz w:val="24"/>
          <w:szCs w:val="24"/>
        </w:rPr>
        <w:t>Tájékoztatásokat készít a lakosság számára</w:t>
      </w:r>
    </w:p>
    <w:p w14:paraId="64A93E6B" w14:textId="77777777" w:rsidR="00CC3647" w:rsidRPr="005A1201" w:rsidRDefault="00CC3647" w:rsidP="00CC3647">
      <w:pPr>
        <w:pStyle w:val="Listaszerbekezds"/>
        <w:numPr>
          <w:ilvl w:val="0"/>
          <w:numId w:val="4"/>
        </w:numPr>
        <w:spacing w:line="240" w:lineRule="auto"/>
        <w:jc w:val="both"/>
        <w:rPr>
          <w:rFonts w:ascii="Times New Roman" w:hAnsi="Times New Roman" w:cs="Times New Roman"/>
          <w:sz w:val="24"/>
          <w:szCs w:val="24"/>
        </w:rPr>
      </w:pPr>
      <w:r w:rsidRPr="005A1201">
        <w:rPr>
          <w:rFonts w:ascii="Times New Roman" w:hAnsi="Times New Roman" w:cs="Times New Roman"/>
          <w:sz w:val="24"/>
          <w:szCs w:val="24"/>
        </w:rPr>
        <w:t>Ellátja a MÁK felé, illetve a könyvelés felé történő negyedéves, féléves, éves zárási feladatokat, elkészíti és továbbítja a szükséges adatszolgáltatásokat</w:t>
      </w:r>
    </w:p>
    <w:p w14:paraId="4BCC827C" w14:textId="77777777" w:rsidR="00CC3647" w:rsidRPr="005A1201" w:rsidRDefault="00CC3647" w:rsidP="00CC3647">
      <w:pPr>
        <w:pStyle w:val="Listaszerbekezds"/>
        <w:numPr>
          <w:ilvl w:val="0"/>
          <w:numId w:val="4"/>
        </w:numPr>
        <w:spacing w:line="240" w:lineRule="auto"/>
        <w:jc w:val="both"/>
        <w:rPr>
          <w:rFonts w:ascii="Times New Roman" w:hAnsi="Times New Roman" w:cs="Times New Roman"/>
          <w:sz w:val="24"/>
          <w:szCs w:val="24"/>
        </w:rPr>
      </w:pPr>
      <w:r w:rsidRPr="005A1201">
        <w:rPr>
          <w:rFonts w:ascii="Times New Roman" w:hAnsi="Times New Roman" w:cs="Times New Roman"/>
          <w:sz w:val="24"/>
          <w:szCs w:val="24"/>
        </w:rPr>
        <w:t>Adóbevétellel kapcsolatos beszámolókat készít</w:t>
      </w:r>
    </w:p>
    <w:p w14:paraId="7FB6B34C" w14:textId="77777777" w:rsidR="00CC3647" w:rsidRPr="005A1201" w:rsidRDefault="00CC3647" w:rsidP="00CC3647">
      <w:pPr>
        <w:pStyle w:val="Listaszerbekezds"/>
        <w:numPr>
          <w:ilvl w:val="0"/>
          <w:numId w:val="4"/>
        </w:numPr>
        <w:spacing w:line="240" w:lineRule="auto"/>
        <w:jc w:val="both"/>
        <w:rPr>
          <w:rFonts w:ascii="Times New Roman" w:hAnsi="Times New Roman" w:cs="Times New Roman"/>
          <w:sz w:val="24"/>
          <w:szCs w:val="24"/>
        </w:rPr>
      </w:pPr>
      <w:r w:rsidRPr="005A1201">
        <w:rPr>
          <w:rFonts w:ascii="Times New Roman" w:hAnsi="Times New Roman" w:cs="Times New Roman"/>
          <w:sz w:val="24"/>
          <w:szCs w:val="24"/>
        </w:rPr>
        <w:t xml:space="preserve">Elvégzi a munkakörével összefüggő iktatási, </w:t>
      </w:r>
      <w:proofErr w:type="spellStart"/>
      <w:r w:rsidRPr="005A1201">
        <w:rPr>
          <w:rFonts w:ascii="Times New Roman" w:hAnsi="Times New Roman" w:cs="Times New Roman"/>
          <w:sz w:val="24"/>
          <w:szCs w:val="24"/>
        </w:rPr>
        <w:t>irattározási</w:t>
      </w:r>
      <w:proofErr w:type="spellEnd"/>
      <w:r w:rsidRPr="005A1201">
        <w:rPr>
          <w:rFonts w:ascii="Times New Roman" w:hAnsi="Times New Roman" w:cs="Times New Roman"/>
          <w:sz w:val="24"/>
          <w:szCs w:val="24"/>
        </w:rPr>
        <w:t>, postázási feladatokat az ASP irat szakrendszerben.</w:t>
      </w:r>
    </w:p>
    <w:p w14:paraId="1F096C2A" w14:textId="77777777" w:rsidR="00CC3647" w:rsidRPr="005A1201" w:rsidRDefault="00CC3647" w:rsidP="00CC3647">
      <w:pPr>
        <w:pStyle w:val="Listaszerbekezds"/>
        <w:numPr>
          <w:ilvl w:val="0"/>
          <w:numId w:val="4"/>
        </w:numPr>
        <w:spacing w:line="240" w:lineRule="auto"/>
        <w:jc w:val="both"/>
        <w:rPr>
          <w:rFonts w:ascii="Times New Roman" w:hAnsi="Times New Roman" w:cs="Times New Roman"/>
          <w:sz w:val="24"/>
          <w:szCs w:val="24"/>
        </w:rPr>
      </w:pPr>
      <w:r w:rsidRPr="005A1201">
        <w:rPr>
          <w:rFonts w:ascii="Times New Roman" w:hAnsi="Times New Roman" w:cs="Times New Roman"/>
          <w:sz w:val="24"/>
          <w:szCs w:val="24"/>
        </w:rPr>
        <w:t>Telefonon tájékoztatja az ügyfeleket hétfőtől péntekig munkaidőben</w:t>
      </w:r>
    </w:p>
    <w:p w14:paraId="47873CFB" w14:textId="77777777" w:rsidR="00CC3647" w:rsidRPr="005A1201" w:rsidRDefault="00CC3647" w:rsidP="00CC3647">
      <w:pPr>
        <w:pStyle w:val="Listaszerbekezds"/>
        <w:numPr>
          <w:ilvl w:val="0"/>
          <w:numId w:val="4"/>
        </w:numPr>
        <w:spacing w:line="240" w:lineRule="auto"/>
        <w:jc w:val="both"/>
        <w:rPr>
          <w:rFonts w:ascii="Times New Roman" w:hAnsi="Times New Roman" w:cs="Times New Roman"/>
          <w:sz w:val="24"/>
          <w:szCs w:val="24"/>
        </w:rPr>
      </w:pPr>
      <w:r w:rsidRPr="005A1201">
        <w:rPr>
          <w:rFonts w:ascii="Times New Roman" w:hAnsi="Times New Roman" w:cs="Times New Roman"/>
          <w:sz w:val="24"/>
          <w:szCs w:val="24"/>
        </w:rPr>
        <w:t>Személyes ügyfélfogadást bonyolít le heti 3 napon</w:t>
      </w:r>
    </w:p>
    <w:p w14:paraId="2A3B4C17" w14:textId="77777777" w:rsidR="00CC3647" w:rsidRPr="005A1201" w:rsidRDefault="00CC3647" w:rsidP="00CC3647">
      <w:pPr>
        <w:spacing w:line="240" w:lineRule="auto"/>
        <w:jc w:val="both"/>
        <w:rPr>
          <w:rFonts w:ascii="Times New Roman" w:hAnsi="Times New Roman" w:cs="Times New Roman"/>
          <w:sz w:val="24"/>
          <w:szCs w:val="24"/>
        </w:rPr>
      </w:pPr>
      <w:r w:rsidRPr="005A1201">
        <w:rPr>
          <w:rFonts w:ascii="Times New Roman" w:hAnsi="Times New Roman" w:cs="Times New Roman"/>
          <w:sz w:val="24"/>
          <w:szCs w:val="24"/>
          <w:u w:val="single"/>
        </w:rPr>
        <w:t>Az adóhatóság adó- és értékbizonyítvány kiállításával kapcsolatos feladatai</w:t>
      </w:r>
      <w:r w:rsidRPr="005A1201">
        <w:rPr>
          <w:rFonts w:ascii="Times New Roman" w:hAnsi="Times New Roman" w:cs="Times New Roman"/>
          <w:sz w:val="24"/>
          <w:szCs w:val="24"/>
        </w:rPr>
        <w:t>:</w:t>
      </w:r>
    </w:p>
    <w:p w14:paraId="3FE2DF34" w14:textId="77777777" w:rsidR="00CC3647" w:rsidRPr="005A1201" w:rsidRDefault="00CC3647" w:rsidP="00CC3647">
      <w:pPr>
        <w:pStyle w:val="Listaszerbekezds"/>
        <w:numPr>
          <w:ilvl w:val="0"/>
          <w:numId w:val="4"/>
        </w:numPr>
        <w:spacing w:line="240" w:lineRule="auto"/>
        <w:jc w:val="both"/>
        <w:rPr>
          <w:rFonts w:ascii="Times New Roman" w:hAnsi="Times New Roman" w:cs="Times New Roman"/>
          <w:sz w:val="24"/>
          <w:szCs w:val="24"/>
        </w:rPr>
      </w:pPr>
      <w:r w:rsidRPr="005A1201">
        <w:rPr>
          <w:rFonts w:ascii="Times New Roman" w:hAnsi="Times New Roman" w:cs="Times New Roman"/>
          <w:sz w:val="24"/>
          <w:szCs w:val="24"/>
        </w:rPr>
        <w:t>Telefonon egyeztet az ügyféllel</w:t>
      </w:r>
    </w:p>
    <w:p w14:paraId="7D99A75A" w14:textId="77777777" w:rsidR="00CC3647" w:rsidRPr="005A1201" w:rsidRDefault="00CC3647" w:rsidP="00CC3647">
      <w:pPr>
        <w:pStyle w:val="Listaszerbekezds"/>
        <w:numPr>
          <w:ilvl w:val="0"/>
          <w:numId w:val="4"/>
        </w:numPr>
        <w:spacing w:line="240" w:lineRule="auto"/>
        <w:jc w:val="both"/>
        <w:rPr>
          <w:rFonts w:ascii="Times New Roman" w:hAnsi="Times New Roman" w:cs="Times New Roman"/>
          <w:sz w:val="24"/>
          <w:szCs w:val="24"/>
        </w:rPr>
      </w:pPr>
      <w:r w:rsidRPr="005A1201">
        <w:rPr>
          <w:rFonts w:ascii="Times New Roman" w:hAnsi="Times New Roman" w:cs="Times New Roman"/>
          <w:sz w:val="24"/>
          <w:szCs w:val="24"/>
        </w:rPr>
        <w:t>Helyszíni szemlét bonyolít le</w:t>
      </w:r>
    </w:p>
    <w:p w14:paraId="0AB62341" w14:textId="77777777" w:rsidR="00CC3647" w:rsidRPr="005A1201" w:rsidRDefault="00CC3647" w:rsidP="00CC3647">
      <w:pPr>
        <w:pStyle w:val="Listaszerbekezds"/>
        <w:numPr>
          <w:ilvl w:val="0"/>
          <w:numId w:val="4"/>
        </w:numPr>
        <w:spacing w:line="240" w:lineRule="auto"/>
        <w:jc w:val="both"/>
        <w:rPr>
          <w:rFonts w:ascii="Times New Roman" w:hAnsi="Times New Roman" w:cs="Times New Roman"/>
          <w:sz w:val="24"/>
          <w:szCs w:val="24"/>
        </w:rPr>
      </w:pPr>
      <w:r w:rsidRPr="005A1201">
        <w:rPr>
          <w:rFonts w:ascii="Times New Roman" w:hAnsi="Times New Roman" w:cs="Times New Roman"/>
          <w:sz w:val="24"/>
          <w:szCs w:val="24"/>
        </w:rPr>
        <w:t>Felkutatja az értékelendő ingatlanokat, mely külterületi ingatlanok esetében különösen időigényes</w:t>
      </w:r>
    </w:p>
    <w:p w14:paraId="08733C53" w14:textId="77777777" w:rsidR="00CC3647" w:rsidRPr="005A1201" w:rsidRDefault="00CC3647" w:rsidP="00CC3647">
      <w:pPr>
        <w:pStyle w:val="Listaszerbekezds"/>
        <w:numPr>
          <w:ilvl w:val="0"/>
          <w:numId w:val="4"/>
        </w:numPr>
        <w:spacing w:line="240" w:lineRule="auto"/>
        <w:jc w:val="both"/>
        <w:rPr>
          <w:rFonts w:ascii="Times New Roman" w:hAnsi="Times New Roman" w:cs="Times New Roman"/>
          <w:sz w:val="24"/>
          <w:szCs w:val="24"/>
        </w:rPr>
      </w:pPr>
      <w:r w:rsidRPr="005A1201">
        <w:rPr>
          <w:rFonts w:ascii="Times New Roman" w:hAnsi="Times New Roman" w:cs="Times New Roman"/>
          <w:sz w:val="24"/>
          <w:szCs w:val="24"/>
        </w:rPr>
        <w:t>Műszaki osztállyal egyeztet (szükség esetén)</w:t>
      </w:r>
    </w:p>
    <w:p w14:paraId="47DDE91C" w14:textId="77777777" w:rsidR="00CC3647" w:rsidRPr="005A1201" w:rsidRDefault="00CC3647" w:rsidP="00CC3647">
      <w:pPr>
        <w:pStyle w:val="Listaszerbekezds"/>
        <w:numPr>
          <w:ilvl w:val="0"/>
          <w:numId w:val="4"/>
        </w:numPr>
        <w:spacing w:line="240" w:lineRule="auto"/>
        <w:jc w:val="both"/>
        <w:rPr>
          <w:rFonts w:ascii="Times New Roman" w:hAnsi="Times New Roman" w:cs="Times New Roman"/>
          <w:sz w:val="24"/>
          <w:szCs w:val="24"/>
        </w:rPr>
      </w:pPr>
      <w:r w:rsidRPr="005A1201">
        <w:rPr>
          <w:rFonts w:ascii="Times New Roman" w:hAnsi="Times New Roman" w:cs="Times New Roman"/>
          <w:sz w:val="24"/>
          <w:szCs w:val="24"/>
        </w:rPr>
        <w:t>A helyi ingatlanpiaci viszonyoknak megfelelő, megalapozott forgalmi értéket állapít meg</w:t>
      </w:r>
    </w:p>
    <w:p w14:paraId="2744B06A" w14:textId="77777777" w:rsidR="00CC3647" w:rsidRPr="005A1201" w:rsidRDefault="00CC3647" w:rsidP="00CC3647">
      <w:pPr>
        <w:pStyle w:val="Listaszerbekezds"/>
        <w:numPr>
          <w:ilvl w:val="0"/>
          <w:numId w:val="4"/>
        </w:numPr>
        <w:spacing w:line="240" w:lineRule="auto"/>
        <w:jc w:val="both"/>
        <w:rPr>
          <w:rFonts w:ascii="Times New Roman" w:hAnsi="Times New Roman" w:cs="Times New Roman"/>
          <w:sz w:val="24"/>
          <w:szCs w:val="24"/>
        </w:rPr>
      </w:pPr>
      <w:r w:rsidRPr="005A1201">
        <w:rPr>
          <w:rFonts w:ascii="Times New Roman" w:hAnsi="Times New Roman" w:cs="Times New Roman"/>
          <w:sz w:val="24"/>
          <w:szCs w:val="24"/>
        </w:rPr>
        <w:t>Kiállítja az adó- és értékbizonyítványt, elkészíti a kísérő levelet, szükség esetén csatolja az ingatlanról készült fényképet</w:t>
      </w:r>
    </w:p>
    <w:p w14:paraId="113092CD" w14:textId="77777777" w:rsidR="00CC3647" w:rsidRPr="005A1201" w:rsidRDefault="00CC3647" w:rsidP="00CC3647">
      <w:pPr>
        <w:pStyle w:val="Listaszerbekezds"/>
        <w:numPr>
          <w:ilvl w:val="0"/>
          <w:numId w:val="4"/>
        </w:numPr>
        <w:spacing w:line="240" w:lineRule="auto"/>
        <w:jc w:val="both"/>
        <w:rPr>
          <w:rFonts w:ascii="Times New Roman" w:hAnsi="Times New Roman" w:cs="Times New Roman"/>
          <w:sz w:val="24"/>
          <w:szCs w:val="24"/>
        </w:rPr>
      </w:pPr>
      <w:r w:rsidRPr="005A1201">
        <w:rPr>
          <w:rFonts w:ascii="Times New Roman" w:hAnsi="Times New Roman" w:cs="Times New Roman"/>
          <w:sz w:val="24"/>
          <w:szCs w:val="24"/>
        </w:rPr>
        <w:lastRenderedPageBreak/>
        <w:t xml:space="preserve">Elvégzi a munkakörrel összefüggő iktatási, </w:t>
      </w:r>
      <w:proofErr w:type="spellStart"/>
      <w:r w:rsidRPr="005A1201">
        <w:rPr>
          <w:rFonts w:ascii="Times New Roman" w:hAnsi="Times New Roman" w:cs="Times New Roman"/>
          <w:sz w:val="24"/>
          <w:szCs w:val="24"/>
        </w:rPr>
        <w:t>irattározási</w:t>
      </w:r>
      <w:proofErr w:type="spellEnd"/>
      <w:r w:rsidRPr="005A1201">
        <w:rPr>
          <w:rFonts w:ascii="Times New Roman" w:hAnsi="Times New Roman" w:cs="Times New Roman"/>
          <w:sz w:val="24"/>
          <w:szCs w:val="24"/>
        </w:rPr>
        <w:t>, postázási feladatokat az ASP irat szakrendszerben.</w:t>
      </w:r>
    </w:p>
    <w:p w14:paraId="0F7C701B" w14:textId="77777777" w:rsidR="00CC3647" w:rsidRPr="005A1201" w:rsidRDefault="00CC3647" w:rsidP="00CC3647">
      <w:pPr>
        <w:pStyle w:val="Listaszerbekezds"/>
        <w:spacing w:line="240" w:lineRule="auto"/>
        <w:jc w:val="both"/>
        <w:rPr>
          <w:rFonts w:ascii="Times New Roman" w:hAnsi="Times New Roman" w:cs="Times New Roman"/>
          <w:sz w:val="24"/>
          <w:szCs w:val="24"/>
        </w:rPr>
      </w:pPr>
    </w:p>
    <w:p w14:paraId="33E5870A" w14:textId="77777777" w:rsidR="00CC3647" w:rsidRPr="005A1201" w:rsidRDefault="00CC3647" w:rsidP="00CC3647">
      <w:pPr>
        <w:spacing w:line="240" w:lineRule="auto"/>
        <w:jc w:val="both"/>
        <w:rPr>
          <w:rFonts w:ascii="Times New Roman" w:hAnsi="Times New Roman" w:cs="Times New Roman"/>
          <w:sz w:val="24"/>
          <w:szCs w:val="24"/>
        </w:rPr>
      </w:pPr>
      <w:r w:rsidRPr="005A1201">
        <w:rPr>
          <w:rFonts w:ascii="Times New Roman" w:hAnsi="Times New Roman" w:cs="Times New Roman"/>
          <w:sz w:val="24"/>
          <w:szCs w:val="24"/>
          <w:u w:val="single"/>
        </w:rPr>
        <w:t>Az adóhatóság adók módjára történő behajtással összefüggő feladatai</w:t>
      </w:r>
      <w:r w:rsidRPr="005A1201">
        <w:rPr>
          <w:rFonts w:ascii="Times New Roman" w:hAnsi="Times New Roman" w:cs="Times New Roman"/>
          <w:sz w:val="24"/>
          <w:szCs w:val="24"/>
        </w:rPr>
        <w:t>:</w:t>
      </w:r>
    </w:p>
    <w:p w14:paraId="077A4C33" w14:textId="77777777" w:rsidR="00CC3647" w:rsidRPr="005A1201" w:rsidRDefault="00CC3647" w:rsidP="00CC3647">
      <w:pPr>
        <w:pStyle w:val="Listaszerbekezds"/>
        <w:numPr>
          <w:ilvl w:val="0"/>
          <w:numId w:val="4"/>
        </w:numPr>
        <w:spacing w:line="240" w:lineRule="auto"/>
        <w:jc w:val="both"/>
        <w:rPr>
          <w:rFonts w:ascii="Times New Roman" w:hAnsi="Times New Roman" w:cs="Times New Roman"/>
          <w:sz w:val="24"/>
          <w:szCs w:val="24"/>
        </w:rPr>
      </w:pPr>
      <w:r w:rsidRPr="005A1201">
        <w:rPr>
          <w:rFonts w:ascii="Times New Roman" w:hAnsi="Times New Roman" w:cs="Times New Roman"/>
          <w:sz w:val="24"/>
          <w:szCs w:val="24"/>
        </w:rPr>
        <w:t>Felszólítja adózókat a tartozásuk rendezésre</w:t>
      </w:r>
    </w:p>
    <w:p w14:paraId="79C9F187" w14:textId="77777777" w:rsidR="00CC3647" w:rsidRPr="005A1201" w:rsidRDefault="00CC3647" w:rsidP="00CC3647">
      <w:pPr>
        <w:pStyle w:val="Listaszerbekezds"/>
        <w:numPr>
          <w:ilvl w:val="0"/>
          <w:numId w:val="4"/>
        </w:numPr>
        <w:spacing w:line="240" w:lineRule="auto"/>
        <w:jc w:val="both"/>
        <w:rPr>
          <w:rFonts w:ascii="Times New Roman" w:hAnsi="Times New Roman" w:cs="Times New Roman"/>
          <w:sz w:val="24"/>
          <w:szCs w:val="24"/>
        </w:rPr>
      </w:pPr>
      <w:r w:rsidRPr="005A1201">
        <w:rPr>
          <w:rFonts w:ascii="Times New Roman" w:hAnsi="Times New Roman" w:cs="Times New Roman"/>
          <w:sz w:val="24"/>
          <w:szCs w:val="24"/>
        </w:rPr>
        <w:t>Megindítja a végrehajtási eljárást a felszólításra meg nem fizetett hátralékok behajtása érdekében</w:t>
      </w:r>
    </w:p>
    <w:p w14:paraId="5343C04D" w14:textId="77777777" w:rsidR="00CC3647" w:rsidRPr="005A1201" w:rsidRDefault="00CC3647" w:rsidP="00CC3647">
      <w:pPr>
        <w:pStyle w:val="Listaszerbekezds"/>
        <w:numPr>
          <w:ilvl w:val="0"/>
          <w:numId w:val="4"/>
        </w:numPr>
        <w:spacing w:line="240" w:lineRule="auto"/>
        <w:jc w:val="both"/>
        <w:rPr>
          <w:rFonts w:ascii="Times New Roman" w:hAnsi="Times New Roman" w:cs="Times New Roman"/>
          <w:sz w:val="24"/>
          <w:szCs w:val="24"/>
        </w:rPr>
      </w:pPr>
      <w:r w:rsidRPr="005A1201">
        <w:rPr>
          <w:rFonts w:ascii="Times New Roman" w:hAnsi="Times New Roman" w:cs="Times New Roman"/>
          <w:sz w:val="24"/>
          <w:szCs w:val="24"/>
        </w:rPr>
        <w:t>Megkeresi az NEAK-ot a magánszemély adózók munkahelyi adatainak lekérdezése érdekében és a munkaviszonnyal rendelkező magánszemély adózók esetében megindítja a munkabérből történő letiltást</w:t>
      </w:r>
    </w:p>
    <w:p w14:paraId="69353857" w14:textId="77777777" w:rsidR="00CC3647" w:rsidRPr="005A1201" w:rsidRDefault="00CC3647" w:rsidP="00CC3647">
      <w:pPr>
        <w:pStyle w:val="Listaszerbekezds"/>
        <w:numPr>
          <w:ilvl w:val="0"/>
          <w:numId w:val="4"/>
        </w:numPr>
        <w:spacing w:line="240" w:lineRule="auto"/>
        <w:jc w:val="both"/>
        <w:rPr>
          <w:rFonts w:ascii="Times New Roman" w:hAnsi="Times New Roman" w:cs="Times New Roman"/>
          <w:sz w:val="24"/>
          <w:szCs w:val="24"/>
        </w:rPr>
      </w:pPr>
      <w:r w:rsidRPr="005A1201">
        <w:rPr>
          <w:rFonts w:ascii="Times New Roman" w:hAnsi="Times New Roman" w:cs="Times New Roman"/>
          <w:sz w:val="24"/>
          <w:szCs w:val="24"/>
        </w:rPr>
        <w:t>A pénzintézetektől lekérdezi az adózók bankszámlaszámait és a bankszámlával rendelkező adózók esetében hatósági átutalási megbízást bocsát ki a hátralék beszedése érdekében</w:t>
      </w:r>
    </w:p>
    <w:p w14:paraId="39BF50CD" w14:textId="77777777" w:rsidR="00CC3647" w:rsidRPr="005A1201" w:rsidRDefault="00CC3647" w:rsidP="00CC3647">
      <w:pPr>
        <w:pStyle w:val="Listaszerbekezds"/>
        <w:numPr>
          <w:ilvl w:val="0"/>
          <w:numId w:val="4"/>
        </w:numPr>
        <w:spacing w:line="240" w:lineRule="auto"/>
        <w:jc w:val="both"/>
        <w:rPr>
          <w:rFonts w:ascii="Times New Roman" w:hAnsi="Times New Roman" w:cs="Times New Roman"/>
          <w:sz w:val="24"/>
          <w:szCs w:val="24"/>
        </w:rPr>
      </w:pPr>
      <w:r w:rsidRPr="005A1201">
        <w:rPr>
          <w:rFonts w:ascii="Times New Roman" w:hAnsi="Times New Roman" w:cs="Times New Roman"/>
          <w:sz w:val="24"/>
          <w:szCs w:val="24"/>
        </w:rPr>
        <w:t>A végrehajtás eredményéről tájékoztatja az érdekelteket.</w:t>
      </w:r>
    </w:p>
    <w:p w14:paraId="7B8B913A" w14:textId="77777777" w:rsidR="00CC3647" w:rsidRPr="005A1201" w:rsidRDefault="00CC3647" w:rsidP="00CC3647">
      <w:pPr>
        <w:pStyle w:val="Listaszerbekezds"/>
        <w:numPr>
          <w:ilvl w:val="0"/>
          <w:numId w:val="4"/>
        </w:numPr>
        <w:spacing w:line="240" w:lineRule="auto"/>
        <w:jc w:val="both"/>
        <w:rPr>
          <w:rFonts w:ascii="Times New Roman" w:hAnsi="Times New Roman" w:cs="Times New Roman"/>
          <w:sz w:val="24"/>
          <w:szCs w:val="24"/>
        </w:rPr>
      </w:pPr>
      <w:r w:rsidRPr="005A1201">
        <w:rPr>
          <w:rFonts w:ascii="Times New Roman" w:hAnsi="Times New Roman" w:cs="Times New Roman"/>
          <w:sz w:val="24"/>
          <w:szCs w:val="24"/>
        </w:rPr>
        <w:t xml:space="preserve">Elvégzi a munkakörrel összefüggő iktatási, </w:t>
      </w:r>
      <w:proofErr w:type="spellStart"/>
      <w:r w:rsidRPr="005A1201">
        <w:rPr>
          <w:rFonts w:ascii="Times New Roman" w:hAnsi="Times New Roman" w:cs="Times New Roman"/>
          <w:sz w:val="24"/>
          <w:szCs w:val="24"/>
        </w:rPr>
        <w:t>irattározási</w:t>
      </w:r>
      <w:proofErr w:type="spellEnd"/>
      <w:r w:rsidRPr="005A1201">
        <w:rPr>
          <w:rFonts w:ascii="Times New Roman" w:hAnsi="Times New Roman" w:cs="Times New Roman"/>
          <w:sz w:val="24"/>
          <w:szCs w:val="24"/>
        </w:rPr>
        <w:t>, postázási feladatokat az ASP irat szakrendszerben</w:t>
      </w:r>
    </w:p>
    <w:p w14:paraId="344F4639" w14:textId="77777777" w:rsidR="00CC3647" w:rsidRPr="005A1201" w:rsidRDefault="00CC3647" w:rsidP="00CC3647">
      <w:pPr>
        <w:pStyle w:val="Listaszerbekezds"/>
        <w:numPr>
          <w:ilvl w:val="0"/>
          <w:numId w:val="4"/>
        </w:numPr>
        <w:spacing w:line="240" w:lineRule="auto"/>
        <w:jc w:val="both"/>
        <w:rPr>
          <w:rFonts w:ascii="Times New Roman" w:hAnsi="Times New Roman" w:cs="Times New Roman"/>
          <w:sz w:val="24"/>
          <w:szCs w:val="24"/>
        </w:rPr>
      </w:pPr>
      <w:r w:rsidRPr="005A1201">
        <w:rPr>
          <w:rFonts w:ascii="Times New Roman" w:hAnsi="Times New Roman" w:cs="Times New Roman"/>
          <w:sz w:val="24"/>
          <w:szCs w:val="24"/>
        </w:rPr>
        <w:t>Telefonon tájékoztatja az ügyfeleket hétfőtől péntekig munkaidőben</w:t>
      </w:r>
    </w:p>
    <w:p w14:paraId="6045BEC3" w14:textId="77777777" w:rsidR="00CC3647" w:rsidRPr="005A1201" w:rsidRDefault="00CC3647" w:rsidP="00CC3647">
      <w:pPr>
        <w:pStyle w:val="Listaszerbekezds"/>
        <w:numPr>
          <w:ilvl w:val="0"/>
          <w:numId w:val="4"/>
        </w:numPr>
        <w:spacing w:line="240" w:lineRule="auto"/>
        <w:jc w:val="both"/>
        <w:rPr>
          <w:rFonts w:ascii="Times New Roman" w:hAnsi="Times New Roman" w:cs="Times New Roman"/>
          <w:sz w:val="24"/>
          <w:szCs w:val="24"/>
        </w:rPr>
      </w:pPr>
      <w:r w:rsidRPr="005A1201">
        <w:rPr>
          <w:rFonts w:ascii="Times New Roman" w:hAnsi="Times New Roman" w:cs="Times New Roman"/>
          <w:sz w:val="24"/>
          <w:szCs w:val="24"/>
        </w:rPr>
        <w:t>Személyes ügyfélfogadást bonyolít le heti 3 napon</w:t>
      </w:r>
    </w:p>
    <w:p w14:paraId="6EB438AC" w14:textId="77777777" w:rsidR="00CC3647" w:rsidRPr="005A1201" w:rsidRDefault="00CC3647" w:rsidP="00CC3647">
      <w:pPr>
        <w:spacing w:line="240" w:lineRule="auto"/>
        <w:jc w:val="both"/>
        <w:rPr>
          <w:rFonts w:ascii="Times New Roman" w:hAnsi="Times New Roman" w:cs="Times New Roman"/>
          <w:sz w:val="24"/>
          <w:szCs w:val="24"/>
        </w:rPr>
      </w:pPr>
      <w:r w:rsidRPr="005A1201">
        <w:rPr>
          <w:rFonts w:ascii="Times New Roman" w:hAnsi="Times New Roman" w:cs="Times New Roman"/>
          <w:sz w:val="24"/>
          <w:szCs w:val="24"/>
        </w:rPr>
        <w:t>2022. októberében a hátralékos adózóknak fizetési felhívások kerültek kiküldésre, melyet követően több mint 8 m Ft került befizetésre a különböző adónemekre. Az önkormányzat bevételeinek növelése szempontjából fontos lenne a kintlévőségek minél nagyobb mértékű behajtása.</w:t>
      </w:r>
    </w:p>
    <w:p w14:paraId="12EF05AA" w14:textId="77777777" w:rsidR="00CC3647" w:rsidRPr="005A1201" w:rsidRDefault="00CC3647" w:rsidP="00CC3647">
      <w:pPr>
        <w:spacing w:after="0" w:line="240" w:lineRule="auto"/>
        <w:rPr>
          <w:rFonts w:ascii="Times New Roman" w:hAnsi="Times New Roman" w:cs="Times New Roman"/>
          <w:sz w:val="24"/>
          <w:szCs w:val="24"/>
          <w:u w:val="single"/>
        </w:rPr>
      </w:pPr>
      <w:r w:rsidRPr="005A1201">
        <w:rPr>
          <w:rFonts w:ascii="Times New Roman" w:hAnsi="Times New Roman" w:cs="Times New Roman"/>
          <w:sz w:val="24"/>
          <w:szCs w:val="24"/>
          <w:u w:val="single"/>
        </w:rPr>
        <w:t>Ügyiratforgalom (2022.01.01-2022.12.31)</w:t>
      </w:r>
    </w:p>
    <w:p w14:paraId="76B902E0" w14:textId="77777777" w:rsidR="00CC3647" w:rsidRPr="005A1201" w:rsidRDefault="00CC3647" w:rsidP="00CC3647">
      <w:pPr>
        <w:spacing w:after="0" w:line="240" w:lineRule="auto"/>
        <w:jc w:val="center"/>
        <w:rPr>
          <w:rFonts w:ascii="Times New Roman" w:hAnsi="Times New Roman" w:cs="Times New Roman"/>
          <w:b/>
          <w:sz w:val="24"/>
          <w:szCs w:val="24"/>
        </w:rPr>
      </w:pPr>
    </w:p>
    <w:p w14:paraId="32B04D74" w14:textId="77777777" w:rsidR="00CC3647" w:rsidRPr="005A1201" w:rsidRDefault="00CC3647" w:rsidP="00CC3647">
      <w:pPr>
        <w:spacing w:after="0" w:line="240" w:lineRule="auto"/>
        <w:rPr>
          <w:rFonts w:ascii="Times New Roman" w:hAnsi="Times New Roman" w:cs="Times New Roman"/>
          <w:sz w:val="24"/>
          <w:szCs w:val="24"/>
        </w:rPr>
      </w:pPr>
      <w:r w:rsidRPr="005A1201">
        <w:rPr>
          <w:rFonts w:ascii="Times New Roman" w:hAnsi="Times New Roman" w:cs="Times New Roman"/>
          <w:sz w:val="24"/>
          <w:szCs w:val="24"/>
        </w:rPr>
        <w:t>Az iktató szakrendszer szerinti összes főszám: 8293 db, ebből az adóhatóság összes főszáma: 4951 db.</w:t>
      </w:r>
    </w:p>
    <w:p w14:paraId="30981B35" w14:textId="77777777" w:rsidR="00CC3647" w:rsidRPr="005A1201" w:rsidRDefault="00CC3647" w:rsidP="00CC3647">
      <w:pPr>
        <w:spacing w:after="0" w:line="240" w:lineRule="auto"/>
        <w:jc w:val="both"/>
        <w:rPr>
          <w:rFonts w:ascii="Times New Roman" w:hAnsi="Times New Roman" w:cs="Times New Roman"/>
          <w:sz w:val="24"/>
          <w:szCs w:val="24"/>
        </w:rPr>
      </w:pPr>
      <w:r w:rsidRPr="005A1201">
        <w:rPr>
          <w:rFonts w:ascii="Times New Roman" w:hAnsi="Times New Roman" w:cs="Times New Roman"/>
          <w:sz w:val="24"/>
          <w:szCs w:val="24"/>
        </w:rPr>
        <w:t>Az ügyintézés során keletkező alszámok iktatása az ügyintéző feladatai közé tartozik, amely nagyon időigényes. Adóhatóságunk a 2022. évben összesen 8025 db alszámmal dolgozott.</w:t>
      </w:r>
    </w:p>
    <w:p w14:paraId="56587F58" w14:textId="77777777" w:rsidR="00CC3647" w:rsidRPr="005A1201" w:rsidRDefault="00CC3647" w:rsidP="00CC3647">
      <w:pPr>
        <w:spacing w:after="0" w:line="240" w:lineRule="auto"/>
        <w:jc w:val="both"/>
        <w:rPr>
          <w:rFonts w:ascii="Times New Roman" w:eastAsia="Times New Roman" w:hAnsi="Times New Roman" w:cs="Times New Roman"/>
          <w:b/>
          <w:bCs/>
          <w:sz w:val="24"/>
          <w:szCs w:val="24"/>
        </w:rPr>
      </w:pPr>
    </w:p>
    <w:p w14:paraId="1C1A2A90" w14:textId="77777777" w:rsidR="00CC3647" w:rsidRPr="005A1201" w:rsidRDefault="00CC3647" w:rsidP="00CC3647">
      <w:pPr>
        <w:spacing w:after="0" w:line="240" w:lineRule="auto"/>
        <w:jc w:val="both"/>
        <w:rPr>
          <w:rFonts w:ascii="Times New Roman" w:eastAsia="Times New Roman" w:hAnsi="Times New Roman" w:cs="Times New Roman"/>
          <w:b/>
          <w:bCs/>
          <w:sz w:val="24"/>
          <w:szCs w:val="24"/>
        </w:rPr>
      </w:pPr>
    </w:p>
    <w:p w14:paraId="08976E0B" w14:textId="77777777" w:rsidR="00F61F23" w:rsidRPr="00F61F23" w:rsidRDefault="00F61F23" w:rsidP="00F61F23">
      <w:pPr>
        <w:spacing w:after="0" w:line="240" w:lineRule="auto"/>
        <w:jc w:val="both"/>
        <w:rPr>
          <w:rFonts w:ascii="Times New Roman" w:eastAsia="Times New Roman" w:hAnsi="Times New Roman" w:cs="Times New Roman"/>
          <w:sz w:val="24"/>
          <w:szCs w:val="24"/>
        </w:rPr>
      </w:pPr>
    </w:p>
    <w:p w14:paraId="34655013" w14:textId="77777777" w:rsidR="00F61F23" w:rsidRPr="00F61F23" w:rsidRDefault="00F61F23" w:rsidP="00F61F23">
      <w:pPr>
        <w:spacing w:after="0" w:line="240" w:lineRule="auto"/>
        <w:jc w:val="both"/>
        <w:rPr>
          <w:rFonts w:ascii="Times New Roman" w:eastAsia="Times New Roman" w:hAnsi="Times New Roman" w:cs="Times New Roman"/>
          <w:sz w:val="24"/>
          <w:szCs w:val="24"/>
        </w:rPr>
      </w:pPr>
    </w:p>
    <w:p w14:paraId="2DBDA599" w14:textId="77777777" w:rsidR="00F61F23" w:rsidRPr="00F61F23" w:rsidRDefault="00F61F23" w:rsidP="00F61F23">
      <w:pPr>
        <w:spacing w:after="0" w:line="240" w:lineRule="auto"/>
        <w:jc w:val="both"/>
        <w:rPr>
          <w:rFonts w:ascii="Times New Roman" w:hAnsi="Times New Roman" w:cs="Times New Roman"/>
          <w:sz w:val="24"/>
          <w:szCs w:val="24"/>
        </w:rPr>
      </w:pPr>
    </w:p>
    <w:p w14:paraId="47B12802" w14:textId="5AB968F5" w:rsidR="00F61F23" w:rsidRPr="007A650E" w:rsidRDefault="00F61F23" w:rsidP="00CC3647">
      <w:pPr>
        <w:pStyle w:val="Listaszerbekezds"/>
        <w:numPr>
          <w:ilvl w:val="0"/>
          <w:numId w:val="31"/>
        </w:numPr>
        <w:spacing w:after="0" w:line="240" w:lineRule="auto"/>
        <w:jc w:val="center"/>
        <w:rPr>
          <w:rFonts w:ascii="Times New Roman" w:eastAsia="Calibri" w:hAnsi="Times New Roman" w:cs="Times New Roman"/>
          <w:b/>
          <w:sz w:val="24"/>
          <w:szCs w:val="24"/>
          <w:lang w:eastAsia="hu-HU"/>
        </w:rPr>
      </w:pPr>
      <w:r w:rsidRPr="007A650E">
        <w:rPr>
          <w:rFonts w:ascii="Times New Roman" w:eastAsia="Calibri" w:hAnsi="Times New Roman" w:cs="Times New Roman"/>
          <w:b/>
          <w:sz w:val="24"/>
          <w:szCs w:val="24"/>
          <w:lang w:eastAsia="hu-HU"/>
        </w:rPr>
        <w:t>Városgazdálkodási Osztály</w:t>
      </w:r>
      <w:r w:rsidR="00A56B4D" w:rsidRPr="007A650E">
        <w:rPr>
          <w:rFonts w:ascii="Times New Roman" w:eastAsia="Calibri" w:hAnsi="Times New Roman" w:cs="Times New Roman"/>
          <w:b/>
          <w:sz w:val="24"/>
          <w:szCs w:val="24"/>
          <w:lang w:eastAsia="hu-HU"/>
        </w:rPr>
        <w:t xml:space="preserve"> </w:t>
      </w:r>
      <w:r w:rsidR="007A650E" w:rsidRPr="007A650E">
        <w:rPr>
          <w:rFonts w:ascii="Times New Roman" w:hAnsi="Times New Roman" w:cs="Times New Roman"/>
          <w:b/>
          <w:bCs/>
          <w:sz w:val="24"/>
          <w:szCs w:val="24"/>
        </w:rPr>
        <w:t>202</w:t>
      </w:r>
      <w:r w:rsidR="00CC3647">
        <w:rPr>
          <w:rFonts w:ascii="Times New Roman" w:hAnsi="Times New Roman" w:cs="Times New Roman"/>
          <w:b/>
          <w:bCs/>
          <w:sz w:val="24"/>
          <w:szCs w:val="24"/>
        </w:rPr>
        <w:t>2</w:t>
      </w:r>
      <w:r w:rsidR="007A650E" w:rsidRPr="007A650E">
        <w:rPr>
          <w:rFonts w:ascii="Times New Roman" w:hAnsi="Times New Roman" w:cs="Times New Roman"/>
          <w:b/>
          <w:bCs/>
          <w:sz w:val="24"/>
          <w:szCs w:val="24"/>
        </w:rPr>
        <w:t>. évben végzett tevékenysége</w:t>
      </w:r>
    </w:p>
    <w:p w14:paraId="7258A8A5" w14:textId="77777777" w:rsidR="00F61F23" w:rsidRPr="00F61F23" w:rsidRDefault="00F61F23" w:rsidP="00F61F23">
      <w:pPr>
        <w:spacing w:after="0" w:line="240" w:lineRule="auto"/>
        <w:jc w:val="both"/>
        <w:rPr>
          <w:rFonts w:ascii="Times New Roman" w:eastAsia="Calibri" w:hAnsi="Times New Roman" w:cs="Times New Roman"/>
          <w:sz w:val="24"/>
          <w:szCs w:val="24"/>
          <w:lang w:eastAsia="hu-HU"/>
        </w:rPr>
      </w:pPr>
    </w:p>
    <w:p w14:paraId="66288A96" w14:textId="77777777" w:rsidR="00F06F78" w:rsidRPr="00F06F78" w:rsidRDefault="00F06F78" w:rsidP="00F06F78">
      <w:pPr>
        <w:spacing w:after="0" w:line="240" w:lineRule="auto"/>
        <w:rPr>
          <w:rFonts w:ascii="Times New Roman" w:eastAsia="Calibri" w:hAnsi="Times New Roman" w:cs="Times New Roman"/>
          <w:sz w:val="24"/>
          <w:szCs w:val="24"/>
          <w:lang w:eastAsia="hu-HU"/>
        </w:rPr>
      </w:pPr>
    </w:p>
    <w:p w14:paraId="3C5989F7" w14:textId="77777777" w:rsidR="00F06F78" w:rsidRPr="00F06F78" w:rsidRDefault="00F06F78" w:rsidP="001721D9">
      <w:pPr>
        <w:spacing w:after="0" w:line="240" w:lineRule="auto"/>
        <w:rPr>
          <w:rFonts w:ascii="Times New Roman" w:eastAsia="Calibri" w:hAnsi="Times New Roman" w:cs="Times New Roman"/>
          <w:sz w:val="24"/>
          <w:szCs w:val="24"/>
          <w:lang w:eastAsia="hu-HU"/>
        </w:rPr>
      </w:pPr>
    </w:p>
    <w:p w14:paraId="520E8AAB" w14:textId="77777777" w:rsidR="00F06F78" w:rsidRPr="00F06F78" w:rsidRDefault="00F06F78" w:rsidP="002B1D3D">
      <w:pPr>
        <w:numPr>
          <w:ilvl w:val="0"/>
          <w:numId w:val="11"/>
        </w:numPr>
        <w:spacing w:after="0" w:line="240" w:lineRule="auto"/>
        <w:ind w:left="0" w:firstLine="0"/>
        <w:contextualSpacing/>
        <w:rPr>
          <w:rFonts w:ascii="Times New Roman" w:eastAsia="Times New Roman" w:hAnsi="Times New Roman" w:cs="Times New Roman"/>
          <w:b/>
          <w:sz w:val="24"/>
          <w:szCs w:val="24"/>
          <w:u w:val="single"/>
          <w:lang w:eastAsia="hu-HU"/>
        </w:rPr>
      </w:pPr>
      <w:r w:rsidRPr="00F06F78">
        <w:rPr>
          <w:rFonts w:ascii="Times New Roman" w:eastAsia="Times New Roman" w:hAnsi="Times New Roman" w:cs="Times New Roman"/>
          <w:b/>
          <w:sz w:val="24"/>
          <w:szCs w:val="24"/>
          <w:u w:val="single"/>
          <w:lang w:eastAsia="hu-HU"/>
        </w:rPr>
        <w:t>Humán erőforrás:</w:t>
      </w:r>
    </w:p>
    <w:p w14:paraId="12EA95F8" w14:textId="77777777" w:rsidR="00F06F78" w:rsidRPr="00F06F78" w:rsidRDefault="00F06F78" w:rsidP="001721D9">
      <w:pPr>
        <w:spacing w:after="0" w:line="240" w:lineRule="auto"/>
        <w:rPr>
          <w:rFonts w:ascii="Times New Roman" w:eastAsia="Calibri" w:hAnsi="Times New Roman" w:cs="Times New Roman"/>
          <w:sz w:val="24"/>
          <w:szCs w:val="24"/>
          <w:lang w:eastAsia="hu-HU"/>
        </w:rPr>
      </w:pPr>
    </w:p>
    <w:p w14:paraId="4C880862" w14:textId="77777777" w:rsidR="00F06F78" w:rsidRPr="00F06F78" w:rsidRDefault="00F06F78" w:rsidP="001721D9">
      <w:pPr>
        <w:spacing w:after="0" w:line="240" w:lineRule="auto"/>
        <w:rPr>
          <w:rFonts w:ascii="Times New Roman" w:eastAsia="Calibri" w:hAnsi="Times New Roman" w:cs="Times New Roman"/>
          <w:sz w:val="24"/>
          <w:szCs w:val="24"/>
          <w:lang w:eastAsia="hu-HU"/>
        </w:rPr>
      </w:pPr>
      <w:r w:rsidRPr="00F06F78">
        <w:rPr>
          <w:rFonts w:ascii="Times New Roman" w:eastAsia="Calibri" w:hAnsi="Times New Roman" w:cs="Times New Roman"/>
          <w:sz w:val="24"/>
          <w:szCs w:val="24"/>
          <w:lang w:eastAsia="hu-HU"/>
        </w:rPr>
        <w:t>1 fő osztályvezető</w:t>
      </w:r>
    </w:p>
    <w:p w14:paraId="19B687C6" w14:textId="77777777" w:rsidR="00F06F78" w:rsidRPr="00F06F78" w:rsidRDefault="00F06F78" w:rsidP="001721D9">
      <w:pPr>
        <w:spacing w:after="0" w:line="240" w:lineRule="auto"/>
        <w:rPr>
          <w:rFonts w:ascii="Times New Roman" w:eastAsia="Calibri" w:hAnsi="Times New Roman" w:cs="Times New Roman"/>
          <w:sz w:val="24"/>
          <w:szCs w:val="24"/>
          <w:lang w:eastAsia="hu-HU"/>
        </w:rPr>
      </w:pPr>
      <w:r w:rsidRPr="00F06F78">
        <w:rPr>
          <w:rFonts w:ascii="Times New Roman" w:eastAsia="Calibri" w:hAnsi="Times New Roman" w:cs="Times New Roman"/>
          <w:sz w:val="24"/>
          <w:szCs w:val="24"/>
          <w:lang w:eastAsia="hu-HU"/>
        </w:rPr>
        <w:t>1 fő mezőgazdasági, ipar-kereskedelmi, vagyongazdálkodási ügyintéző</w:t>
      </w:r>
    </w:p>
    <w:p w14:paraId="0A836730" w14:textId="77777777" w:rsidR="00F06F78" w:rsidRPr="00F06F78" w:rsidRDefault="00F06F78" w:rsidP="001721D9">
      <w:pPr>
        <w:spacing w:after="0" w:line="240" w:lineRule="auto"/>
        <w:rPr>
          <w:rFonts w:ascii="Times New Roman" w:eastAsia="Calibri" w:hAnsi="Times New Roman" w:cs="Times New Roman"/>
          <w:sz w:val="24"/>
          <w:szCs w:val="24"/>
          <w:lang w:eastAsia="hu-HU"/>
        </w:rPr>
      </w:pPr>
      <w:r w:rsidRPr="00F06F78">
        <w:rPr>
          <w:rFonts w:ascii="Times New Roman" w:eastAsia="Calibri" w:hAnsi="Times New Roman" w:cs="Times New Roman"/>
          <w:sz w:val="24"/>
          <w:szCs w:val="24"/>
          <w:lang w:eastAsia="hu-HU"/>
        </w:rPr>
        <w:t>2 fő műszaki ügyintéző</w:t>
      </w:r>
    </w:p>
    <w:p w14:paraId="6E1A4F03" w14:textId="77777777" w:rsidR="00F06F78" w:rsidRPr="00F06F78" w:rsidRDefault="00F06F78" w:rsidP="001721D9">
      <w:pPr>
        <w:spacing w:after="0" w:line="240" w:lineRule="auto"/>
        <w:rPr>
          <w:rFonts w:ascii="Times New Roman" w:eastAsia="Calibri" w:hAnsi="Times New Roman" w:cs="Times New Roman"/>
          <w:sz w:val="24"/>
          <w:szCs w:val="24"/>
          <w:lang w:eastAsia="hu-HU"/>
        </w:rPr>
      </w:pPr>
      <w:r w:rsidRPr="00F06F78">
        <w:rPr>
          <w:rFonts w:ascii="Times New Roman" w:eastAsia="Calibri" w:hAnsi="Times New Roman" w:cs="Times New Roman"/>
          <w:sz w:val="24"/>
          <w:szCs w:val="24"/>
          <w:lang w:eastAsia="hu-HU"/>
        </w:rPr>
        <w:t>1 fő közterület-felügyelő (2022. szeptember 30-ig)</w:t>
      </w:r>
    </w:p>
    <w:p w14:paraId="0256173C" w14:textId="77777777" w:rsidR="00F06F78" w:rsidRPr="00F06F78" w:rsidRDefault="00F06F78" w:rsidP="001721D9">
      <w:pPr>
        <w:spacing w:after="0" w:line="240" w:lineRule="auto"/>
        <w:rPr>
          <w:rFonts w:ascii="Times New Roman" w:eastAsia="Calibri" w:hAnsi="Times New Roman" w:cs="Times New Roman"/>
          <w:sz w:val="24"/>
          <w:szCs w:val="24"/>
          <w:lang w:eastAsia="hu-HU"/>
        </w:rPr>
      </w:pPr>
    </w:p>
    <w:p w14:paraId="3BC61710" w14:textId="77777777" w:rsidR="00F06F78" w:rsidRPr="00F06F78" w:rsidRDefault="00F06F78" w:rsidP="001721D9">
      <w:pPr>
        <w:spacing w:after="0" w:line="240" w:lineRule="auto"/>
        <w:jc w:val="both"/>
        <w:rPr>
          <w:rFonts w:ascii="Times New Roman" w:eastAsia="Calibri" w:hAnsi="Times New Roman" w:cs="Times New Roman"/>
          <w:sz w:val="24"/>
          <w:szCs w:val="24"/>
          <w:lang w:eastAsia="hu-HU"/>
        </w:rPr>
      </w:pPr>
      <w:r w:rsidRPr="00F06F78">
        <w:rPr>
          <w:rFonts w:ascii="Times New Roman" w:eastAsia="Calibri" w:hAnsi="Times New Roman" w:cs="Times New Roman"/>
          <w:sz w:val="24"/>
          <w:szCs w:val="24"/>
          <w:lang w:eastAsia="hu-HU"/>
        </w:rPr>
        <w:t>A mezőgazdasági, ipar-kereskedelmi, vagyongazdálkodási ügyintéző, valamint a közterület-felügyelő év közben más munkahelyen jobb fizetési feltételt kapott a szakmájához kapcsolható munkakörben, ezért Hivatalunknál felmondott. A közterület-felügyelőt nem sikerült pótolni.</w:t>
      </w:r>
    </w:p>
    <w:p w14:paraId="396F987B" w14:textId="77777777" w:rsidR="00F06F78" w:rsidRPr="00F06F78" w:rsidRDefault="00F06F78" w:rsidP="001721D9">
      <w:pPr>
        <w:spacing w:after="0" w:line="240" w:lineRule="auto"/>
        <w:rPr>
          <w:rFonts w:ascii="Times New Roman" w:eastAsia="Calibri" w:hAnsi="Times New Roman" w:cs="Times New Roman"/>
          <w:sz w:val="24"/>
          <w:szCs w:val="24"/>
          <w:lang w:eastAsia="hu-HU"/>
        </w:rPr>
      </w:pPr>
    </w:p>
    <w:p w14:paraId="09398519" w14:textId="77777777" w:rsidR="00F06F78" w:rsidRPr="00F06F78" w:rsidRDefault="00F06F78" w:rsidP="001721D9">
      <w:pPr>
        <w:numPr>
          <w:ilvl w:val="0"/>
          <w:numId w:val="11"/>
        </w:numPr>
        <w:spacing w:after="0" w:line="240" w:lineRule="auto"/>
        <w:contextualSpacing/>
        <w:rPr>
          <w:rFonts w:ascii="Times New Roman" w:eastAsia="Times New Roman" w:hAnsi="Times New Roman" w:cs="Times New Roman"/>
          <w:b/>
          <w:sz w:val="24"/>
          <w:szCs w:val="24"/>
          <w:u w:val="single"/>
          <w:lang w:eastAsia="hu-HU"/>
        </w:rPr>
      </w:pPr>
      <w:r w:rsidRPr="00F06F78">
        <w:rPr>
          <w:rFonts w:ascii="Times New Roman" w:eastAsia="Times New Roman" w:hAnsi="Times New Roman" w:cs="Times New Roman"/>
          <w:b/>
          <w:sz w:val="24"/>
          <w:szCs w:val="24"/>
          <w:u w:val="single"/>
          <w:lang w:eastAsia="hu-HU"/>
        </w:rPr>
        <w:lastRenderedPageBreak/>
        <w:t>Az osztály feladatai:</w:t>
      </w:r>
    </w:p>
    <w:p w14:paraId="7EB3BE76" w14:textId="77777777" w:rsidR="00F06F78" w:rsidRPr="00F06F78" w:rsidRDefault="00F06F78" w:rsidP="001721D9">
      <w:pPr>
        <w:spacing w:after="0" w:line="240" w:lineRule="auto"/>
        <w:rPr>
          <w:rFonts w:ascii="Times New Roman" w:eastAsia="Calibri" w:hAnsi="Times New Roman" w:cs="Times New Roman"/>
          <w:sz w:val="24"/>
          <w:szCs w:val="24"/>
          <w:lang w:eastAsia="hu-HU"/>
        </w:rPr>
      </w:pPr>
    </w:p>
    <w:p w14:paraId="509E9F6A" w14:textId="77777777" w:rsidR="00F06F78" w:rsidRPr="00F06F78" w:rsidRDefault="00F06F78" w:rsidP="001721D9">
      <w:pPr>
        <w:numPr>
          <w:ilvl w:val="1"/>
          <w:numId w:val="11"/>
        </w:numPr>
        <w:spacing w:after="0" w:line="240" w:lineRule="auto"/>
        <w:contextualSpacing/>
        <w:rPr>
          <w:rFonts w:ascii="Times New Roman" w:eastAsia="Times New Roman" w:hAnsi="Times New Roman" w:cs="Times New Roman"/>
          <w:b/>
          <w:sz w:val="24"/>
          <w:szCs w:val="24"/>
          <w:lang w:eastAsia="hu-HU"/>
        </w:rPr>
      </w:pPr>
      <w:r w:rsidRPr="00F06F78">
        <w:rPr>
          <w:rFonts w:ascii="Times New Roman" w:eastAsia="Times New Roman" w:hAnsi="Times New Roman" w:cs="Times New Roman"/>
          <w:b/>
          <w:sz w:val="24"/>
          <w:szCs w:val="24"/>
          <w:lang w:eastAsia="hu-HU"/>
        </w:rPr>
        <w:t>Az osztályvezető feladatköre:</w:t>
      </w:r>
    </w:p>
    <w:p w14:paraId="70568ABC" w14:textId="77777777" w:rsidR="00F06F78" w:rsidRPr="00F06F78" w:rsidRDefault="00F06F78" w:rsidP="001721D9">
      <w:pPr>
        <w:spacing w:after="0" w:line="240" w:lineRule="auto"/>
        <w:ind w:left="720"/>
        <w:contextualSpacing/>
        <w:rPr>
          <w:rFonts w:ascii="Times New Roman" w:eastAsia="Times New Roman" w:hAnsi="Times New Roman" w:cs="Times New Roman"/>
          <w:sz w:val="24"/>
          <w:szCs w:val="24"/>
          <w:lang w:eastAsia="hu-HU"/>
        </w:rPr>
      </w:pPr>
    </w:p>
    <w:p w14:paraId="43153759" w14:textId="77777777" w:rsidR="00F06F78" w:rsidRPr="00F06F78" w:rsidRDefault="00F06F78" w:rsidP="001721D9">
      <w:pPr>
        <w:numPr>
          <w:ilvl w:val="0"/>
          <w:numId w:val="12"/>
        </w:numPr>
        <w:spacing w:after="0" w:line="240" w:lineRule="auto"/>
        <w:contextualSpacing/>
        <w:rPr>
          <w:rFonts w:ascii="Times New Roman" w:eastAsia="Times New Roman" w:hAnsi="Times New Roman" w:cs="Times New Roman"/>
          <w:sz w:val="24"/>
          <w:szCs w:val="24"/>
          <w:lang w:eastAsia="hu-HU"/>
        </w:rPr>
      </w:pPr>
      <w:r w:rsidRPr="00F06F78">
        <w:rPr>
          <w:rFonts w:ascii="Times New Roman" w:eastAsia="Times New Roman" w:hAnsi="Times New Roman" w:cs="Times New Roman"/>
          <w:sz w:val="24"/>
          <w:szCs w:val="24"/>
          <w:lang w:eastAsia="hu-HU"/>
        </w:rPr>
        <w:t>Kötelező közszolgáltatást végzőkkel kapcsolattartás, megbízás esetén közgyűlésen való részvétel</w:t>
      </w:r>
    </w:p>
    <w:p w14:paraId="1FF91E49" w14:textId="77777777" w:rsidR="00F06F78" w:rsidRPr="00F06F78" w:rsidRDefault="00F06F78" w:rsidP="001721D9">
      <w:pPr>
        <w:numPr>
          <w:ilvl w:val="0"/>
          <w:numId w:val="12"/>
        </w:numPr>
        <w:spacing w:after="0" w:line="240" w:lineRule="auto"/>
        <w:contextualSpacing/>
        <w:rPr>
          <w:rFonts w:ascii="Times New Roman" w:eastAsia="Times New Roman" w:hAnsi="Times New Roman" w:cs="Times New Roman"/>
          <w:sz w:val="24"/>
          <w:szCs w:val="24"/>
          <w:lang w:eastAsia="hu-HU"/>
        </w:rPr>
      </w:pPr>
      <w:r w:rsidRPr="00F06F78">
        <w:rPr>
          <w:rFonts w:ascii="Times New Roman" w:eastAsia="Times New Roman" w:hAnsi="Times New Roman" w:cs="Times New Roman"/>
          <w:sz w:val="24"/>
          <w:szCs w:val="24"/>
          <w:lang w:eastAsia="hu-HU"/>
        </w:rPr>
        <w:t>Birtokvédelmi ügyek</w:t>
      </w:r>
    </w:p>
    <w:p w14:paraId="330B9EE7" w14:textId="77777777" w:rsidR="00F06F78" w:rsidRPr="00F06F78" w:rsidRDefault="00F06F78" w:rsidP="001721D9">
      <w:pPr>
        <w:numPr>
          <w:ilvl w:val="0"/>
          <w:numId w:val="12"/>
        </w:numPr>
        <w:spacing w:after="0" w:line="240" w:lineRule="auto"/>
        <w:contextualSpacing/>
        <w:rPr>
          <w:rFonts w:ascii="Times New Roman" w:eastAsia="Times New Roman" w:hAnsi="Times New Roman" w:cs="Times New Roman"/>
          <w:sz w:val="24"/>
          <w:szCs w:val="24"/>
          <w:lang w:eastAsia="hu-HU"/>
        </w:rPr>
      </w:pPr>
      <w:r w:rsidRPr="00F06F78">
        <w:rPr>
          <w:rFonts w:ascii="Times New Roman" w:eastAsia="Times New Roman" w:hAnsi="Times New Roman" w:cs="Times New Roman"/>
          <w:sz w:val="24"/>
          <w:szCs w:val="24"/>
          <w:lang w:eastAsia="hu-HU"/>
        </w:rPr>
        <w:t>Állatvédelmi ügyek</w:t>
      </w:r>
    </w:p>
    <w:p w14:paraId="5FDBC93A" w14:textId="77777777" w:rsidR="00F06F78" w:rsidRPr="00F06F78" w:rsidRDefault="00F06F78" w:rsidP="001721D9">
      <w:pPr>
        <w:numPr>
          <w:ilvl w:val="0"/>
          <w:numId w:val="12"/>
        </w:numPr>
        <w:spacing w:after="0" w:line="240" w:lineRule="auto"/>
        <w:contextualSpacing/>
        <w:rPr>
          <w:rFonts w:ascii="Times New Roman" w:eastAsia="Times New Roman" w:hAnsi="Times New Roman" w:cs="Times New Roman"/>
          <w:sz w:val="24"/>
          <w:szCs w:val="24"/>
          <w:lang w:eastAsia="hu-HU"/>
        </w:rPr>
      </w:pPr>
      <w:r w:rsidRPr="00F06F78">
        <w:rPr>
          <w:rFonts w:ascii="Times New Roman" w:eastAsia="Times New Roman" w:hAnsi="Times New Roman" w:cs="Times New Roman"/>
          <w:sz w:val="24"/>
          <w:szCs w:val="24"/>
          <w:lang w:eastAsia="hu-HU"/>
        </w:rPr>
        <w:t>Növényvédelmi ügyek</w:t>
      </w:r>
    </w:p>
    <w:p w14:paraId="0DC39096" w14:textId="77777777" w:rsidR="00F06F78" w:rsidRPr="00F06F78" w:rsidRDefault="00F06F78" w:rsidP="001721D9">
      <w:pPr>
        <w:numPr>
          <w:ilvl w:val="0"/>
          <w:numId w:val="12"/>
        </w:numPr>
        <w:spacing w:after="0" w:line="240" w:lineRule="auto"/>
        <w:contextualSpacing/>
        <w:rPr>
          <w:rFonts w:ascii="Times New Roman" w:eastAsia="Times New Roman" w:hAnsi="Times New Roman" w:cs="Times New Roman"/>
          <w:sz w:val="24"/>
          <w:szCs w:val="24"/>
          <w:lang w:eastAsia="hu-HU"/>
        </w:rPr>
      </w:pPr>
      <w:r w:rsidRPr="00F06F78">
        <w:rPr>
          <w:rFonts w:ascii="Times New Roman" w:eastAsia="Times New Roman" w:hAnsi="Times New Roman" w:cs="Times New Roman"/>
          <w:sz w:val="24"/>
          <w:szCs w:val="24"/>
          <w:lang w:eastAsia="hu-HU"/>
        </w:rPr>
        <w:t>Katasztrófavédelmi ügyek</w:t>
      </w:r>
    </w:p>
    <w:p w14:paraId="228E8E28" w14:textId="77777777" w:rsidR="00F06F78" w:rsidRPr="00F06F78" w:rsidRDefault="00F06F78" w:rsidP="001721D9">
      <w:pPr>
        <w:numPr>
          <w:ilvl w:val="0"/>
          <w:numId w:val="12"/>
        </w:numPr>
        <w:spacing w:after="0" w:line="240" w:lineRule="auto"/>
        <w:contextualSpacing/>
        <w:rPr>
          <w:rFonts w:ascii="Times New Roman" w:eastAsia="Times New Roman" w:hAnsi="Times New Roman" w:cs="Times New Roman"/>
          <w:sz w:val="24"/>
          <w:szCs w:val="24"/>
          <w:lang w:eastAsia="hu-HU"/>
        </w:rPr>
      </w:pPr>
      <w:r w:rsidRPr="00F06F78">
        <w:rPr>
          <w:rFonts w:ascii="Times New Roman" w:eastAsia="Times New Roman" w:hAnsi="Times New Roman" w:cs="Times New Roman"/>
          <w:sz w:val="24"/>
          <w:szCs w:val="24"/>
          <w:lang w:eastAsia="hu-HU"/>
        </w:rPr>
        <w:t>Honvédelmi ügyek</w:t>
      </w:r>
    </w:p>
    <w:p w14:paraId="51F048D5" w14:textId="77777777" w:rsidR="00F06F78" w:rsidRPr="00F06F78" w:rsidRDefault="00F06F78" w:rsidP="001721D9">
      <w:pPr>
        <w:numPr>
          <w:ilvl w:val="0"/>
          <w:numId w:val="12"/>
        </w:numPr>
        <w:spacing w:after="0" w:line="240" w:lineRule="auto"/>
        <w:contextualSpacing/>
        <w:rPr>
          <w:rFonts w:ascii="Times New Roman" w:eastAsia="Times New Roman" w:hAnsi="Times New Roman" w:cs="Times New Roman"/>
          <w:sz w:val="24"/>
          <w:szCs w:val="24"/>
          <w:lang w:eastAsia="hu-HU"/>
        </w:rPr>
      </w:pPr>
      <w:r w:rsidRPr="00F06F78">
        <w:rPr>
          <w:rFonts w:ascii="Times New Roman" w:eastAsia="Times New Roman" w:hAnsi="Times New Roman" w:cs="Times New Roman"/>
          <w:sz w:val="24"/>
          <w:szCs w:val="24"/>
          <w:lang w:eastAsia="hu-HU"/>
        </w:rPr>
        <w:t>Választási ügyek</w:t>
      </w:r>
    </w:p>
    <w:p w14:paraId="0A26E4FB" w14:textId="77777777" w:rsidR="00F06F78" w:rsidRPr="00F06F78" w:rsidRDefault="00F06F78" w:rsidP="001721D9">
      <w:pPr>
        <w:numPr>
          <w:ilvl w:val="0"/>
          <w:numId w:val="12"/>
        </w:numPr>
        <w:spacing w:after="0" w:line="240" w:lineRule="auto"/>
        <w:contextualSpacing/>
        <w:rPr>
          <w:rFonts w:ascii="Times New Roman" w:eastAsia="Times New Roman" w:hAnsi="Times New Roman" w:cs="Times New Roman"/>
          <w:sz w:val="24"/>
          <w:szCs w:val="24"/>
          <w:lang w:eastAsia="hu-HU"/>
        </w:rPr>
      </w:pPr>
      <w:r w:rsidRPr="00F06F78">
        <w:rPr>
          <w:rFonts w:ascii="Times New Roman" w:eastAsia="Times New Roman" w:hAnsi="Times New Roman" w:cs="Times New Roman"/>
          <w:sz w:val="24"/>
          <w:szCs w:val="24"/>
          <w:lang w:eastAsia="hu-HU"/>
        </w:rPr>
        <w:t>Az osztály hatáskörét érintő szerződések véleményezése</w:t>
      </w:r>
    </w:p>
    <w:p w14:paraId="112B1D3F" w14:textId="77777777" w:rsidR="00F06F78" w:rsidRPr="00F06F78" w:rsidRDefault="00F06F78" w:rsidP="001721D9">
      <w:pPr>
        <w:numPr>
          <w:ilvl w:val="0"/>
          <w:numId w:val="12"/>
        </w:numPr>
        <w:spacing w:after="0" w:line="240" w:lineRule="auto"/>
        <w:contextualSpacing/>
        <w:rPr>
          <w:rFonts w:ascii="Times New Roman" w:eastAsia="Times New Roman" w:hAnsi="Times New Roman" w:cs="Times New Roman"/>
          <w:sz w:val="24"/>
          <w:szCs w:val="24"/>
          <w:lang w:eastAsia="hu-HU"/>
        </w:rPr>
      </w:pPr>
      <w:r w:rsidRPr="00F06F78">
        <w:rPr>
          <w:rFonts w:ascii="Times New Roman" w:eastAsia="Times New Roman" w:hAnsi="Times New Roman" w:cs="Times New Roman"/>
          <w:sz w:val="24"/>
          <w:szCs w:val="24"/>
          <w:lang w:eastAsia="hu-HU"/>
        </w:rPr>
        <w:t>Az osztály hatáskörét érintő előterjesztések, rendelet tervezetek készítése</w:t>
      </w:r>
    </w:p>
    <w:p w14:paraId="3E0DA5DF" w14:textId="77777777" w:rsidR="00F06F78" w:rsidRPr="00F06F78" w:rsidRDefault="00F06F78" w:rsidP="001721D9">
      <w:pPr>
        <w:numPr>
          <w:ilvl w:val="0"/>
          <w:numId w:val="12"/>
        </w:numPr>
        <w:spacing w:after="0" w:line="240" w:lineRule="auto"/>
        <w:contextualSpacing/>
        <w:rPr>
          <w:rFonts w:ascii="Times New Roman" w:eastAsia="Times New Roman" w:hAnsi="Times New Roman" w:cs="Times New Roman"/>
          <w:sz w:val="24"/>
          <w:szCs w:val="24"/>
          <w:lang w:eastAsia="hu-HU"/>
        </w:rPr>
      </w:pPr>
      <w:r w:rsidRPr="00F06F78">
        <w:rPr>
          <w:rFonts w:ascii="Times New Roman" w:eastAsia="Times New Roman" w:hAnsi="Times New Roman" w:cs="Times New Roman"/>
          <w:sz w:val="24"/>
          <w:szCs w:val="24"/>
          <w:lang w:eastAsia="hu-HU"/>
        </w:rPr>
        <w:t>Képviselő-testületi, Bizottsági ülésen való részvétel</w:t>
      </w:r>
    </w:p>
    <w:p w14:paraId="2CA12764" w14:textId="77777777" w:rsidR="00F06F78" w:rsidRPr="00F06F78" w:rsidRDefault="00F06F78" w:rsidP="001721D9">
      <w:pPr>
        <w:numPr>
          <w:ilvl w:val="0"/>
          <w:numId w:val="12"/>
        </w:numPr>
        <w:spacing w:after="0" w:line="240" w:lineRule="auto"/>
        <w:contextualSpacing/>
        <w:rPr>
          <w:rFonts w:ascii="Times New Roman" w:eastAsia="Times New Roman" w:hAnsi="Times New Roman" w:cs="Times New Roman"/>
          <w:sz w:val="24"/>
          <w:szCs w:val="24"/>
          <w:lang w:eastAsia="hu-HU"/>
        </w:rPr>
      </w:pPr>
      <w:r w:rsidRPr="00F06F78">
        <w:rPr>
          <w:rFonts w:ascii="Times New Roman" w:eastAsia="Times New Roman" w:hAnsi="Times New Roman" w:cs="Times New Roman"/>
          <w:sz w:val="24"/>
          <w:szCs w:val="24"/>
          <w:lang w:eastAsia="hu-HU"/>
        </w:rPr>
        <w:t>Startmunka programok pályázatainak elkészítése</w:t>
      </w:r>
    </w:p>
    <w:p w14:paraId="3D70F6D4" w14:textId="77777777" w:rsidR="00F06F78" w:rsidRPr="00F06F78" w:rsidRDefault="00F06F78" w:rsidP="001721D9">
      <w:pPr>
        <w:numPr>
          <w:ilvl w:val="0"/>
          <w:numId w:val="12"/>
        </w:numPr>
        <w:spacing w:after="0" w:line="240" w:lineRule="auto"/>
        <w:contextualSpacing/>
        <w:rPr>
          <w:rFonts w:ascii="Times New Roman" w:eastAsia="Times New Roman" w:hAnsi="Times New Roman" w:cs="Times New Roman"/>
          <w:sz w:val="24"/>
          <w:szCs w:val="24"/>
          <w:lang w:eastAsia="hu-HU"/>
        </w:rPr>
      </w:pPr>
      <w:r w:rsidRPr="00F06F78">
        <w:rPr>
          <w:rFonts w:ascii="Times New Roman" w:eastAsia="Times New Roman" w:hAnsi="Times New Roman" w:cs="Times New Roman"/>
          <w:sz w:val="24"/>
          <w:szCs w:val="24"/>
          <w:lang w:eastAsia="hu-HU"/>
        </w:rPr>
        <w:t>Önkormányzati pályázatokban való közreműködés</w:t>
      </w:r>
    </w:p>
    <w:p w14:paraId="31B9F224" w14:textId="77777777" w:rsidR="00F06F78" w:rsidRPr="00F06F78" w:rsidRDefault="00F06F78" w:rsidP="001721D9">
      <w:pPr>
        <w:numPr>
          <w:ilvl w:val="0"/>
          <w:numId w:val="12"/>
        </w:numPr>
        <w:spacing w:after="0" w:line="240" w:lineRule="auto"/>
        <w:contextualSpacing/>
        <w:rPr>
          <w:rFonts w:ascii="Times New Roman" w:eastAsia="Times New Roman" w:hAnsi="Times New Roman" w:cs="Times New Roman"/>
          <w:sz w:val="24"/>
          <w:szCs w:val="24"/>
          <w:lang w:eastAsia="hu-HU"/>
        </w:rPr>
      </w:pPr>
      <w:r w:rsidRPr="00F06F78">
        <w:rPr>
          <w:rFonts w:ascii="Times New Roman" w:eastAsia="Times New Roman" w:hAnsi="Times New Roman" w:cs="Times New Roman"/>
          <w:sz w:val="24"/>
          <w:szCs w:val="24"/>
          <w:lang w:eastAsia="hu-HU"/>
        </w:rPr>
        <w:t>Közérdekű bejelentések kezelése</w:t>
      </w:r>
    </w:p>
    <w:p w14:paraId="458B21B9" w14:textId="77777777" w:rsidR="00F06F78" w:rsidRPr="00F06F78" w:rsidRDefault="00F06F78" w:rsidP="001721D9">
      <w:pPr>
        <w:numPr>
          <w:ilvl w:val="0"/>
          <w:numId w:val="12"/>
        </w:numPr>
        <w:spacing w:after="0" w:line="240" w:lineRule="auto"/>
        <w:contextualSpacing/>
        <w:rPr>
          <w:rFonts w:ascii="Times New Roman" w:eastAsia="Times New Roman" w:hAnsi="Times New Roman" w:cs="Times New Roman"/>
          <w:sz w:val="24"/>
          <w:szCs w:val="24"/>
          <w:lang w:eastAsia="hu-HU"/>
        </w:rPr>
      </w:pPr>
      <w:r w:rsidRPr="00F06F78">
        <w:rPr>
          <w:rFonts w:ascii="Times New Roman" w:eastAsia="Times New Roman" w:hAnsi="Times New Roman" w:cs="Times New Roman"/>
          <w:sz w:val="24"/>
          <w:szCs w:val="24"/>
          <w:lang w:eastAsia="hu-HU"/>
        </w:rPr>
        <w:t>Parlagfű elleni védekezés megszervezése, kötelezések kiadása</w:t>
      </w:r>
    </w:p>
    <w:p w14:paraId="05999D76" w14:textId="77777777" w:rsidR="00F06F78" w:rsidRPr="00F06F78" w:rsidRDefault="00F06F78" w:rsidP="001721D9">
      <w:pPr>
        <w:numPr>
          <w:ilvl w:val="0"/>
          <w:numId w:val="12"/>
        </w:numPr>
        <w:spacing w:after="0" w:line="240" w:lineRule="auto"/>
        <w:contextualSpacing/>
        <w:rPr>
          <w:rFonts w:ascii="Times New Roman" w:eastAsia="Times New Roman" w:hAnsi="Times New Roman" w:cs="Times New Roman"/>
          <w:sz w:val="24"/>
          <w:szCs w:val="24"/>
          <w:lang w:eastAsia="hu-HU"/>
        </w:rPr>
      </w:pPr>
      <w:r w:rsidRPr="00F06F78">
        <w:rPr>
          <w:rFonts w:ascii="Times New Roman" w:eastAsia="Times New Roman" w:hAnsi="Times New Roman" w:cs="Times New Roman"/>
          <w:sz w:val="24"/>
          <w:szCs w:val="24"/>
          <w:lang w:eastAsia="hu-HU"/>
        </w:rPr>
        <w:t>Szakmai teljesítések igazolása, kötelezettségvállalás</w:t>
      </w:r>
    </w:p>
    <w:p w14:paraId="713A76E1" w14:textId="77777777" w:rsidR="00F06F78" w:rsidRPr="00F06F78" w:rsidRDefault="00F06F78" w:rsidP="001721D9">
      <w:pPr>
        <w:numPr>
          <w:ilvl w:val="0"/>
          <w:numId w:val="12"/>
        </w:numPr>
        <w:spacing w:after="0" w:line="240" w:lineRule="auto"/>
        <w:contextualSpacing/>
        <w:rPr>
          <w:rFonts w:ascii="Times New Roman" w:eastAsia="Times New Roman" w:hAnsi="Times New Roman" w:cs="Times New Roman"/>
          <w:sz w:val="24"/>
          <w:szCs w:val="24"/>
          <w:lang w:eastAsia="hu-HU"/>
        </w:rPr>
      </w:pPr>
      <w:r w:rsidRPr="00F06F78">
        <w:rPr>
          <w:rFonts w:ascii="Times New Roman" w:eastAsia="Times New Roman" w:hAnsi="Times New Roman" w:cs="Times New Roman"/>
          <w:sz w:val="24"/>
          <w:szCs w:val="24"/>
          <w:lang w:eastAsia="hu-HU"/>
        </w:rPr>
        <w:t>Közterület-foglalási engedélyek kiadása</w:t>
      </w:r>
    </w:p>
    <w:p w14:paraId="6AEF8CB9" w14:textId="77777777" w:rsidR="00F06F78" w:rsidRPr="00F06F78" w:rsidRDefault="00F06F78" w:rsidP="001721D9">
      <w:pPr>
        <w:numPr>
          <w:ilvl w:val="0"/>
          <w:numId w:val="12"/>
        </w:numPr>
        <w:spacing w:after="0" w:line="240" w:lineRule="auto"/>
        <w:contextualSpacing/>
        <w:rPr>
          <w:rFonts w:ascii="Times New Roman" w:eastAsia="Times New Roman" w:hAnsi="Times New Roman" w:cs="Times New Roman"/>
          <w:sz w:val="24"/>
          <w:szCs w:val="24"/>
          <w:lang w:eastAsia="hu-HU"/>
        </w:rPr>
      </w:pPr>
      <w:r w:rsidRPr="00F06F78">
        <w:rPr>
          <w:rFonts w:ascii="Times New Roman" w:eastAsia="Times New Roman" w:hAnsi="Times New Roman" w:cs="Times New Roman"/>
          <w:sz w:val="24"/>
          <w:szCs w:val="24"/>
          <w:lang w:eastAsia="hu-HU"/>
        </w:rPr>
        <w:t>Szervezeti integritást sértő események kezelése</w:t>
      </w:r>
    </w:p>
    <w:p w14:paraId="02F68022" w14:textId="77777777" w:rsidR="00F06F78" w:rsidRPr="00F06F78" w:rsidRDefault="00F06F78" w:rsidP="001721D9">
      <w:pPr>
        <w:numPr>
          <w:ilvl w:val="0"/>
          <w:numId w:val="12"/>
        </w:numPr>
        <w:spacing w:after="0" w:line="240" w:lineRule="auto"/>
        <w:contextualSpacing/>
        <w:rPr>
          <w:rFonts w:ascii="Times New Roman" w:eastAsia="Times New Roman" w:hAnsi="Times New Roman" w:cs="Times New Roman"/>
          <w:sz w:val="24"/>
          <w:szCs w:val="24"/>
          <w:lang w:eastAsia="hu-HU"/>
        </w:rPr>
      </w:pPr>
      <w:r w:rsidRPr="00F06F78">
        <w:rPr>
          <w:rFonts w:ascii="Times New Roman" w:eastAsia="Times New Roman" w:hAnsi="Times New Roman" w:cs="Times New Roman"/>
          <w:sz w:val="24"/>
          <w:szCs w:val="24"/>
          <w:lang w:eastAsia="hu-HU"/>
        </w:rPr>
        <w:t xml:space="preserve">Osztály munkavégzésének szervezése, szabadságok engedélyezése, </w:t>
      </w:r>
      <w:proofErr w:type="spellStart"/>
      <w:r w:rsidRPr="00F06F78">
        <w:rPr>
          <w:rFonts w:ascii="Times New Roman" w:eastAsia="Times New Roman" w:hAnsi="Times New Roman" w:cs="Times New Roman"/>
          <w:sz w:val="24"/>
          <w:szCs w:val="24"/>
          <w:lang w:eastAsia="hu-HU"/>
        </w:rPr>
        <w:t>kiadmányozás</w:t>
      </w:r>
      <w:proofErr w:type="spellEnd"/>
    </w:p>
    <w:p w14:paraId="459E539F" w14:textId="77777777" w:rsidR="00F06F78" w:rsidRPr="00F06F78" w:rsidRDefault="00F06F78" w:rsidP="001721D9">
      <w:pPr>
        <w:numPr>
          <w:ilvl w:val="0"/>
          <w:numId w:val="12"/>
        </w:numPr>
        <w:spacing w:after="0" w:line="240" w:lineRule="auto"/>
        <w:contextualSpacing/>
        <w:rPr>
          <w:rFonts w:ascii="Times New Roman" w:eastAsia="Times New Roman" w:hAnsi="Times New Roman" w:cs="Times New Roman"/>
          <w:sz w:val="24"/>
          <w:szCs w:val="24"/>
          <w:lang w:eastAsia="hu-HU"/>
        </w:rPr>
      </w:pPr>
      <w:r w:rsidRPr="00F06F78">
        <w:rPr>
          <w:rFonts w:ascii="Times New Roman" w:eastAsia="Times New Roman" w:hAnsi="Times New Roman" w:cs="Times New Roman"/>
          <w:sz w:val="24"/>
          <w:szCs w:val="24"/>
          <w:lang w:eastAsia="hu-HU"/>
        </w:rPr>
        <w:t>KSH adatszolgáltatások</w:t>
      </w:r>
    </w:p>
    <w:p w14:paraId="65FAC83D" w14:textId="77777777" w:rsidR="00F06F78" w:rsidRPr="00F06F78" w:rsidRDefault="00F06F78" w:rsidP="001721D9">
      <w:pPr>
        <w:spacing w:after="0" w:line="240" w:lineRule="auto"/>
        <w:rPr>
          <w:rFonts w:ascii="Times New Roman" w:eastAsia="Calibri" w:hAnsi="Times New Roman" w:cs="Times New Roman"/>
          <w:sz w:val="24"/>
          <w:szCs w:val="24"/>
          <w:lang w:eastAsia="hu-HU"/>
        </w:rPr>
      </w:pPr>
    </w:p>
    <w:p w14:paraId="4FE90357" w14:textId="77777777" w:rsidR="002B1D3D" w:rsidRDefault="002B1D3D" w:rsidP="001721D9">
      <w:pPr>
        <w:spacing w:after="0" w:line="240" w:lineRule="auto"/>
        <w:ind w:left="1080"/>
        <w:rPr>
          <w:rFonts w:ascii="Times New Roman" w:eastAsia="Calibri" w:hAnsi="Times New Roman" w:cs="Times New Roman"/>
          <w:b/>
          <w:sz w:val="24"/>
          <w:szCs w:val="24"/>
          <w:lang w:eastAsia="hu-HU"/>
        </w:rPr>
      </w:pPr>
    </w:p>
    <w:p w14:paraId="60E0B5F5" w14:textId="1B98CC79" w:rsidR="00F06F78" w:rsidRPr="00F06F78" w:rsidRDefault="00F06F78" w:rsidP="001721D9">
      <w:pPr>
        <w:spacing w:after="0" w:line="240" w:lineRule="auto"/>
        <w:ind w:left="1080"/>
        <w:rPr>
          <w:rFonts w:ascii="Times New Roman" w:eastAsia="Calibri" w:hAnsi="Times New Roman" w:cs="Times New Roman"/>
          <w:b/>
          <w:sz w:val="24"/>
          <w:szCs w:val="24"/>
          <w:lang w:eastAsia="hu-HU"/>
        </w:rPr>
      </w:pPr>
      <w:r w:rsidRPr="00F06F78">
        <w:rPr>
          <w:rFonts w:ascii="Times New Roman" w:eastAsia="Calibri" w:hAnsi="Times New Roman" w:cs="Times New Roman"/>
          <w:b/>
          <w:sz w:val="24"/>
          <w:szCs w:val="24"/>
          <w:lang w:eastAsia="hu-HU"/>
        </w:rPr>
        <w:t>Elvégzett feladatok, elintézett ügyek:</w:t>
      </w:r>
    </w:p>
    <w:p w14:paraId="5B5AFD95" w14:textId="15E8B5F2" w:rsidR="00F06F78" w:rsidRPr="00F06F78" w:rsidRDefault="00F06F78" w:rsidP="002B1D3D">
      <w:pPr>
        <w:spacing w:after="0" w:line="240" w:lineRule="auto"/>
        <w:jc w:val="both"/>
        <w:rPr>
          <w:rFonts w:ascii="Times New Roman" w:eastAsia="Calibri" w:hAnsi="Times New Roman" w:cs="Times New Roman"/>
          <w:color w:val="000000"/>
          <w:sz w:val="24"/>
          <w:szCs w:val="24"/>
          <w:lang w:eastAsia="hu-HU"/>
        </w:rPr>
      </w:pPr>
    </w:p>
    <w:tbl>
      <w:tblPr>
        <w:tblStyle w:val="Rcsostblzat3"/>
        <w:tblW w:w="0" w:type="auto"/>
        <w:tblInd w:w="720" w:type="dxa"/>
        <w:tblLook w:val="04A0" w:firstRow="1" w:lastRow="0" w:firstColumn="1" w:lastColumn="0" w:noHBand="0" w:noVBand="1"/>
      </w:tblPr>
      <w:tblGrid>
        <w:gridCol w:w="7072"/>
        <w:gridCol w:w="1270"/>
      </w:tblGrid>
      <w:tr w:rsidR="00F06F78" w:rsidRPr="00F06F78" w14:paraId="18534E14" w14:textId="77777777" w:rsidTr="009326A0">
        <w:tc>
          <w:tcPr>
            <w:tcW w:w="7072" w:type="dxa"/>
          </w:tcPr>
          <w:p w14:paraId="4CBF34CA" w14:textId="77777777" w:rsidR="00F06F78" w:rsidRPr="00F06F78" w:rsidRDefault="00F06F78" w:rsidP="001721D9">
            <w:pPr>
              <w:jc w:val="center"/>
              <w:rPr>
                <w:rFonts w:ascii="Times New Roman" w:eastAsia="Calibri" w:hAnsi="Times New Roman"/>
                <w:b/>
                <w:color w:val="000000"/>
                <w:lang w:eastAsia="hu-HU"/>
              </w:rPr>
            </w:pPr>
            <w:r w:rsidRPr="00F06F78">
              <w:rPr>
                <w:rFonts w:ascii="Times New Roman" w:eastAsia="Calibri" w:hAnsi="Times New Roman"/>
                <w:b/>
                <w:color w:val="000000"/>
                <w:lang w:eastAsia="hu-HU"/>
              </w:rPr>
              <w:t>Feladatok, ügyek</w:t>
            </w:r>
          </w:p>
        </w:tc>
        <w:tc>
          <w:tcPr>
            <w:tcW w:w="1270" w:type="dxa"/>
          </w:tcPr>
          <w:p w14:paraId="5E59064B" w14:textId="77777777" w:rsidR="00F06F78" w:rsidRPr="00F06F78" w:rsidRDefault="00F06F78" w:rsidP="001721D9">
            <w:pPr>
              <w:jc w:val="center"/>
              <w:rPr>
                <w:rFonts w:ascii="Times New Roman" w:eastAsia="Calibri" w:hAnsi="Times New Roman"/>
                <w:b/>
                <w:color w:val="000000"/>
                <w:lang w:eastAsia="hu-HU"/>
              </w:rPr>
            </w:pPr>
            <w:r w:rsidRPr="00F06F78">
              <w:rPr>
                <w:rFonts w:ascii="Times New Roman" w:eastAsia="Calibri" w:hAnsi="Times New Roman"/>
                <w:b/>
                <w:color w:val="000000"/>
                <w:lang w:eastAsia="hu-HU"/>
              </w:rPr>
              <w:t>db</w:t>
            </w:r>
          </w:p>
        </w:tc>
      </w:tr>
      <w:tr w:rsidR="00F06F78" w:rsidRPr="00F06F78" w14:paraId="62AE5D5C" w14:textId="77777777" w:rsidTr="009326A0">
        <w:tc>
          <w:tcPr>
            <w:tcW w:w="7072" w:type="dxa"/>
          </w:tcPr>
          <w:p w14:paraId="4EE71F25"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Állatvédelmi ügyek, bejelentések</w:t>
            </w:r>
          </w:p>
        </w:tc>
        <w:tc>
          <w:tcPr>
            <w:tcW w:w="1270" w:type="dxa"/>
          </w:tcPr>
          <w:p w14:paraId="13A2AC08"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12</w:t>
            </w:r>
          </w:p>
        </w:tc>
      </w:tr>
      <w:tr w:rsidR="00F06F78" w:rsidRPr="00F06F78" w14:paraId="523EB9EE" w14:textId="77777777" w:rsidTr="009326A0">
        <w:tc>
          <w:tcPr>
            <w:tcW w:w="7072" w:type="dxa"/>
          </w:tcPr>
          <w:p w14:paraId="564083F0"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Szerződések készítése, véleményezése</w:t>
            </w:r>
          </w:p>
        </w:tc>
        <w:tc>
          <w:tcPr>
            <w:tcW w:w="1270" w:type="dxa"/>
          </w:tcPr>
          <w:p w14:paraId="04126F26"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23</w:t>
            </w:r>
          </w:p>
        </w:tc>
      </w:tr>
      <w:tr w:rsidR="00F06F78" w:rsidRPr="00F06F78" w14:paraId="7D45F977" w14:textId="77777777" w:rsidTr="009326A0">
        <w:tc>
          <w:tcPr>
            <w:tcW w:w="7072" w:type="dxa"/>
          </w:tcPr>
          <w:p w14:paraId="4B6FB0FC"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Közterület foglalási engedélyek kiadása</w:t>
            </w:r>
          </w:p>
        </w:tc>
        <w:tc>
          <w:tcPr>
            <w:tcW w:w="1270" w:type="dxa"/>
          </w:tcPr>
          <w:p w14:paraId="16E57F01"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25</w:t>
            </w:r>
          </w:p>
        </w:tc>
      </w:tr>
      <w:tr w:rsidR="00F06F78" w:rsidRPr="00F06F78" w14:paraId="5AE0EA8C" w14:textId="77777777" w:rsidTr="009326A0">
        <w:tc>
          <w:tcPr>
            <w:tcW w:w="7072" w:type="dxa"/>
          </w:tcPr>
          <w:p w14:paraId="00803B9A"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Megrendelők</w:t>
            </w:r>
          </w:p>
        </w:tc>
        <w:tc>
          <w:tcPr>
            <w:tcW w:w="1270" w:type="dxa"/>
          </w:tcPr>
          <w:p w14:paraId="527B2FAD"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48</w:t>
            </w:r>
          </w:p>
        </w:tc>
      </w:tr>
      <w:tr w:rsidR="00F06F78" w:rsidRPr="00F06F78" w14:paraId="40DAC2EF" w14:textId="77777777" w:rsidTr="009326A0">
        <w:tc>
          <w:tcPr>
            <w:tcW w:w="7072" w:type="dxa"/>
          </w:tcPr>
          <w:p w14:paraId="0192D4FB"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Előterjesztés Képviselő-testületi döntésre</w:t>
            </w:r>
          </w:p>
        </w:tc>
        <w:tc>
          <w:tcPr>
            <w:tcW w:w="1270" w:type="dxa"/>
          </w:tcPr>
          <w:p w14:paraId="790145AC"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65</w:t>
            </w:r>
          </w:p>
        </w:tc>
      </w:tr>
      <w:tr w:rsidR="00F06F78" w:rsidRPr="00F06F78" w14:paraId="5DCDDD08" w14:textId="77777777" w:rsidTr="009326A0">
        <w:tc>
          <w:tcPr>
            <w:tcW w:w="7072" w:type="dxa"/>
          </w:tcPr>
          <w:p w14:paraId="23751BF9"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Szomszédok közötti panaszos ügyek</w:t>
            </w:r>
          </w:p>
        </w:tc>
        <w:tc>
          <w:tcPr>
            <w:tcW w:w="1270" w:type="dxa"/>
          </w:tcPr>
          <w:p w14:paraId="5EBEEE6E"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43</w:t>
            </w:r>
          </w:p>
        </w:tc>
      </w:tr>
      <w:tr w:rsidR="00F06F78" w:rsidRPr="00F06F78" w14:paraId="7EF16D3D" w14:textId="77777777" w:rsidTr="009326A0">
        <w:tc>
          <w:tcPr>
            <w:tcW w:w="7072" w:type="dxa"/>
          </w:tcPr>
          <w:p w14:paraId="3DA56B66"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Felszólítások önkormányzati rendelet megsértése miatt</w:t>
            </w:r>
          </w:p>
        </w:tc>
        <w:tc>
          <w:tcPr>
            <w:tcW w:w="1270" w:type="dxa"/>
          </w:tcPr>
          <w:p w14:paraId="0E160CB0"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19</w:t>
            </w:r>
          </w:p>
        </w:tc>
      </w:tr>
      <w:tr w:rsidR="00F06F78" w:rsidRPr="00F06F78" w14:paraId="5CAB02A9" w14:textId="77777777" w:rsidTr="009326A0">
        <w:tc>
          <w:tcPr>
            <w:tcW w:w="7072" w:type="dxa"/>
          </w:tcPr>
          <w:p w14:paraId="0EF8AAEF"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Szerződések előkészítése</w:t>
            </w:r>
          </w:p>
        </w:tc>
        <w:tc>
          <w:tcPr>
            <w:tcW w:w="1270" w:type="dxa"/>
          </w:tcPr>
          <w:p w14:paraId="74C24A58"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12</w:t>
            </w:r>
          </w:p>
        </w:tc>
      </w:tr>
      <w:tr w:rsidR="00F06F78" w:rsidRPr="00F06F78" w14:paraId="2B461C7D" w14:textId="77777777" w:rsidTr="009326A0">
        <w:tc>
          <w:tcPr>
            <w:tcW w:w="7072" w:type="dxa"/>
          </w:tcPr>
          <w:p w14:paraId="2791EE6E"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Fakivágási engedély, elutasítás</w:t>
            </w:r>
          </w:p>
        </w:tc>
        <w:tc>
          <w:tcPr>
            <w:tcW w:w="1270" w:type="dxa"/>
          </w:tcPr>
          <w:p w14:paraId="2474AE0E"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4</w:t>
            </w:r>
          </w:p>
        </w:tc>
      </w:tr>
      <w:tr w:rsidR="00F06F78" w:rsidRPr="00F06F78" w14:paraId="32602E92" w14:textId="77777777" w:rsidTr="009326A0">
        <w:tc>
          <w:tcPr>
            <w:tcW w:w="7072" w:type="dxa"/>
          </w:tcPr>
          <w:p w14:paraId="3BBFB33D"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Közbeszerzési eljárásban való részvétel (BB tag)</w:t>
            </w:r>
          </w:p>
        </w:tc>
        <w:tc>
          <w:tcPr>
            <w:tcW w:w="1270" w:type="dxa"/>
          </w:tcPr>
          <w:p w14:paraId="444BFE1B"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6</w:t>
            </w:r>
          </w:p>
        </w:tc>
      </w:tr>
      <w:tr w:rsidR="00F06F78" w:rsidRPr="00F06F78" w14:paraId="3699FDC0" w14:textId="77777777" w:rsidTr="009326A0">
        <w:tc>
          <w:tcPr>
            <w:tcW w:w="7072" w:type="dxa"/>
          </w:tcPr>
          <w:p w14:paraId="2EE76BEF"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Közérdekű bejelentés</w:t>
            </w:r>
          </w:p>
        </w:tc>
        <w:tc>
          <w:tcPr>
            <w:tcW w:w="1270" w:type="dxa"/>
          </w:tcPr>
          <w:p w14:paraId="7F2481F1"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26</w:t>
            </w:r>
          </w:p>
        </w:tc>
      </w:tr>
      <w:tr w:rsidR="00F06F78" w:rsidRPr="00F06F78" w14:paraId="5E5BDB5F" w14:textId="77777777" w:rsidTr="009326A0">
        <w:tc>
          <w:tcPr>
            <w:tcW w:w="7072" w:type="dxa"/>
          </w:tcPr>
          <w:p w14:paraId="4CA88AB0"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KSH adatszolgáltatás</w:t>
            </w:r>
          </w:p>
        </w:tc>
        <w:tc>
          <w:tcPr>
            <w:tcW w:w="1270" w:type="dxa"/>
          </w:tcPr>
          <w:p w14:paraId="78DD56E7"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8</w:t>
            </w:r>
          </w:p>
        </w:tc>
      </w:tr>
      <w:tr w:rsidR="00F06F78" w:rsidRPr="00F06F78" w14:paraId="20C90812" w14:textId="77777777" w:rsidTr="009326A0">
        <w:tc>
          <w:tcPr>
            <w:tcW w:w="7072" w:type="dxa"/>
          </w:tcPr>
          <w:p w14:paraId="04FBA44E"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 xml:space="preserve">Tárolási igazolás (3,5 t feletti </w:t>
            </w:r>
            <w:proofErr w:type="spellStart"/>
            <w:r w:rsidRPr="00F06F78">
              <w:rPr>
                <w:rFonts w:ascii="Times New Roman" w:eastAsia="Calibri" w:hAnsi="Times New Roman"/>
                <w:color w:val="000000"/>
                <w:lang w:eastAsia="hu-HU"/>
              </w:rPr>
              <w:t>tgk</w:t>
            </w:r>
            <w:proofErr w:type="spellEnd"/>
            <w:r w:rsidRPr="00F06F78">
              <w:rPr>
                <w:rFonts w:ascii="Times New Roman" w:eastAsia="Calibri" w:hAnsi="Times New Roman"/>
                <w:color w:val="000000"/>
                <w:lang w:eastAsia="hu-HU"/>
              </w:rPr>
              <w:t>.)</w:t>
            </w:r>
          </w:p>
        </w:tc>
        <w:tc>
          <w:tcPr>
            <w:tcW w:w="1270" w:type="dxa"/>
          </w:tcPr>
          <w:p w14:paraId="44DB012E"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1</w:t>
            </w:r>
          </w:p>
        </w:tc>
      </w:tr>
      <w:tr w:rsidR="00F06F78" w:rsidRPr="00F06F78" w14:paraId="0F5678A3" w14:textId="77777777" w:rsidTr="009326A0">
        <w:tc>
          <w:tcPr>
            <w:tcW w:w="7072" w:type="dxa"/>
          </w:tcPr>
          <w:p w14:paraId="5B476385"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Kivitelezői kooperáción való részvétel</w:t>
            </w:r>
          </w:p>
        </w:tc>
        <w:tc>
          <w:tcPr>
            <w:tcW w:w="1270" w:type="dxa"/>
          </w:tcPr>
          <w:p w14:paraId="5CC1BC02"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26</w:t>
            </w:r>
          </w:p>
        </w:tc>
      </w:tr>
      <w:tr w:rsidR="00F06F78" w:rsidRPr="00F06F78" w14:paraId="710720DB" w14:textId="77777777" w:rsidTr="009326A0">
        <w:tc>
          <w:tcPr>
            <w:tcW w:w="7072" w:type="dxa"/>
          </w:tcPr>
          <w:p w14:paraId="035ECBE0"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Polgári védelmi ügyek</w:t>
            </w:r>
          </w:p>
        </w:tc>
        <w:tc>
          <w:tcPr>
            <w:tcW w:w="1270" w:type="dxa"/>
          </w:tcPr>
          <w:p w14:paraId="66C00EDD"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4</w:t>
            </w:r>
          </w:p>
        </w:tc>
      </w:tr>
      <w:tr w:rsidR="00F06F78" w:rsidRPr="00F06F78" w14:paraId="6B3FD4EA" w14:textId="77777777" w:rsidTr="009326A0">
        <w:tc>
          <w:tcPr>
            <w:tcW w:w="7072" w:type="dxa"/>
          </w:tcPr>
          <w:p w14:paraId="398452F7"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Választási ügyek</w:t>
            </w:r>
          </w:p>
        </w:tc>
        <w:tc>
          <w:tcPr>
            <w:tcW w:w="1270" w:type="dxa"/>
          </w:tcPr>
          <w:p w14:paraId="246FACAB"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286</w:t>
            </w:r>
          </w:p>
        </w:tc>
      </w:tr>
    </w:tbl>
    <w:p w14:paraId="0AD80913" w14:textId="77777777" w:rsidR="00F06F78" w:rsidRPr="00F06F78" w:rsidRDefault="00F06F78" w:rsidP="001721D9">
      <w:pPr>
        <w:spacing w:after="0" w:line="240" w:lineRule="auto"/>
        <w:rPr>
          <w:rFonts w:ascii="Times New Roman" w:eastAsia="Calibri" w:hAnsi="Times New Roman" w:cs="Times New Roman"/>
          <w:sz w:val="24"/>
          <w:szCs w:val="24"/>
          <w:lang w:eastAsia="hu-HU"/>
        </w:rPr>
      </w:pPr>
    </w:p>
    <w:p w14:paraId="1CE0DF51" w14:textId="77777777" w:rsidR="00F06F78" w:rsidRPr="00F06F78" w:rsidRDefault="00F06F78" w:rsidP="001721D9">
      <w:pPr>
        <w:spacing w:after="0" w:line="240" w:lineRule="auto"/>
        <w:rPr>
          <w:rFonts w:ascii="Times New Roman" w:eastAsia="Calibri" w:hAnsi="Times New Roman" w:cs="Times New Roman"/>
          <w:sz w:val="24"/>
          <w:szCs w:val="24"/>
          <w:lang w:eastAsia="hu-HU"/>
        </w:rPr>
      </w:pPr>
    </w:p>
    <w:p w14:paraId="79E3EFDA" w14:textId="77777777" w:rsidR="00F06F78" w:rsidRPr="00F06F78" w:rsidRDefault="00F06F78" w:rsidP="001721D9">
      <w:pPr>
        <w:spacing w:after="0" w:line="240" w:lineRule="auto"/>
        <w:rPr>
          <w:rFonts w:ascii="Times New Roman" w:eastAsia="Calibri" w:hAnsi="Times New Roman" w:cs="Times New Roman"/>
          <w:sz w:val="24"/>
          <w:szCs w:val="24"/>
          <w:lang w:eastAsia="hu-HU"/>
        </w:rPr>
      </w:pPr>
    </w:p>
    <w:p w14:paraId="38757EB3" w14:textId="77777777" w:rsidR="00F06F78" w:rsidRPr="00F06F78" w:rsidRDefault="00F06F78" w:rsidP="001721D9">
      <w:pPr>
        <w:spacing w:after="0" w:line="240" w:lineRule="auto"/>
        <w:rPr>
          <w:rFonts w:ascii="Times New Roman" w:eastAsia="Calibri" w:hAnsi="Times New Roman" w:cs="Times New Roman"/>
          <w:sz w:val="24"/>
          <w:szCs w:val="24"/>
          <w:lang w:eastAsia="hu-HU"/>
        </w:rPr>
      </w:pPr>
    </w:p>
    <w:p w14:paraId="0E8A604A" w14:textId="77777777" w:rsidR="00F06F78" w:rsidRPr="00F06F78" w:rsidRDefault="00F06F78" w:rsidP="001721D9">
      <w:pPr>
        <w:numPr>
          <w:ilvl w:val="1"/>
          <w:numId w:val="11"/>
        </w:numPr>
        <w:spacing w:after="0" w:line="240" w:lineRule="auto"/>
        <w:contextualSpacing/>
        <w:rPr>
          <w:rFonts w:ascii="Times New Roman" w:eastAsia="Times New Roman" w:hAnsi="Times New Roman" w:cs="Times New Roman"/>
          <w:b/>
          <w:sz w:val="24"/>
          <w:szCs w:val="24"/>
          <w:lang w:eastAsia="hu-HU"/>
        </w:rPr>
      </w:pPr>
      <w:r w:rsidRPr="00F06F78">
        <w:rPr>
          <w:rFonts w:ascii="Times New Roman" w:eastAsia="Times New Roman" w:hAnsi="Times New Roman" w:cs="Times New Roman"/>
          <w:b/>
          <w:sz w:val="24"/>
          <w:szCs w:val="24"/>
          <w:lang w:eastAsia="hu-HU"/>
        </w:rPr>
        <w:t>Mezőgazdasági, ipari-kereskedelmi, vagyongazdálkodási ügyintéző feladatai:</w:t>
      </w:r>
    </w:p>
    <w:p w14:paraId="6D9CA064" w14:textId="77777777" w:rsidR="00F06F78" w:rsidRPr="00F06F78" w:rsidRDefault="00F06F78" w:rsidP="001721D9">
      <w:pPr>
        <w:spacing w:after="0" w:line="240" w:lineRule="auto"/>
        <w:ind w:left="720"/>
        <w:contextualSpacing/>
        <w:rPr>
          <w:rFonts w:ascii="Times New Roman" w:eastAsia="Times New Roman" w:hAnsi="Times New Roman" w:cs="Times New Roman"/>
          <w:sz w:val="24"/>
          <w:szCs w:val="24"/>
          <w:lang w:eastAsia="hu-HU"/>
        </w:rPr>
      </w:pPr>
    </w:p>
    <w:p w14:paraId="2CC20E4C" w14:textId="77777777" w:rsidR="00F06F78" w:rsidRPr="00F06F78" w:rsidRDefault="00F06F78" w:rsidP="001721D9">
      <w:pPr>
        <w:keepNext/>
        <w:numPr>
          <w:ilvl w:val="0"/>
          <w:numId w:val="14"/>
        </w:numPr>
        <w:shd w:val="clear" w:color="auto" w:fill="FFFFFF"/>
        <w:spacing w:after="0" w:line="240" w:lineRule="auto"/>
        <w:jc w:val="both"/>
        <w:outlineLvl w:val="0"/>
        <w:rPr>
          <w:rFonts w:ascii="Times New Roman" w:eastAsia="Times New Roman" w:hAnsi="Times New Roman" w:cs="Times New Roman"/>
          <w:sz w:val="24"/>
          <w:szCs w:val="24"/>
          <w:lang w:eastAsia="hu-HU"/>
        </w:rPr>
      </w:pPr>
      <w:r w:rsidRPr="00F06F78">
        <w:rPr>
          <w:rFonts w:ascii="Times New Roman" w:eastAsia="Times New Roman" w:hAnsi="Times New Roman" w:cs="Times New Roman"/>
          <w:sz w:val="24"/>
          <w:szCs w:val="24"/>
          <w:lang w:eastAsia="hu-HU"/>
        </w:rPr>
        <w:t xml:space="preserve">Eljár a mező- és erdőgazdasági földek forgalmáról szóló 2013. évi CXXII. törvény és </w:t>
      </w:r>
      <w:r w:rsidRPr="00F06F78">
        <w:rPr>
          <w:rFonts w:ascii="Times New Roman" w:eastAsia="Times New Roman" w:hAnsi="Times New Roman" w:cs="Times New Roman"/>
          <w:iCs/>
          <w:spacing w:val="-5"/>
          <w:sz w:val="24"/>
          <w:szCs w:val="24"/>
          <w:lang w:eastAsia="hu-HU"/>
        </w:rPr>
        <w:t xml:space="preserve">az elővásárlási és elő-haszonbérleti jog gyakorlása érdekében az adás-vételi és a haszonbérleti szerződés hirdetményi úton történő közlésére vonatkozó eljárási szabályokról szóló 474/2013. (XII.12.) Kormányrendelet </w:t>
      </w:r>
      <w:r w:rsidRPr="00F06F78">
        <w:rPr>
          <w:rFonts w:ascii="Times New Roman" w:eastAsia="Times New Roman" w:hAnsi="Times New Roman" w:cs="Times New Roman"/>
          <w:sz w:val="24"/>
          <w:szCs w:val="24"/>
          <w:lang w:eastAsia="hu-HU"/>
        </w:rPr>
        <w:t>rendelkezései szerint</w:t>
      </w:r>
    </w:p>
    <w:p w14:paraId="2BAB37BA" w14:textId="77777777" w:rsidR="00F06F78" w:rsidRPr="00F06F78" w:rsidRDefault="00F06F78" w:rsidP="001721D9">
      <w:pPr>
        <w:numPr>
          <w:ilvl w:val="0"/>
          <w:numId w:val="13"/>
        </w:numPr>
        <w:spacing w:after="0" w:line="240" w:lineRule="auto"/>
        <w:jc w:val="both"/>
        <w:rPr>
          <w:rFonts w:ascii="Times New Roman" w:eastAsia="Calibri" w:hAnsi="Times New Roman" w:cs="Times New Roman"/>
          <w:sz w:val="24"/>
          <w:szCs w:val="24"/>
          <w:lang w:eastAsia="hu-HU"/>
        </w:rPr>
      </w:pPr>
      <w:r w:rsidRPr="00F06F78">
        <w:rPr>
          <w:rFonts w:ascii="Times New Roman" w:eastAsia="Calibri" w:hAnsi="Times New Roman" w:cs="Times New Roman"/>
          <w:sz w:val="24"/>
          <w:szCs w:val="24"/>
          <w:lang w:eastAsia="hu-HU"/>
        </w:rPr>
        <w:t>Nyilvántartásba veszi a méhállományok állandó telephelyét</w:t>
      </w:r>
    </w:p>
    <w:p w14:paraId="6285A44C" w14:textId="77777777" w:rsidR="00F06F78" w:rsidRPr="00F06F78" w:rsidRDefault="00F06F78" w:rsidP="001721D9">
      <w:pPr>
        <w:numPr>
          <w:ilvl w:val="0"/>
          <w:numId w:val="13"/>
        </w:numPr>
        <w:spacing w:after="0" w:line="240" w:lineRule="auto"/>
        <w:jc w:val="both"/>
        <w:rPr>
          <w:rFonts w:ascii="Times New Roman" w:eastAsia="Calibri" w:hAnsi="Times New Roman" w:cs="Times New Roman"/>
          <w:sz w:val="24"/>
          <w:szCs w:val="24"/>
          <w:lang w:eastAsia="hu-HU"/>
        </w:rPr>
      </w:pPr>
      <w:r w:rsidRPr="00F06F78">
        <w:rPr>
          <w:rFonts w:ascii="Times New Roman" w:eastAsia="Calibri" w:hAnsi="Times New Roman" w:cs="Times New Roman"/>
          <w:sz w:val="24"/>
          <w:szCs w:val="24"/>
          <w:lang w:eastAsia="hu-HU"/>
        </w:rPr>
        <w:t>Nyilvántartja a méhállományok vándorlásának bejelentését</w:t>
      </w:r>
    </w:p>
    <w:p w14:paraId="3BFCED9F" w14:textId="77777777" w:rsidR="00F06F78" w:rsidRPr="00F06F78" w:rsidRDefault="00F06F78" w:rsidP="001721D9">
      <w:pPr>
        <w:numPr>
          <w:ilvl w:val="0"/>
          <w:numId w:val="13"/>
        </w:numPr>
        <w:spacing w:after="0" w:line="240" w:lineRule="auto"/>
        <w:jc w:val="both"/>
        <w:rPr>
          <w:rFonts w:ascii="Times New Roman" w:eastAsia="Calibri" w:hAnsi="Times New Roman" w:cs="Times New Roman"/>
          <w:sz w:val="24"/>
          <w:szCs w:val="24"/>
          <w:lang w:eastAsia="hu-HU"/>
        </w:rPr>
      </w:pPr>
      <w:r w:rsidRPr="00F06F78">
        <w:rPr>
          <w:rFonts w:ascii="Times New Roman" w:eastAsia="Calibri" w:hAnsi="Times New Roman" w:cs="Times New Roman"/>
          <w:sz w:val="24"/>
          <w:szCs w:val="24"/>
          <w:lang w:eastAsia="hu-HU"/>
        </w:rPr>
        <w:t>Vadkár megtérítésére, valamint az egyes költségek viselésével kapcsolatos döntés meghozatala</w:t>
      </w:r>
    </w:p>
    <w:p w14:paraId="7134C9D2" w14:textId="77777777" w:rsidR="00F06F78" w:rsidRPr="00F06F78" w:rsidRDefault="00F06F78" w:rsidP="001721D9">
      <w:pPr>
        <w:numPr>
          <w:ilvl w:val="0"/>
          <w:numId w:val="13"/>
        </w:numPr>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hu-HU"/>
        </w:rPr>
      </w:pPr>
      <w:r w:rsidRPr="00F06F78">
        <w:rPr>
          <w:rFonts w:ascii="Times New Roman" w:eastAsia="Times New Roman" w:hAnsi="Times New Roman" w:cs="Times New Roman"/>
          <w:color w:val="000000"/>
          <w:sz w:val="24"/>
          <w:szCs w:val="24"/>
          <w:lang w:eastAsia="hu-HU"/>
        </w:rPr>
        <w:t xml:space="preserve">Termőhelyi kataszterbe sorolás kezdeményezést a települési önkormányzat hirdetőtábláján, honlapján vagy a helyi lapban nyilvánosan közzéteszi. </w:t>
      </w:r>
    </w:p>
    <w:p w14:paraId="112F6E0F" w14:textId="77777777" w:rsidR="00F06F78" w:rsidRPr="00F06F78" w:rsidRDefault="00F06F78" w:rsidP="001721D9">
      <w:pPr>
        <w:numPr>
          <w:ilvl w:val="0"/>
          <w:numId w:val="13"/>
        </w:numPr>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hu-HU"/>
        </w:rPr>
      </w:pPr>
      <w:r w:rsidRPr="00F06F78">
        <w:rPr>
          <w:rFonts w:ascii="Times New Roman" w:eastAsia="Times New Roman" w:hAnsi="Times New Roman" w:cs="Times New Roman"/>
          <w:color w:val="000000"/>
          <w:sz w:val="24"/>
          <w:szCs w:val="24"/>
          <w:lang w:eastAsia="hu-HU"/>
        </w:rPr>
        <w:t>Bejelentés vagy működési engedély köteles kereskedelmi tevékenység nyilvántartásba vétele, módosítások, megszűntetések nyilvántartásban vétele, szükséges szakhatósági eljárások kezdeményezése</w:t>
      </w:r>
    </w:p>
    <w:p w14:paraId="639DF729" w14:textId="77777777" w:rsidR="00F06F78" w:rsidRPr="00F06F78" w:rsidRDefault="00F06F78" w:rsidP="001721D9">
      <w:pPr>
        <w:numPr>
          <w:ilvl w:val="0"/>
          <w:numId w:val="13"/>
        </w:numPr>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hu-HU"/>
        </w:rPr>
      </w:pPr>
      <w:r w:rsidRPr="00F06F78">
        <w:rPr>
          <w:rFonts w:ascii="Times New Roman" w:eastAsia="Times New Roman" w:hAnsi="Times New Roman" w:cs="Times New Roman"/>
          <w:color w:val="000000"/>
          <w:sz w:val="24"/>
          <w:szCs w:val="24"/>
          <w:lang w:eastAsia="hu-HU"/>
        </w:rPr>
        <w:t>Bejelentés vagy működési engedély köteles kereskedelmi tevékenységről adatszolgáltatás a KSH és az országos adatbázisok felé</w:t>
      </w:r>
    </w:p>
    <w:p w14:paraId="3E1FC533" w14:textId="77777777" w:rsidR="00F06F78" w:rsidRPr="00F06F78" w:rsidRDefault="00F06F78" w:rsidP="001721D9">
      <w:pPr>
        <w:numPr>
          <w:ilvl w:val="0"/>
          <w:numId w:val="13"/>
        </w:numPr>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hu-HU"/>
        </w:rPr>
      </w:pPr>
      <w:r w:rsidRPr="00F06F78">
        <w:rPr>
          <w:rFonts w:ascii="Times New Roman" w:eastAsia="Times New Roman" w:hAnsi="Times New Roman" w:cs="Times New Roman"/>
          <w:color w:val="000000"/>
          <w:sz w:val="24"/>
          <w:szCs w:val="24"/>
          <w:lang w:eastAsia="hu-HU"/>
        </w:rPr>
        <w:t>Bejelentés vagy működési engedély köteles ipari tevékenység nyilvántartásba vétele, módosítások, megszűntetések nyilvántartásban vétele, szükséges szakhatósági eljárások kezdeményezése</w:t>
      </w:r>
    </w:p>
    <w:p w14:paraId="63DCFF2E" w14:textId="77777777" w:rsidR="00F06F78" w:rsidRPr="00F06F78" w:rsidRDefault="00F06F78" w:rsidP="001721D9">
      <w:pPr>
        <w:numPr>
          <w:ilvl w:val="0"/>
          <w:numId w:val="13"/>
        </w:numPr>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hu-HU"/>
        </w:rPr>
      </w:pPr>
      <w:r w:rsidRPr="00F06F78">
        <w:rPr>
          <w:rFonts w:ascii="Times New Roman" w:eastAsia="Times New Roman" w:hAnsi="Times New Roman" w:cs="Times New Roman"/>
          <w:color w:val="000000"/>
          <w:sz w:val="24"/>
          <w:szCs w:val="24"/>
          <w:lang w:eastAsia="hu-HU"/>
        </w:rPr>
        <w:t>Bejelentés vagy működési engedély köteles ipari tevékenységről adatszolgáltatás a KSH és az országos adatbázisok felé</w:t>
      </w:r>
    </w:p>
    <w:p w14:paraId="303676C2" w14:textId="4FC8374A" w:rsidR="00F06F78" w:rsidRPr="00F06F78" w:rsidRDefault="00F06F78" w:rsidP="001721D9">
      <w:pPr>
        <w:numPr>
          <w:ilvl w:val="0"/>
          <w:numId w:val="13"/>
        </w:numPr>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hu-HU"/>
        </w:rPr>
      </w:pPr>
      <w:r w:rsidRPr="00F06F78">
        <w:rPr>
          <w:rFonts w:ascii="Times New Roman" w:eastAsia="Times New Roman" w:hAnsi="Times New Roman" w:cs="Times New Roman"/>
          <w:color w:val="000000"/>
          <w:sz w:val="24"/>
          <w:szCs w:val="24"/>
          <w:lang w:eastAsia="hu-HU"/>
        </w:rPr>
        <w:t>Szálláshely szolgáltatások nyilvántartásba vétele, módosítások, megszűntetések nyilvántartásba vétele, szükséges szakhatósági eljárások kezdeményezése</w:t>
      </w:r>
    </w:p>
    <w:p w14:paraId="3476AB4C" w14:textId="77777777" w:rsidR="00F06F78" w:rsidRPr="00F06F78" w:rsidRDefault="00F06F78" w:rsidP="001721D9">
      <w:pPr>
        <w:numPr>
          <w:ilvl w:val="0"/>
          <w:numId w:val="13"/>
        </w:numPr>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hu-HU"/>
        </w:rPr>
      </w:pPr>
      <w:r w:rsidRPr="00F06F78">
        <w:rPr>
          <w:rFonts w:ascii="Times New Roman" w:eastAsia="Times New Roman" w:hAnsi="Times New Roman" w:cs="Times New Roman"/>
          <w:color w:val="000000"/>
          <w:sz w:val="24"/>
          <w:szCs w:val="24"/>
          <w:lang w:eastAsia="hu-HU"/>
        </w:rPr>
        <w:t>Szálláshely szolgáltatásokról adatszolgáltatás a KSH és az országos adatbázisok felé</w:t>
      </w:r>
    </w:p>
    <w:p w14:paraId="47964CA3" w14:textId="77777777" w:rsidR="00F06F78" w:rsidRPr="00F06F78" w:rsidRDefault="00F06F78" w:rsidP="001721D9">
      <w:pPr>
        <w:numPr>
          <w:ilvl w:val="0"/>
          <w:numId w:val="13"/>
        </w:numPr>
        <w:spacing w:after="0" w:line="240" w:lineRule="auto"/>
        <w:contextualSpacing/>
        <w:jc w:val="both"/>
        <w:rPr>
          <w:rFonts w:ascii="Times New Roman" w:eastAsia="Times New Roman" w:hAnsi="Times New Roman" w:cs="Times New Roman"/>
          <w:sz w:val="24"/>
          <w:szCs w:val="24"/>
          <w:lang w:eastAsia="hu-HU"/>
        </w:rPr>
      </w:pPr>
      <w:r w:rsidRPr="00F06F78">
        <w:rPr>
          <w:rFonts w:ascii="Times New Roman" w:eastAsia="Times New Roman" w:hAnsi="Times New Roman" w:cs="Times New Roman"/>
          <w:sz w:val="24"/>
          <w:szCs w:val="24"/>
          <w:lang w:eastAsia="hu-HU"/>
        </w:rPr>
        <w:t xml:space="preserve">Szabálytalan működés esetén a vendéglátó-ipari, kereskedelmi tevékenységek megtiltása, üzlet </w:t>
      </w:r>
      <w:proofErr w:type="spellStart"/>
      <w:r w:rsidRPr="00F06F78">
        <w:rPr>
          <w:rFonts w:ascii="Times New Roman" w:eastAsia="Times New Roman" w:hAnsi="Times New Roman" w:cs="Times New Roman"/>
          <w:sz w:val="24"/>
          <w:szCs w:val="24"/>
          <w:lang w:eastAsia="hu-HU"/>
        </w:rPr>
        <w:t>bezáratása</w:t>
      </w:r>
      <w:proofErr w:type="spellEnd"/>
    </w:p>
    <w:p w14:paraId="6C06F4BC" w14:textId="4EFDF2EA" w:rsidR="00F06F78" w:rsidRPr="00F06F78" w:rsidRDefault="00F06F78" w:rsidP="001721D9">
      <w:pPr>
        <w:numPr>
          <w:ilvl w:val="0"/>
          <w:numId w:val="13"/>
        </w:numPr>
        <w:spacing w:after="0" w:line="240" w:lineRule="auto"/>
        <w:jc w:val="both"/>
        <w:rPr>
          <w:rFonts w:ascii="Times New Roman" w:eastAsia="Calibri" w:hAnsi="Times New Roman" w:cs="Times New Roman"/>
          <w:sz w:val="24"/>
          <w:szCs w:val="24"/>
          <w:lang w:eastAsia="hu-HU"/>
        </w:rPr>
      </w:pPr>
      <w:r w:rsidRPr="00F06F78">
        <w:rPr>
          <w:rFonts w:ascii="Times New Roman" w:eastAsia="Calibri" w:hAnsi="Times New Roman" w:cs="Times New Roman"/>
          <w:sz w:val="24"/>
          <w:szCs w:val="24"/>
          <w:lang w:eastAsia="hu-HU"/>
        </w:rPr>
        <w:t>Döntésre előkészíti az önkormányzati tulajdonú lakások bérbeadását</w:t>
      </w:r>
    </w:p>
    <w:p w14:paraId="61E7C33C" w14:textId="7F5CDD76" w:rsidR="00F06F78" w:rsidRPr="00F06F78" w:rsidRDefault="00F06F78" w:rsidP="001721D9">
      <w:pPr>
        <w:numPr>
          <w:ilvl w:val="0"/>
          <w:numId w:val="13"/>
        </w:numPr>
        <w:spacing w:after="0" w:line="240" w:lineRule="auto"/>
        <w:jc w:val="both"/>
        <w:rPr>
          <w:rFonts w:ascii="Times New Roman" w:eastAsia="Calibri" w:hAnsi="Times New Roman" w:cs="Times New Roman"/>
          <w:sz w:val="24"/>
          <w:szCs w:val="24"/>
          <w:lang w:eastAsia="hu-HU"/>
        </w:rPr>
      </w:pPr>
      <w:r w:rsidRPr="00F06F78">
        <w:rPr>
          <w:rFonts w:ascii="Times New Roman" w:eastAsia="Calibri" w:hAnsi="Times New Roman" w:cs="Times New Roman"/>
          <w:sz w:val="24"/>
          <w:szCs w:val="24"/>
          <w:lang w:eastAsia="hu-HU"/>
        </w:rPr>
        <w:t>A helyszínen átadja és átveszi az önkormányzati tulajdonú lakásokat bérlő változás esetén, jegyzőkönyvezi a lakások állapotát átadás-átvételi állapot szerint</w:t>
      </w:r>
    </w:p>
    <w:p w14:paraId="1339C737" w14:textId="28A8EBA2" w:rsidR="00F06F78" w:rsidRPr="00F06F78" w:rsidRDefault="00F06F78" w:rsidP="001721D9">
      <w:pPr>
        <w:numPr>
          <w:ilvl w:val="0"/>
          <w:numId w:val="13"/>
        </w:numPr>
        <w:spacing w:after="0" w:line="240" w:lineRule="auto"/>
        <w:jc w:val="both"/>
        <w:rPr>
          <w:rFonts w:ascii="Times New Roman" w:eastAsia="Calibri" w:hAnsi="Times New Roman" w:cs="Times New Roman"/>
          <w:sz w:val="24"/>
          <w:szCs w:val="24"/>
          <w:lang w:eastAsia="hu-HU"/>
        </w:rPr>
      </w:pPr>
      <w:r w:rsidRPr="00F06F78">
        <w:rPr>
          <w:rFonts w:ascii="Times New Roman" w:eastAsia="Calibri" w:hAnsi="Times New Roman" w:cs="Times New Roman"/>
          <w:sz w:val="24"/>
          <w:szCs w:val="24"/>
          <w:lang w:eastAsia="hu-HU"/>
        </w:rPr>
        <w:t xml:space="preserve">Eljár az önkényes lakásfoglalókkal szemben </w:t>
      </w:r>
    </w:p>
    <w:p w14:paraId="2A9C4A78" w14:textId="736471C0" w:rsidR="00F06F78" w:rsidRPr="00F06F78" w:rsidRDefault="00F06F78" w:rsidP="001721D9">
      <w:pPr>
        <w:numPr>
          <w:ilvl w:val="0"/>
          <w:numId w:val="13"/>
        </w:num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lang w:eastAsia="hu-HU"/>
        </w:rPr>
      </w:pPr>
      <w:r w:rsidRPr="00F06F78">
        <w:rPr>
          <w:rFonts w:ascii="Times New Roman" w:eastAsia="Calibri" w:hAnsi="Times New Roman" w:cs="Times New Roman"/>
          <w:sz w:val="24"/>
          <w:szCs w:val="24"/>
          <w:lang w:eastAsia="hu-HU"/>
        </w:rPr>
        <w:t>Nyilvántartja Jánoshalma Városi Önkormányzata</w:t>
      </w:r>
      <w:r w:rsidR="00A44AA5">
        <w:rPr>
          <w:rFonts w:ascii="Times New Roman" w:eastAsia="Calibri" w:hAnsi="Times New Roman" w:cs="Times New Roman"/>
          <w:sz w:val="24"/>
          <w:szCs w:val="24"/>
          <w:lang w:eastAsia="hu-HU"/>
        </w:rPr>
        <w:t>,</w:t>
      </w:r>
      <w:r w:rsidRPr="00F06F78">
        <w:rPr>
          <w:rFonts w:ascii="Times New Roman" w:eastAsia="Calibri" w:hAnsi="Times New Roman" w:cs="Times New Roman"/>
          <w:sz w:val="24"/>
          <w:szCs w:val="24"/>
          <w:lang w:eastAsia="hu-HU"/>
        </w:rPr>
        <w:t xml:space="preserve"> illetve Polgármestere, Jegyzője által kötött szerződéseket, figyeli azok végrehajtását, jelzi a vezetők felé az egyes szerződések lejáratát.</w:t>
      </w:r>
    </w:p>
    <w:p w14:paraId="48E1ADFE" w14:textId="77777777" w:rsidR="00F06F78" w:rsidRPr="00F06F78" w:rsidRDefault="00F06F78" w:rsidP="001721D9">
      <w:pPr>
        <w:numPr>
          <w:ilvl w:val="0"/>
          <w:numId w:val="13"/>
        </w:num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lang w:eastAsia="hu-HU"/>
        </w:rPr>
      </w:pPr>
      <w:r w:rsidRPr="00F06F78">
        <w:rPr>
          <w:rFonts w:ascii="Times New Roman" w:eastAsia="Calibri" w:hAnsi="Times New Roman" w:cs="Times New Roman"/>
          <w:sz w:val="24"/>
          <w:szCs w:val="24"/>
          <w:lang w:eastAsia="hu-HU"/>
        </w:rPr>
        <w:t>Pénzügyi vonzattal járó szerződések másolati példányát átadja a Pénzügyi Osztálynak.</w:t>
      </w:r>
    </w:p>
    <w:p w14:paraId="14DCBF4B" w14:textId="77777777" w:rsidR="00F06F78" w:rsidRPr="00F06F78" w:rsidRDefault="00F06F78" w:rsidP="001721D9">
      <w:pPr>
        <w:numPr>
          <w:ilvl w:val="0"/>
          <w:numId w:val="13"/>
        </w:num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lang w:eastAsia="hu-HU"/>
        </w:rPr>
      </w:pPr>
      <w:r w:rsidRPr="00F06F78">
        <w:rPr>
          <w:rFonts w:ascii="Times New Roman" w:eastAsia="Calibri" w:hAnsi="Times New Roman" w:cs="Times New Roman"/>
          <w:sz w:val="24"/>
          <w:szCs w:val="24"/>
          <w:lang w:eastAsia="hu-HU"/>
        </w:rPr>
        <w:t>Az önkormányzati ingatlanokkal kapcsolatos szerződéseket a Képviselő-testület döntéseinek megfelelően előkészíti, aláírás után nyilvántartásba veszi.</w:t>
      </w:r>
    </w:p>
    <w:p w14:paraId="73A367CD" w14:textId="77777777" w:rsidR="00F06F78" w:rsidRPr="00F06F78" w:rsidRDefault="00F06F78" w:rsidP="001721D9">
      <w:pPr>
        <w:numPr>
          <w:ilvl w:val="0"/>
          <w:numId w:val="13"/>
        </w:num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lang w:eastAsia="hu-HU"/>
        </w:rPr>
      </w:pPr>
      <w:r w:rsidRPr="00F06F78">
        <w:rPr>
          <w:rFonts w:ascii="Times New Roman" w:eastAsia="Calibri" w:hAnsi="Times New Roman" w:cs="Times New Roman"/>
          <w:sz w:val="24"/>
          <w:szCs w:val="24"/>
          <w:lang w:eastAsia="hu-HU"/>
        </w:rPr>
        <w:t>Ajánlatokat kér közüzemi díjakkal kapcsolatban és döntésre, aláírásra előkészíti az ezekkel kapcsolatos szerződéseket.</w:t>
      </w:r>
    </w:p>
    <w:p w14:paraId="5ED20F38" w14:textId="6F6CD306" w:rsidR="00F06F78" w:rsidRPr="00F06F78" w:rsidRDefault="00F06F78" w:rsidP="001721D9">
      <w:pPr>
        <w:keepNext/>
        <w:numPr>
          <w:ilvl w:val="0"/>
          <w:numId w:val="15"/>
        </w:numPr>
        <w:spacing w:after="0" w:line="240" w:lineRule="auto"/>
        <w:jc w:val="both"/>
        <w:outlineLvl w:val="0"/>
        <w:rPr>
          <w:rFonts w:ascii="Times New Roman" w:eastAsia="Times New Roman" w:hAnsi="Times New Roman" w:cs="Times New Roman"/>
          <w:sz w:val="24"/>
          <w:szCs w:val="24"/>
          <w:lang w:eastAsia="hu-HU"/>
        </w:rPr>
      </w:pPr>
      <w:r w:rsidRPr="00F06F78">
        <w:rPr>
          <w:rFonts w:ascii="Times New Roman" w:eastAsia="Times New Roman" w:hAnsi="Times New Roman" w:cs="Times New Roman"/>
          <w:sz w:val="24"/>
          <w:szCs w:val="24"/>
          <w:lang w:eastAsia="hu-HU"/>
        </w:rPr>
        <w:lastRenderedPageBreak/>
        <w:t>Kapcsolatot tart fenn a Járási Földhivatalokkal, a szükséges okiratokat az önkormányzat és a Polgármesteri Hivatal részére beszerzi</w:t>
      </w:r>
      <w:r w:rsidR="00A44AA5">
        <w:rPr>
          <w:rFonts w:ascii="Times New Roman" w:eastAsia="Times New Roman" w:hAnsi="Times New Roman" w:cs="Times New Roman"/>
          <w:sz w:val="24"/>
          <w:szCs w:val="24"/>
          <w:lang w:eastAsia="hu-HU"/>
        </w:rPr>
        <w:t>,</w:t>
      </w:r>
      <w:r w:rsidRPr="00F06F78">
        <w:rPr>
          <w:rFonts w:ascii="Times New Roman" w:eastAsia="Times New Roman" w:hAnsi="Times New Roman" w:cs="Times New Roman"/>
          <w:sz w:val="24"/>
          <w:szCs w:val="24"/>
          <w:lang w:eastAsia="hu-HU"/>
        </w:rPr>
        <w:t xml:space="preserve"> illetve a beszerzésekről gondoskodik.</w:t>
      </w:r>
    </w:p>
    <w:p w14:paraId="3B9EB8FA" w14:textId="77777777" w:rsidR="00F06F78" w:rsidRPr="00F06F78" w:rsidRDefault="00F06F78" w:rsidP="001721D9">
      <w:pPr>
        <w:numPr>
          <w:ilvl w:val="0"/>
          <w:numId w:val="15"/>
        </w:numPr>
        <w:spacing w:after="0" w:line="240" w:lineRule="auto"/>
        <w:jc w:val="both"/>
        <w:rPr>
          <w:rFonts w:ascii="Times New Roman" w:eastAsia="Calibri" w:hAnsi="Times New Roman" w:cs="Times New Roman"/>
          <w:sz w:val="24"/>
          <w:szCs w:val="24"/>
          <w:lang w:eastAsia="hu-HU"/>
        </w:rPr>
      </w:pPr>
      <w:r w:rsidRPr="00F06F78">
        <w:rPr>
          <w:rFonts w:ascii="Times New Roman" w:eastAsia="Calibri" w:hAnsi="Times New Roman" w:cs="Times New Roman"/>
          <w:sz w:val="24"/>
          <w:szCs w:val="24"/>
          <w:lang w:eastAsia="hu-HU"/>
        </w:rPr>
        <w:t>Szervezi és előkészíti az állami vagy magántulajdonú ingatlanok önkormányzati tulajdonba adását.</w:t>
      </w:r>
    </w:p>
    <w:p w14:paraId="532B1C4C" w14:textId="77777777" w:rsidR="00F06F78" w:rsidRPr="00F06F78" w:rsidRDefault="00F06F78" w:rsidP="001721D9">
      <w:pPr>
        <w:numPr>
          <w:ilvl w:val="0"/>
          <w:numId w:val="15"/>
        </w:numPr>
        <w:spacing w:after="0" w:line="240" w:lineRule="auto"/>
        <w:jc w:val="both"/>
        <w:rPr>
          <w:rFonts w:ascii="Times New Roman" w:eastAsia="Calibri" w:hAnsi="Times New Roman" w:cs="Times New Roman"/>
          <w:sz w:val="24"/>
          <w:szCs w:val="24"/>
          <w:lang w:eastAsia="hu-HU"/>
        </w:rPr>
      </w:pPr>
      <w:r w:rsidRPr="00F06F78">
        <w:rPr>
          <w:rFonts w:ascii="Times New Roman" w:eastAsia="Calibri" w:hAnsi="Times New Roman" w:cs="Times New Roman"/>
          <w:sz w:val="24"/>
          <w:szCs w:val="24"/>
          <w:lang w:eastAsia="hu-HU"/>
        </w:rPr>
        <w:t>Önkormányzati tulajdonú ingatlanok (bel-és külterületi ingatlanok) bérbeadásával értékesítésével, cseréjével kapcsolatos feladatok.</w:t>
      </w:r>
    </w:p>
    <w:p w14:paraId="37E96268" w14:textId="77777777" w:rsidR="00F06F78" w:rsidRPr="00F06F78" w:rsidRDefault="00F06F78" w:rsidP="001721D9">
      <w:pPr>
        <w:numPr>
          <w:ilvl w:val="0"/>
          <w:numId w:val="15"/>
        </w:numPr>
        <w:spacing w:after="0" w:line="240" w:lineRule="auto"/>
        <w:jc w:val="both"/>
        <w:rPr>
          <w:rFonts w:ascii="Times New Roman" w:eastAsia="Calibri" w:hAnsi="Times New Roman" w:cs="Times New Roman"/>
          <w:sz w:val="24"/>
          <w:szCs w:val="24"/>
          <w:lang w:eastAsia="hu-HU"/>
        </w:rPr>
      </w:pPr>
      <w:r w:rsidRPr="00F06F78">
        <w:rPr>
          <w:rFonts w:ascii="Times New Roman" w:eastAsia="Calibri" w:hAnsi="Times New Roman" w:cs="Times New Roman"/>
          <w:sz w:val="24"/>
          <w:szCs w:val="24"/>
          <w:lang w:eastAsia="hu-HU"/>
        </w:rPr>
        <w:t>Földbérleti szerződések alapján adatszolgáltatás a Pénzügyi Osztálynak.</w:t>
      </w:r>
    </w:p>
    <w:p w14:paraId="0F70FE9C" w14:textId="77777777" w:rsidR="00F06F78" w:rsidRPr="00F06F78" w:rsidRDefault="00F06F78" w:rsidP="001721D9">
      <w:pPr>
        <w:numPr>
          <w:ilvl w:val="0"/>
          <w:numId w:val="15"/>
        </w:numPr>
        <w:spacing w:after="0" w:line="240" w:lineRule="auto"/>
        <w:jc w:val="both"/>
        <w:rPr>
          <w:rFonts w:ascii="Times New Roman" w:eastAsia="Calibri" w:hAnsi="Times New Roman" w:cs="Times New Roman"/>
          <w:color w:val="000000"/>
          <w:sz w:val="24"/>
          <w:szCs w:val="24"/>
          <w:lang w:eastAsia="hu-HU"/>
        </w:rPr>
      </w:pPr>
      <w:r w:rsidRPr="00F06F78">
        <w:rPr>
          <w:rFonts w:ascii="Times New Roman" w:eastAsia="Calibri" w:hAnsi="Times New Roman" w:cs="Times New Roman"/>
          <w:color w:val="000000"/>
          <w:sz w:val="24"/>
          <w:szCs w:val="24"/>
          <w:lang w:eastAsia="hu-HU"/>
        </w:rPr>
        <w:t>Homokbánya működésével és működtetésével kapcsolatos feladatok.</w:t>
      </w:r>
    </w:p>
    <w:p w14:paraId="7CE45D71" w14:textId="77777777" w:rsidR="00F06F78" w:rsidRPr="00F06F78" w:rsidRDefault="00F06F78" w:rsidP="001721D9">
      <w:pPr>
        <w:spacing w:after="0" w:line="240" w:lineRule="auto"/>
        <w:jc w:val="both"/>
        <w:rPr>
          <w:rFonts w:ascii="Times New Roman" w:eastAsia="Calibri" w:hAnsi="Times New Roman" w:cs="Times New Roman"/>
          <w:color w:val="000000"/>
          <w:sz w:val="24"/>
          <w:szCs w:val="24"/>
          <w:lang w:eastAsia="hu-HU"/>
        </w:rPr>
      </w:pPr>
    </w:p>
    <w:p w14:paraId="4A503479" w14:textId="77777777" w:rsidR="00F06F78" w:rsidRPr="00F06F78" w:rsidRDefault="00F06F78" w:rsidP="001721D9">
      <w:pPr>
        <w:spacing w:after="0" w:line="240" w:lineRule="auto"/>
        <w:jc w:val="both"/>
        <w:rPr>
          <w:rFonts w:ascii="Times New Roman" w:eastAsia="Calibri" w:hAnsi="Times New Roman" w:cs="Times New Roman"/>
          <w:color w:val="000000"/>
          <w:sz w:val="24"/>
          <w:szCs w:val="24"/>
          <w:lang w:eastAsia="hu-HU"/>
        </w:rPr>
      </w:pPr>
    </w:p>
    <w:p w14:paraId="01F9EDD0" w14:textId="77777777" w:rsidR="00F06F78" w:rsidRPr="00F06F78" w:rsidRDefault="00F06F78" w:rsidP="001721D9">
      <w:pPr>
        <w:spacing w:after="0" w:line="240" w:lineRule="auto"/>
        <w:jc w:val="both"/>
        <w:rPr>
          <w:rFonts w:ascii="Times New Roman" w:eastAsia="Calibri" w:hAnsi="Times New Roman" w:cs="Times New Roman"/>
          <w:color w:val="000000"/>
          <w:sz w:val="24"/>
          <w:szCs w:val="24"/>
          <w:lang w:eastAsia="hu-HU"/>
        </w:rPr>
      </w:pPr>
    </w:p>
    <w:p w14:paraId="04C8A795" w14:textId="0B09E6D2" w:rsidR="00F06F78" w:rsidRPr="002B1D3D" w:rsidRDefault="00F06F78" w:rsidP="002B1D3D">
      <w:pPr>
        <w:spacing w:after="0" w:line="240" w:lineRule="auto"/>
        <w:ind w:left="1080"/>
        <w:rPr>
          <w:rFonts w:ascii="Times New Roman" w:eastAsia="Calibri" w:hAnsi="Times New Roman" w:cs="Times New Roman"/>
          <w:b/>
          <w:sz w:val="24"/>
          <w:szCs w:val="24"/>
          <w:lang w:eastAsia="hu-HU"/>
        </w:rPr>
      </w:pPr>
      <w:r w:rsidRPr="00F06F78">
        <w:rPr>
          <w:rFonts w:ascii="Times New Roman" w:eastAsia="Calibri" w:hAnsi="Times New Roman" w:cs="Times New Roman"/>
          <w:b/>
          <w:sz w:val="24"/>
          <w:szCs w:val="24"/>
          <w:lang w:eastAsia="hu-HU"/>
        </w:rPr>
        <w:t>Elvégzett feladatok, elintézett ügyek:</w:t>
      </w:r>
    </w:p>
    <w:p w14:paraId="20D1C26B" w14:textId="77777777" w:rsidR="00F06F78" w:rsidRPr="00F06F78" w:rsidRDefault="00F06F78" w:rsidP="001721D9">
      <w:pPr>
        <w:spacing w:after="0" w:line="240" w:lineRule="auto"/>
        <w:ind w:left="720"/>
        <w:jc w:val="both"/>
        <w:rPr>
          <w:rFonts w:ascii="Times New Roman" w:eastAsia="Calibri" w:hAnsi="Times New Roman" w:cs="Times New Roman"/>
          <w:color w:val="000000"/>
          <w:sz w:val="24"/>
          <w:szCs w:val="24"/>
          <w:lang w:eastAsia="hu-HU"/>
        </w:rPr>
      </w:pPr>
      <w:r w:rsidRPr="00F06F78">
        <w:rPr>
          <w:rFonts w:ascii="Times New Roman" w:eastAsia="Calibri" w:hAnsi="Times New Roman" w:cs="Times New Roman"/>
          <w:color w:val="000000"/>
          <w:sz w:val="24"/>
          <w:szCs w:val="24"/>
          <w:lang w:eastAsia="hu-HU"/>
        </w:rPr>
        <w:tab/>
      </w:r>
    </w:p>
    <w:tbl>
      <w:tblPr>
        <w:tblStyle w:val="Rcsostblzat3"/>
        <w:tblW w:w="0" w:type="auto"/>
        <w:tblInd w:w="720" w:type="dxa"/>
        <w:tblLook w:val="04A0" w:firstRow="1" w:lastRow="0" w:firstColumn="1" w:lastColumn="0" w:noHBand="0" w:noVBand="1"/>
      </w:tblPr>
      <w:tblGrid>
        <w:gridCol w:w="7072"/>
        <w:gridCol w:w="1270"/>
      </w:tblGrid>
      <w:tr w:rsidR="00F06F78" w:rsidRPr="00F06F78" w14:paraId="7F75EB68" w14:textId="77777777" w:rsidTr="009326A0">
        <w:tc>
          <w:tcPr>
            <w:tcW w:w="7072" w:type="dxa"/>
          </w:tcPr>
          <w:p w14:paraId="2A1C3AB2" w14:textId="77777777" w:rsidR="00F06F78" w:rsidRPr="00F06F78" w:rsidRDefault="00F06F78" w:rsidP="001721D9">
            <w:pPr>
              <w:jc w:val="center"/>
              <w:rPr>
                <w:rFonts w:ascii="Times New Roman" w:eastAsia="Calibri" w:hAnsi="Times New Roman"/>
                <w:b/>
                <w:color w:val="000000"/>
                <w:lang w:eastAsia="hu-HU"/>
              </w:rPr>
            </w:pPr>
            <w:r w:rsidRPr="00F06F78">
              <w:rPr>
                <w:rFonts w:ascii="Times New Roman" w:eastAsia="Calibri" w:hAnsi="Times New Roman"/>
                <w:b/>
                <w:color w:val="000000"/>
                <w:lang w:eastAsia="hu-HU"/>
              </w:rPr>
              <w:t>Feladatok, ügyek</w:t>
            </w:r>
          </w:p>
        </w:tc>
        <w:tc>
          <w:tcPr>
            <w:tcW w:w="1270" w:type="dxa"/>
          </w:tcPr>
          <w:p w14:paraId="18047E81" w14:textId="77777777" w:rsidR="00F06F78" w:rsidRPr="00F06F78" w:rsidRDefault="00F06F78" w:rsidP="001721D9">
            <w:pPr>
              <w:jc w:val="center"/>
              <w:rPr>
                <w:rFonts w:ascii="Times New Roman" w:eastAsia="Calibri" w:hAnsi="Times New Roman"/>
                <w:b/>
                <w:color w:val="000000"/>
                <w:lang w:eastAsia="hu-HU"/>
              </w:rPr>
            </w:pPr>
            <w:r w:rsidRPr="00F06F78">
              <w:rPr>
                <w:rFonts w:ascii="Times New Roman" w:eastAsia="Calibri" w:hAnsi="Times New Roman"/>
                <w:b/>
                <w:color w:val="000000"/>
                <w:lang w:eastAsia="hu-HU"/>
              </w:rPr>
              <w:t>db</w:t>
            </w:r>
          </w:p>
        </w:tc>
      </w:tr>
      <w:tr w:rsidR="00F06F78" w:rsidRPr="00F06F78" w14:paraId="021289B8" w14:textId="77777777" w:rsidTr="009326A0">
        <w:tc>
          <w:tcPr>
            <w:tcW w:w="7072" w:type="dxa"/>
          </w:tcPr>
          <w:p w14:paraId="69D4FF19"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Méhészettel kapcsolatos ügyek</w:t>
            </w:r>
          </w:p>
        </w:tc>
        <w:tc>
          <w:tcPr>
            <w:tcW w:w="1270" w:type="dxa"/>
          </w:tcPr>
          <w:p w14:paraId="2B4B47E9"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43</w:t>
            </w:r>
          </w:p>
        </w:tc>
      </w:tr>
      <w:tr w:rsidR="00F06F78" w:rsidRPr="00F06F78" w14:paraId="75E2E069" w14:textId="77777777" w:rsidTr="009326A0">
        <w:tc>
          <w:tcPr>
            <w:tcW w:w="7072" w:type="dxa"/>
          </w:tcPr>
          <w:p w14:paraId="1C3A03AE"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Homokbánya működésével kapcsolatos ügyek</w:t>
            </w:r>
          </w:p>
        </w:tc>
        <w:tc>
          <w:tcPr>
            <w:tcW w:w="1270" w:type="dxa"/>
          </w:tcPr>
          <w:p w14:paraId="78ABE7A7"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10</w:t>
            </w:r>
          </w:p>
        </w:tc>
      </w:tr>
      <w:tr w:rsidR="00F06F78" w:rsidRPr="00F06F78" w14:paraId="1B79E15E" w14:textId="77777777" w:rsidTr="009326A0">
        <w:tc>
          <w:tcPr>
            <w:tcW w:w="7072" w:type="dxa"/>
          </w:tcPr>
          <w:p w14:paraId="1BC807F8"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Ipari ügyek</w:t>
            </w:r>
          </w:p>
        </w:tc>
        <w:tc>
          <w:tcPr>
            <w:tcW w:w="1270" w:type="dxa"/>
          </w:tcPr>
          <w:p w14:paraId="63E67741"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3</w:t>
            </w:r>
          </w:p>
        </w:tc>
      </w:tr>
      <w:tr w:rsidR="00F06F78" w:rsidRPr="00F06F78" w14:paraId="01E75038" w14:textId="77777777" w:rsidTr="009326A0">
        <w:tc>
          <w:tcPr>
            <w:tcW w:w="7072" w:type="dxa"/>
          </w:tcPr>
          <w:p w14:paraId="2DC78414"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Kereskedelmi ügyek</w:t>
            </w:r>
          </w:p>
        </w:tc>
        <w:tc>
          <w:tcPr>
            <w:tcW w:w="1270" w:type="dxa"/>
          </w:tcPr>
          <w:p w14:paraId="5A22BE31"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34</w:t>
            </w:r>
          </w:p>
        </w:tc>
      </w:tr>
      <w:tr w:rsidR="00F06F78" w:rsidRPr="00F06F78" w14:paraId="491C4B50" w14:textId="77777777" w:rsidTr="009326A0">
        <w:tc>
          <w:tcPr>
            <w:tcW w:w="7072" w:type="dxa"/>
          </w:tcPr>
          <w:p w14:paraId="21FD35D5"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Szálláshely szolgáltatással kapcsolatos ügyek</w:t>
            </w:r>
          </w:p>
        </w:tc>
        <w:tc>
          <w:tcPr>
            <w:tcW w:w="1270" w:type="dxa"/>
          </w:tcPr>
          <w:p w14:paraId="0A06FCC8"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3</w:t>
            </w:r>
          </w:p>
        </w:tc>
      </w:tr>
      <w:tr w:rsidR="00F06F78" w:rsidRPr="00F06F78" w14:paraId="77EB182B" w14:textId="77777777" w:rsidTr="009326A0">
        <w:tc>
          <w:tcPr>
            <w:tcW w:w="7072" w:type="dxa"/>
          </w:tcPr>
          <w:p w14:paraId="5D8220EA"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Vendéglátóhelyek üzemeltetésével kapcsolatos ügyek</w:t>
            </w:r>
          </w:p>
        </w:tc>
        <w:tc>
          <w:tcPr>
            <w:tcW w:w="1270" w:type="dxa"/>
          </w:tcPr>
          <w:p w14:paraId="64359D94"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33</w:t>
            </w:r>
          </w:p>
        </w:tc>
      </w:tr>
      <w:tr w:rsidR="00F06F78" w:rsidRPr="00F06F78" w14:paraId="139D2AFB" w14:textId="77777777" w:rsidTr="009326A0">
        <w:tc>
          <w:tcPr>
            <w:tcW w:w="7072" w:type="dxa"/>
          </w:tcPr>
          <w:p w14:paraId="110B2EEC"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Termőföld vételi kifüggesztés</w:t>
            </w:r>
          </w:p>
        </w:tc>
        <w:tc>
          <w:tcPr>
            <w:tcW w:w="1270" w:type="dxa"/>
          </w:tcPr>
          <w:p w14:paraId="7513CC9A"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106</w:t>
            </w:r>
          </w:p>
        </w:tc>
      </w:tr>
      <w:tr w:rsidR="00F06F78" w:rsidRPr="00F06F78" w14:paraId="762A1221" w14:textId="77777777" w:rsidTr="009326A0">
        <w:tc>
          <w:tcPr>
            <w:tcW w:w="7072" w:type="dxa"/>
          </w:tcPr>
          <w:p w14:paraId="0F869C8E"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Termőföld haszonbérleti kifüggesztés</w:t>
            </w:r>
          </w:p>
        </w:tc>
        <w:tc>
          <w:tcPr>
            <w:tcW w:w="1270" w:type="dxa"/>
          </w:tcPr>
          <w:p w14:paraId="3A309DFF"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45</w:t>
            </w:r>
          </w:p>
        </w:tc>
      </w:tr>
      <w:tr w:rsidR="00F06F78" w:rsidRPr="00F06F78" w14:paraId="7D3E571C" w14:textId="77777777" w:rsidTr="009326A0">
        <w:tc>
          <w:tcPr>
            <w:tcW w:w="7072" w:type="dxa"/>
          </w:tcPr>
          <w:p w14:paraId="47067BAA"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Szerződések, megállapodások nyilvántartásba vétele, adatszolgáltatás</w:t>
            </w:r>
          </w:p>
        </w:tc>
        <w:tc>
          <w:tcPr>
            <w:tcW w:w="1270" w:type="dxa"/>
          </w:tcPr>
          <w:p w14:paraId="5EC31660"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142</w:t>
            </w:r>
          </w:p>
        </w:tc>
      </w:tr>
      <w:tr w:rsidR="00F06F78" w:rsidRPr="00F06F78" w14:paraId="4115F5E5" w14:textId="77777777" w:rsidTr="009326A0">
        <w:tc>
          <w:tcPr>
            <w:tcW w:w="7072" w:type="dxa"/>
          </w:tcPr>
          <w:p w14:paraId="5BA0BF23"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Lakáskérelem</w:t>
            </w:r>
          </w:p>
        </w:tc>
        <w:tc>
          <w:tcPr>
            <w:tcW w:w="1270" w:type="dxa"/>
          </w:tcPr>
          <w:p w14:paraId="40D18632"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28</w:t>
            </w:r>
          </w:p>
        </w:tc>
      </w:tr>
      <w:tr w:rsidR="00F06F78" w:rsidRPr="00F06F78" w14:paraId="0A07C608" w14:textId="77777777" w:rsidTr="009326A0">
        <w:tc>
          <w:tcPr>
            <w:tcW w:w="7072" w:type="dxa"/>
          </w:tcPr>
          <w:p w14:paraId="028721D8"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Ingatlan adás-vételi ügyek</w:t>
            </w:r>
          </w:p>
        </w:tc>
        <w:tc>
          <w:tcPr>
            <w:tcW w:w="1270" w:type="dxa"/>
          </w:tcPr>
          <w:p w14:paraId="152A122B"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5</w:t>
            </w:r>
          </w:p>
        </w:tc>
      </w:tr>
      <w:tr w:rsidR="00F06F78" w:rsidRPr="00F06F78" w14:paraId="36630992" w14:textId="77777777" w:rsidTr="009326A0">
        <w:tc>
          <w:tcPr>
            <w:tcW w:w="7072" w:type="dxa"/>
          </w:tcPr>
          <w:p w14:paraId="6744D32E"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Lakásbérlet hosszabbítás</w:t>
            </w:r>
          </w:p>
        </w:tc>
        <w:tc>
          <w:tcPr>
            <w:tcW w:w="1270" w:type="dxa"/>
          </w:tcPr>
          <w:p w14:paraId="56668757"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13</w:t>
            </w:r>
          </w:p>
        </w:tc>
      </w:tr>
      <w:tr w:rsidR="00F06F78" w:rsidRPr="00F06F78" w14:paraId="3A445D3B" w14:textId="77777777" w:rsidTr="009326A0">
        <w:tc>
          <w:tcPr>
            <w:tcW w:w="7072" w:type="dxa"/>
          </w:tcPr>
          <w:p w14:paraId="1072EE46"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 xml:space="preserve">Új lakásbérlet </w:t>
            </w:r>
          </w:p>
        </w:tc>
        <w:tc>
          <w:tcPr>
            <w:tcW w:w="1270" w:type="dxa"/>
          </w:tcPr>
          <w:p w14:paraId="242BAACE"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5</w:t>
            </w:r>
          </w:p>
        </w:tc>
      </w:tr>
      <w:tr w:rsidR="00F06F78" w:rsidRPr="00F06F78" w14:paraId="21CAA94B" w14:textId="77777777" w:rsidTr="009326A0">
        <w:tc>
          <w:tcPr>
            <w:tcW w:w="7072" w:type="dxa"/>
          </w:tcPr>
          <w:p w14:paraId="6BB96358"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 xml:space="preserve">Lakásbérlet felmondás </w:t>
            </w:r>
          </w:p>
        </w:tc>
        <w:tc>
          <w:tcPr>
            <w:tcW w:w="1270" w:type="dxa"/>
          </w:tcPr>
          <w:p w14:paraId="422508AD"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5</w:t>
            </w:r>
          </w:p>
        </w:tc>
      </w:tr>
      <w:tr w:rsidR="00F06F78" w:rsidRPr="00F06F78" w14:paraId="25359684" w14:textId="77777777" w:rsidTr="009326A0">
        <w:tc>
          <w:tcPr>
            <w:tcW w:w="7072" w:type="dxa"/>
          </w:tcPr>
          <w:p w14:paraId="76CD70EB"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Energiaszolgáltatókkal kapcsolatos ügyek</w:t>
            </w:r>
          </w:p>
        </w:tc>
        <w:tc>
          <w:tcPr>
            <w:tcW w:w="1270" w:type="dxa"/>
          </w:tcPr>
          <w:p w14:paraId="4271DCEF"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27</w:t>
            </w:r>
          </w:p>
        </w:tc>
      </w:tr>
      <w:tr w:rsidR="00F06F78" w:rsidRPr="00F06F78" w14:paraId="0D735C85" w14:textId="77777777" w:rsidTr="009326A0">
        <w:tc>
          <w:tcPr>
            <w:tcW w:w="7072" w:type="dxa"/>
          </w:tcPr>
          <w:p w14:paraId="13DC09B1"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Egyéb tájékoztatások, adatlekérések</w:t>
            </w:r>
          </w:p>
        </w:tc>
        <w:tc>
          <w:tcPr>
            <w:tcW w:w="1270" w:type="dxa"/>
          </w:tcPr>
          <w:p w14:paraId="7B6C8691"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87</w:t>
            </w:r>
          </w:p>
        </w:tc>
      </w:tr>
      <w:tr w:rsidR="00F06F78" w:rsidRPr="00F06F78" w14:paraId="7D2E3251" w14:textId="77777777" w:rsidTr="009326A0">
        <w:tc>
          <w:tcPr>
            <w:tcW w:w="7072" w:type="dxa"/>
          </w:tcPr>
          <w:p w14:paraId="1DB106E7"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Összes iktatott főszám</w:t>
            </w:r>
          </w:p>
        </w:tc>
        <w:tc>
          <w:tcPr>
            <w:tcW w:w="1270" w:type="dxa"/>
          </w:tcPr>
          <w:p w14:paraId="2B628251"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270</w:t>
            </w:r>
          </w:p>
        </w:tc>
      </w:tr>
      <w:tr w:rsidR="00F06F78" w:rsidRPr="00F06F78" w14:paraId="46A0C29F" w14:textId="77777777" w:rsidTr="009326A0">
        <w:tc>
          <w:tcPr>
            <w:tcW w:w="7072" w:type="dxa"/>
          </w:tcPr>
          <w:p w14:paraId="704D45E8"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Összes iktatott alszám</w:t>
            </w:r>
          </w:p>
        </w:tc>
        <w:tc>
          <w:tcPr>
            <w:tcW w:w="1270" w:type="dxa"/>
          </w:tcPr>
          <w:p w14:paraId="5F7FD87B"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982</w:t>
            </w:r>
          </w:p>
        </w:tc>
      </w:tr>
    </w:tbl>
    <w:p w14:paraId="205722BC" w14:textId="77777777" w:rsidR="00F06F78" w:rsidRPr="00F06F78" w:rsidRDefault="00F06F78" w:rsidP="001721D9">
      <w:pPr>
        <w:spacing w:after="0" w:line="240" w:lineRule="auto"/>
        <w:ind w:left="720"/>
        <w:jc w:val="both"/>
        <w:rPr>
          <w:rFonts w:ascii="Times New Roman" w:eastAsia="Calibri" w:hAnsi="Times New Roman" w:cs="Times New Roman"/>
          <w:color w:val="000000"/>
          <w:sz w:val="24"/>
          <w:szCs w:val="24"/>
          <w:lang w:eastAsia="hu-HU"/>
        </w:rPr>
      </w:pPr>
    </w:p>
    <w:p w14:paraId="49DC3906" w14:textId="77777777" w:rsidR="00F06F78" w:rsidRPr="00F06F78" w:rsidRDefault="00F06F78" w:rsidP="001721D9">
      <w:pPr>
        <w:spacing w:after="0" w:line="240" w:lineRule="auto"/>
        <w:ind w:left="708"/>
        <w:jc w:val="both"/>
        <w:rPr>
          <w:rFonts w:ascii="Times New Roman" w:eastAsia="Calibri" w:hAnsi="Times New Roman" w:cs="Times New Roman"/>
          <w:color w:val="000000"/>
          <w:sz w:val="24"/>
          <w:szCs w:val="24"/>
          <w:lang w:eastAsia="hu-HU"/>
        </w:rPr>
      </w:pPr>
    </w:p>
    <w:p w14:paraId="208473E6" w14:textId="77777777" w:rsidR="00F06F78" w:rsidRPr="00F06F78" w:rsidRDefault="00F06F78" w:rsidP="001721D9">
      <w:pPr>
        <w:spacing w:after="0" w:line="240" w:lineRule="auto"/>
        <w:jc w:val="both"/>
        <w:rPr>
          <w:rFonts w:ascii="Times New Roman" w:eastAsia="Calibri" w:hAnsi="Times New Roman" w:cs="Times New Roman"/>
          <w:color w:val="000000"/>
          <w:sz w:val="24"/>
          <w:szCs w:val="24"/>
          <w:lang w:eastAsia="hu-HU"/>
        </w:rPr>
      </w:pPr>
    </w:p>
    <w:p w14:paraId="145EF46E" w14:textId="77777777" w:rsidR="00F06F78" w:rsidRPr="00F06F78" w:rsidRDefault="00F06F78" w:rsidP="001721D9">
      <w:pPr>
        <w:numPr>
          <w:ilvl w:val="1"/>
          <w:numId w:val="11"/>
        </w:numPr>
        <w:spacing w:after="0" w:line="240" w:lineRule="auto"/>
        <w:contextualSpacing/>
        <w:jc w:val="both"/>
        <w:rPr>
          <w:rFonts w:ascii="Times New Roman" w:eastAsia="Times New Roman" w:hAnsi="Times New Roman" w:cs="Times New Roman"/>
          <w:b/>
          <w:color w:val="000000"/>
          <w:sz w:val="24"/>
          <w:szCs w:val="24"/>
          <w:lang w:eastAsia="hu-HU"/>
        </w:rPr>
      </w:pPr>
      <w:r w:rsidRPr="00F06F78">
        <w:rPr>
          <w:rFonts w:ascii="Times New Roman" w:eastAsia="Times New Roman" w:hAnsi="Times New Roman" w:cs="Times New Roman"/>
          <w:b/>
          <w:color w:val="000000"/>
          <w:sz w:val="24"/>
          <w:szCs w:val="24"/>
          <w:lang w:eastAsia="hu-HU"/>
        </w:rPr>
        <w:t>Műszaki ügyintéző 1. feladatai:</w:t>
      </w:r>
    </w:p>
    <w:p w14:paraId="19D3EA71" w14:textId="77777777" w:rsidR="00F06F78" w:rsidRPr="00F06F78" w:rsidRDefault="00F06F78" w:rsidP="001721D9">
      <w:pPr>
        <w:spacing w:after="0" w:line="240" w:lineRule="auto"/>
        <w:ind w:left="720"/>
        <w:contextualSpacing/>
        <w:jc w:val="both"/>
        <w:rPr>
          <w:rFonts w:ascii="Times New Roman" w:eastAsia="Times New Roman" w:hAnsi="Times New Roman" w:cs="Times New Roman"/>
          <w:color w:val="000000"/>
          <w:sz w:val="24"/>
          <w:szCs w:val="24"/>
          <w:lang w:eastAsia="hu-HU"/>
        </w:rPr>
      </w:pPr>
    </w:p>
    <w:p w14:paraId="71D5B9A7" w14:textId="77777777" w:rsidR="00F06F78" w:rsidRPr="00F06F78" w:rsidRDefault="00F06F78" w:rsidP="001721D9">
      <w:pPr>
        <w:spacing w:after="0" w:line="240" w:lineRule="auto"/>
        <w:jc w:val="both"/>
        <w:rPr>
          <w:rFonts w:ascii="Times New Roman" w:eastAsia="Calibri" w:hAnsi="Times New Roman" w:cs="Times New Roman"/>
          <w:color w:val="000000"/>
          <w:sz w:val="24"/>
          <w:szCs w:val="24"/>
          <w:lang w:eastAsia="hu-HU"/>
        </w:rPr>
      </w:pPr>
    </w:p>
    <w:p w14:paraId="2F403C3F" w14:textId="77777777" w:rsidR="00F06F78" w:rsidRPr="00F06F78" w:rsidRDefault="00F06F78" w:rsidP="001721D9">
      <w:pPr>
        <w:keepNext/>
        <w:numPr>
          <w:ilvl w:val="0"/>
          <w:numId w:val="16"/>
        </w:numPr>
        <w:spacing w:after="0" w:line="240" w:lineRule="auto"/>
        <w:jc w:val="both"/>
        <w:outlineLvl w:val="0"/>
        <w:rPr>
          <w:rFonts w:ascii="Times New Roman" w:eastAsia="Times New Roman" w:hAnsi="Times New Roman" w:cs="Times New Roman"/>
          <w:color w:val="000000"/>
          <w:sz w:val="24"/>
          <w:szCs w:val="24"/>
          <w:lang w:eastAsia="hu-HU"/>
        </w:rPr>
      </w:pPr>
      <w:r w:rsidRPr="00F06F78">
        <w:rPr>
          <w:rFonts w:ascii="Times New Roman" w:eastAsia="Times New Roman" w:hAnsi="Times New Roman" w:cs="Times New Roman"/>
          <w:color w:val="000000"/>
          <w:sz w:val="24"/>
          <w:szCs w:val="24"/>
          <w:lang w:eastAsia="hu-HU"/>
        </w:rPr>
        <w:t>Felfekteti és folyamatosan vezeti az önkormányzat tulajdonában lévő ingatlanvagyonról a rendelet szerinti ingatlanvagyon-katasztert és kataszteri naplót.</w:t>
      </w:r>
    </w:p>
    <w:p w14:paraId="4E540B09" w14:textId="77777777" w:rsidR="00F06F78" w:rsidRPr="00F06F78" w:rsidRDefault="00F06F78" w:rsidP="001721D9">
      <w:pPr>
        <w:numPr>
          <w:ilvl w:val="0"/>
          <w:numId w:val="16"/>
        </w:numPr>
        <w:spacing w:after="0" w:line="240" w:lineRule="auto"/>
        <w:contextualSpacing/>
        <w:jc w:val="both"/>
        <w:rPr>
          <w:rFonts w:ascii="Times New Roman" w:eastAsia="Times New Roman" w:hAnsi="Times New Roman" w:cs="Times New Roman"/>
          <w:sz w:val="24"/>
          <w:szCs w:val="24"/>
          <w:lang w:eastAsia="hu-HU"/>
        </w:rPr>
      </w:pPr>
      <w:r w:rsidRPr="00F06F78">
        <w:rPr>
          <w:rFonts w:ascii="Times New Roman" w:eastAsia="Times New Roman" w:hAnsi="Times New Roman" w:cs="Times New Roman"/>
          <w:color w:val="000000"/>
          <w:sz w:val="24"/>
          <w:szCs w:val="24"/>
          <w:lang w:eastAsia="hu-HU"/>
        </w:rPr>
        <w:t>Adatokat szolgáltat az OSAP alapján a kataszterből a KSH, valamint törvényben vagy kormányrendeletben felhatalmazott állami szerv részére.</w:t>
      </w:r>
    </w:p>
    <w:p w14:paraId="0938436C" w14:textId="3DE9C638" w:rsidR="00F06F78" w:rsidRPr="00F06F78" w:rsidRDefault="00F06F78" w:rsidP="001721D9">
      <w:pPr>
        <w:numPr>
          <w:ilvl w:val="0"/>
          <w:numId w:val="16"/>
        </w:numPr>
        <w:spacing w:after="0" w:line="240" w:lineRule="auto"/>
        <w:contextualSpacing/>
        <w:jc w:val="both"/>
        <w:rPr>
          <w:rFonts w:ascii="Times New Roman" w:eastAsia="Times New Roman" w:hAnsi="Times New Roman" w:cs="Times New Roman"/>
          <w:sz w:val="24"/>
          <w:szCs w:val="24"/>
          <w:lang w:eastAsia="hu-HU"/>
        </w:rPr>
      </w:pPr>
      <w:r w:rsidRPr="00F06F78">
        <w:rPr>
          <w:rFonts w:ascii="Times New Roman" w:eastAsia="Times New Roman" w:hAnsi="Times New Roman" w:cs="Times New Roman"/>
          <w:color w:val="000000"/>
          <w:sz w:val="24"/>
          <w:szCs w:val="24"/>
          <w:lang w:eastAsia="hu-HU"/>
        </w:rPr>
        <w:t>Hulladékgazdálkodási hatósági feladatok</w:t>
      </w:r>
      <w:r w:rsidR="00A44AA5">
        <w:rPr>
          <w:rFonts w:ascii="Times New Roman" w:eastAsia="Times New Roman" w:hAnsi="Times New Roman" w:cs="Times New Roman"/>
          <w:color w:val="000000"/>
          <w:sz w:val="24"/>
          <w:szCs w:val="24"/>
          <w:lang w:eastAsia="hu-HU"/>
        </w:rPr>
        <w:t xml:space="preserve"> ellátása</w:t>
      </w:r>
    </w:p>
    <w:p w14:paraId="4E7F2FF8" w14:textId="77777777" w:rsidR="00F06F78" w:rsidRPr="00F06F78" w:rsidRDefault="00F06F78" w:rsidP="001721D9">
      <w:pPr>
        <w:numPr>
          <w:ilvl w:val="0"/>
          <w:numId w:val="16"/>
        </w:numPr>
        <w:spacing w:after="0" w:line="240" w:lineRule="auto"/>
        <w:contextualSpacing/>
        <w:jc w:val="both"/>
        <w:rPr>
          <w:rFonts w:ascii="Times New Roman" w:eastAsia="Times New Roman" w:hAnsi="Times New Roman" w:cs="Times New Roman"/>
          <w:sz w:val="24"/>
          <w:szCs w:val="24"/>
          <w:lang w:eastAsia="hu-HU"/>
        </w:rPr>
      </w:pPr>
      <w:r w:rsidRPr="00F06F78">
        <w:rPr>
          <w:rFonts w:ascii="Times New Roman" w:eastAsia="Times New Roman" w:hAnsi="Times New Roman" w:cs="Times New Roman"/>
          <w:sz w:val="24"/>
          <w:szCs w:val="24"/>
          <w:lang w:eastAsia="hu-HU"/>
        </w:rPr>
        <w:t>Illegálisan lerakott hulladék elszállíttatása</w:t>
      </w:r>
    </w:p>
    <w:p w14:paraId="00601D9B" w14:textId="77777777" w:rsidR="00F06F78" w:rsidRPr="00F06F78" w:rsidRDefault="00F06F78" w:rsidP="001721D9">
      <w:pPr>
        <w:numPr>
          <w:ilvl w:val="0"/>
          <w:numId w:val="16"/>
        </w:numPr>
        <w:spacing w:after="0" w:line="240" w:lineRule="auto"/>
        <w:jc w:val="both"/>
        <w:rPr>
          <w:rFonts w:ascii="Times New Roman" w:eastAsia="Calibri" w:hAnsi="Times New Roman" w:cs="Times New Roman"/>
          <w:color w:val="000000"/>
          <w:sz w:val="24"/>
          <w:szCs w:val="24"/>
          <w:lang w:eastAsia="hu-HU"/>
        </w:rPr>
      </w:pPr>
      <w:r w:rsidRPr="00F06F78">
        <w:rPr>
          <w:rFonts w:ascii="Times New Roman" w:eastAsia="Calibri" w:hAnsi="Times New Roman" w:cs="Times New Roman"/>
          <w:color w:val="000000"/>
          <w:sz w:val="24"/>
          <w:szCs w:val="24"/>
          <w:lang w:eastAsia="hu-HU"/>
        </w:rPr>
        <w:t>Ellenőrzi a települési szilárd hulladék egyes összetevőinek szelektív gyűjtését, valamint a közszolgáltatás keretében történő begyűjtésük szabályainak betartását.</w:t>
      </w:r>
    </w:p>
    <w:p w14:paraId="025C74FD" w14:textId="77777777" w:rsidR="00F06F78" w:rsidRPr="00F06F78" w:rsidRDefault="00F06F78" w:rsidP="001721D9">
      <w:pPr>
        <w:numPr>
          <w:ilvl w:val="0"/>
          <w:numId w:val="16"/>
        </w:numPr>
        <w:spacing w:after="0" w:line="240" w:lineRule="auto"/>
        <w:jc w:val="both"/>
        <w:rPr>
          <w:rFonts w:ascii="Times New Roman" w:eastAsia="Calibri" w:hAnsi="Times New Roman" w:cs="Times New Roman"/>
          <w:color w:val="000000"/>
          <w:sz w:val="24"/>
          <w:szCs w:val="24"/>
          <w:lang w:eastAsia="hu-HU"/>
        </w:rPr>
      </w:pPr>
      <w:r w:rsidRPr="00F06F78">
        <w:rPr>
          <w:rFonts w:ascii="Times New Roman" w:eastAsia="Calibri" w:hAnsi="Times New Roman" w:cs="Times New Roman"/>
          <w:color w:val="000000"/>
          <w:sz w:val="24"/>
          <w:szCs w:val="24"/>
          <w:lang w:eastAsia="hu-HU"/>
        </w:rPr>
        <w:lastRenderedPageBreak/>
        <w:t>A közcsatorna üzemeltetőjével történt egyeztetés alapján határozza meg a leürítő helyen elhelyezhető települési folyékony hulladék mennyiségét és minőségét, valamint az ürítés módját és időpontját.</w:t>
      </w:r>
    </w:p>
    <w:p w14:paraId="3000D1CC" w14:textId="5D5D5E05" w:rsidR="00F06F78" w:rsidRPr="00F06F78" w:rsidRDefault="00F06F78" w:rsidP="001721D9">
      <w:pPr>
        <w:numPr>
          <w:ilvl w:val="0"/>
          <w:numId w:val="16"/>
        </w:numPr>
        <w:spacing w:after="0" w:line="240" w:lineRule="auto"/>
        <w:contextualSpacing/>
        <w:jc w:val="both"/>
        <w:rPr>
          <w:rFonts w:ascii="Times New Roman" w:eastAsia="Times New Roman" w:hAnsi="Times New Roman" w:cs="Times New Roman"/>
          <w:sz w:val="24"/>
          <w:szCs w:val="24"/>
          <w:lang w:eastAsia="hu-HU"/>
        </w:rPr>
      </w:pPr>
      <w:r w:rsidRPr="00F06F78">
        <w:rPr>
          <w:rFonts w:ascii="Times New Roman" w:eastAsia="Times New Roman" w:hAnsi="Times New Roman" w:cs="Times New Roman"/>
          <w:sz w:val="24"/>
          <w:szCs w:val="24"/>
          <w:lang w:eastAsia="hu-HU"/>
        </w:rPr>
        <w:t>Természetvédelmi hatósági feladatok</w:t>
      </w:r>
      <w:r w:rsidR="00A44AA5">
        <w:rPr>
          <w:rFonts w:ascii="Times New Roman" w:eastAsia="Times New Roman" w:hAnsi="Times New Roman" w:cs="Times New Roman"/>
          <w:sz w:val="24"/>
          <w:szCs w:val="24"/>
          <w:lang w:eastAsia="hu-HU"/>
        </w:rPr>
        <w:t xml:space="preserve"> ellátása</w:t>
      </w:r>
    </w:p>
    <w:p w14:paraId="2A7D56B1" w14:textId="77777777" w:rsidR="00F06F78" w:rsidRPr="00F06F78" w:rsidRDefault="00F06F78" w:rsidP="001721D9">
      <w:pPr>
        <w:numPr>
          <w:ilvl w:val="0"/>
          <w:numId w:val="16"/>
        </w:numPr>
        <w:spacing w:after="0" w:line="240" w:lineRule="auto"/>
        <w:jc w:val="both"/>
        <w:rPr>
          <w:rFonts w:ascii="Times New Roman" w:eastAsia="Calibri" w:hAnsi="Times New Roman" w:cs="Times New Roman"/>
          <w:color w:val="000000"/>
          <w:sz w:val="24"/>
          <w:szCs w:val="24"/>
          <w:lang w:eastAsia="hu-HU"/>
        </w:rPr>
      </w:pPr>
      <w:r w:rsidRPr="00F06F78">
        <w:rPr>
          <w:rFonts w:ascii="Times New Roman" w:eastAsia="Calibri" w:hAnsi="Times New Roman" w:cs="Times New Roman"/>
          <w:color w:val="000000"/>
          <w:sz w:val="24"/>
          <w:szCs w:val="24"/>
          <w:lang w:eastAsia="hu-HU"/>
        </w:rPr>
        <w:t>Szakhatóságként jár el a környezetvédelmi, természetvédelmi és vízügyi felügyelőség eljárásaiban az állattartás és állatvédelem helyi követelményeinek való megfelelés kérdésében.</w:t>
      </w:r>
    </w:p>
    <w:p w14:paraId="257384DA" w14:textId="77777777" w:rsidR="00F06F78" w:rsidRPr="00F06F78" w:rsidRDefault="00F06F78" w:rsidP="001721D9">
      <w:pPr>
        <w:numPr>
          <w:ilvl w:val="0"/>
          <w:numId w:val="16"/>
        </w:numPr>
        <w:spacing w:after="0" w:line="240" w:lineRule="auto"/>
        <w:jc w:val="both"/>
        <w:rPr>
          <w:rFonts w:ascii="Times New Roman" w:eastAsia="Calibri" w:hAnsi="Times New Roman" w:cs="Times New Roman"/>
          <w:color w:val="000000"/>
          <w:sz w:val="24"/>
          <w:szCs w:val="24"/>
          <w:lang w:eastAsia="hu-HU"/>
        </w:rPr>
      </w:pPr>
      <w:r w:rsidRPr="00F06F78">
        <w:rPr>
          <w:rFonts w:ascii="Times New Roman" w:eastAsia="Calibri" w:hAnsi="Times New Roman" w:cs="Times New Roman"/>
          <w:color w:val="000000"/>
          <w:sz w:val="24"/>
          <w:szCs w:val="24"/>
          <w:lang w:eastAsia="hu-HU"/>
        </w:rPr>
        <w:t>Környezethasználati engedélyek kiadása</w:t>
      </w:r>
    </w:p>
    <w:p w14:paraId="5BBC7865" w14:textId="77777777" w:rsidR="00F06F78" w:rsidRPr="00F06F78" w:rsidRDefault="00F06F78" w:rsidP="001721D9">
      <w:pPr>
        <w:numPr>
          <w:ilvl w:val="0"/>
          <w:numId w:val="16"/>
        </w:numPr>
        <w:spacing w:after="0" w:line="240" w:lineRule="auto"/>
        <w:jc w:val="both"/>
        <w:rPr>
          <w:rFonts w:ascii="Times New Roman" w:eastAsia="Calibri" w:hAnsi="Times New Roman" w:cs="Times New Roman"/>
          <w:color w:val="000000"/>
          <w:sz w:val="24"/>
          <w:szCs w:val="24"/>
          <w:lang w:eastAsia="hu-HU"/>
        </w:rPr>
      </w:pPr>
      <w:r w:rsidRPr="00F06F78">
        <w:rPr>
          <w:rFonts w:ascii="Times New Roman" w:eastAsia="Calibri" w:hAnsi="Times New Roman" w:cs="Times New Roman"/>
          <w:color w:val="000000"/>
          <w:sz w:val="24"/>
          <w:szCs w:val="24"/>
          <w:lang w:eastAsia="hu-HU"/>
        </w:rPr>
        <w:t>Közzéteszi a jelentős környezeti hatással járó határozatokat és környezetvédelmi közigazgatási szerződéseket.</w:t>
      </w:r>
    </w:p>
    <w:p w14:paraId="6863B10A" w14:textId="77777777" w:rsidR="00F06F78" w:rsidRPr="00F06F78" w:rsidRDefault="00F06F78" w:rsidP="001721D9">
      <w:pPr>
        <w:numPr>
          <w:ilvl w:val="0"/>
          <w:numId w:val="16"/>
        </w:numPr>
        <w:spacing w:after="0" w:line="240" w:lineRule="auto"/>
        <w:jc w:val="both"/>
        <w:rPr>
          <w:rFonts w:ascii="Times New Roman" w:eastAsia="Calibri" w:hAnsi="Times New Roman" w:cs="Times New Roman"/>
          <w:color w:val="000000"/>
          <w:sz w:val="24"/>
          <w:szCs w:val="24"/>
          <w:lang w:eastAsia="hu-HU"/>
        </w:rPr>
      </w:pPr>
      <w:r w:rsidRPr="00F06F78">
        <w:rPr>
          <w:rFonts w:ascii="Times New Roman" w:eastAsia="Calibri" w:hAnsi="Times New Roman" w:cs="Times New Roman"/>
          <w:color w:val="000000"/>
          <w:sz w:val="24"/>
          <w:szCs w:val="24"/>
          <w:lang w:eastAsia="hu-HU"/>
        </w:rPr>
        <w:t>Környezetvédelmi államigazgatási feladatok ellátása.</w:t>
      </w:r>
    </w:p>
    <w:p w14:paraId="538BB5D5" w14:textId="77777777" w:rsidR="00F06F78" w:rsidRPr="00F06F78" w:rsidRDefault="00F06F78" w:rsidP="001721D9">
      <w:pPr>
        <w:numPr>
          <w:ilvl w:val="0"/>
          <w:numId w:val="16"/>
        </w:numPr>
        <w:spacing w:after="0" w:line="240" w:lineRule="auto"/>
        <w:jc w:val="both"/>
        <w:rPr>
          <w:rFonts w:ascii="Times New Roman" w:eastAsia="Calibri" w:hAnsi="Times New Roman" w:cs="Times New Roman"/>
          <w:color w:val="000000"/>
          <w:sz w:val="24"/>
          <w:szCs w:val="24"/>
          <w:lang w:eastAsia="hu-HU"/>
        </w:rPr>
      </w:pPr>
      <w:r w:rsidRPr="00F06F78">
        <w:rPr>
          <w:rFonts w:ascii="Times New Roman" w:eastAsia="Calibri" w:hAnsi="Times New Roman" w:cs="Times New Roman"/>
          <w:color w:val="000000"/>
          <w:sz w:val="24"/>
          <w:szCs w:val="24"/>
          <w:lang w:eastAsia="hu-HU"/>
        </w:rPr>
        <w:t>Jogszabály alapján környezetvédelmi hatóságként eljár.</w:t>
      </w:r>
    </w:p>
    <w:p w14:paraId="31CB871E" w14:textId="77777777" w:rsidR="00F06F78" w:rsidRPr="00F06F78" w:rsidRDefault="00F06F78" w:rsidP="001721D9">
      <w:pPr>
        <w:numPr>
          <w:ilvl w:val="0"/>
          <w:numId w:val="16"/>
        </w:numPr>
        <w:spacing w:after="0" w:line="240" w:lineRule="auto"/>
        <w:jc w:val="both"/>
        <w:rPr>
          <w:rFonts w:ascii="Times New Roman" w:eastAsia="Calibri" w:hAnsi="Times New Roman" w:cs="Times New Roman"/>
          <w:color w:val="000000"/>
          <w:sz w:val="24"/>
          <w:szCs w:val="24"/>
          <w:lang w:eastAsia="hu-HU"/>
        </w:rPr>
      </w:pPr>
      <w:r w:rsidRPr="00F06F78">
        <w:rPr>
          <w:rFonts w:ascii="Times New Roman" w:eastAsia="Calibri" w:hAnsi="Times New Roman" w:cs="Times New Roman"/>
          <w:color w:val="000000"/>
          <w:sz w:val="24"/>
          <w:szCs w:val="24"/>
          <w:lang w:eastAsia="hu-HU"/>
        </w:rPr>
        <w:t>Környezetvédelmi szakhatósági feladatok ellátása.</w:t>
      </w:r>
    </w:p>
    <w:p w14:paraId="680B6276" w14:textId="77777777" w:rsidR="00F06F78" w:rsidRPr="00F06F78" w:rsidRDefault="00F06F78" w:rsidP="001721D9">
      <w:pPr>
        <w:numPr>
          <w:ilvl w:val="0"/>
          <w:numId w:val="16"/>
        </w:numPr>
        <w:spacing w:after="0" w:line="240" w:lineRule="auto"/>
        <w:jc w:val="both"/>
        <w:rPr>
          <w:rFonts w:ascii="Times New Roman" w:eastAsia="Calibri" w:hAnsi="Times New Roman" w:cs="Times New Roman"/>
          <w:color w:val="000000"/>
          <w:sz w:val="24"/>
          <w:szCs w:val="24"/>
          <w:lang w:eastAsia="hu-HU"/>
        </w:rPr>
      </w:pPr>
      <w:r w:rsidRPr="00F06F78">
        <w:rPr>
          <w:rFonts w:ascii="Times New Roman" w:eastAsia="Calibri" w:hAnsi="Times New Roman" w:cs="Times New Roman"/>
          <w:color w:val="000000"/>
          <w:sz w:val="24"/>
          <w:szCs w:val="24"/>
          <w:lang w:eastAsia="hu-HU"/>
        </w:rPr>
        <w:t>Tájékoztatja a közlekedés résztvevőit a közlekedés biztonságát és zavartalanságát jelentősen befolyásoló körülményekről.</w:t>
      </w:r>
    </w:p>
    <w:p w14:paraId="17CD3D89" w14:textId="77777777" w:rsidR="00F06F78" w:rsidRPr="00F06F78" w:rsidRDefault="00F06F78" w:rsidP="001721D9">
      <w:pPr>
        <w:numPr>
          <w:ilvl w:val="0"/>
          <w:numId w:val="16"/>
        </w:numPr>
        <w:spacing w:after="0" w:line="240" w:lineRule="auto"/>
        <w:jc w:val="both"/>
        <w:rPr>
          <w:rFonts w:ascii="Times New Roman" w:eastAsia="Calibri" w:hAnsi="Times New Roman" w:cs="Times New Roman"/>
          <w:color w:val="000000"/>
          <w:sz w:val="24"/>
          <w:szCs w:val="24"/>
          <w:lang w:eastAsia="hu-HU"/>
        </w:rPr>
      </w:pPr>
      <w:r w:rsidRPr="00F06F78">
        <w:rPr>
          <w:rFonts w:ascii="Times New Roman" w:eastAsia="Calibri" w:hAnsi="Times New Roman" w:cs="Times New Roman"/>
          <w:color w:val="000000"/>
          <w:sz w:val="24"/>
          <w:szCs w:val="24"/>
          <w:lang w:eastAsia="hu-HU"/>
        </w:rPr>
        <w:t xml:space="preserve">Önkormányzati közút lezárásának vagy forgalmi korlátozásának előkészítése, </w:t>
      </w:r>
      <w:proofErr w:type="spellStart"/>
      <w:r w:rsidRPr="00F06F78">
        <w:rPr>
          <w:rFonts w:ascii="Times New Roman" w:eastAsia="Calibri" w:hAnsi="Times New Roman" w:cs="Times New Roman"/>
          <w:color w:val="000000"/>
          <w:sz w:val="24"/>
          <w:szCs w:val="24"/>
          <w:lang w:eastAsia="hu-HU"/>
        </w:rPr>
        <w:t>végrehajtatása</w:t>
      </w:r>
      <w:proofErr w:type="spellEnd"/>
    </w:p>
    <w:p w14:paraId="37BE5D21" w14:textId="77777777" w:rsidR="00F06F78" w:rsidRPr="00F06F78" w:rsidRDefault="00F06F78" w:rsidP="001721D9">
      <w:pPr>
        <w:numPr>
          <w:ilvl w:val="0"/>
          <w:numId w:val="16"/>
        </w:numPr>
        <w:spacing w:after="0" w:line="240" w:lineRule="auto"/>
        <w:jc w:val="both"/>
        <w:rPr>
          <w:rFonts w:ascii="Times New Roman" w:eastAsia="Calibri" w:hAnsi="Times New Roman" w:cs="Times New Roman"/>
          <w:color w:val="000000"/>
          <w:sz w:val="24"/>
          <w:szCs w:val="24"/>
          <w:lang w:eastAsia="hu-HU"/>
        </w:rPr>
      </w:pPr>
      <w:r w:rsidRPr="00F06F78">
        <w:rPr>
          <w:rFonts w:ascii="Times New Roman" w:eastAsia="Calibri" w:hAnsi="Times New Roman" w:cs="Times New Roman"/>
          <w:color w:val="000000"/>
          <w:sz w:val="24"/>
          <w:szCs w:val="24"/>
          <w:lang w:eastAsia="hu-HU"/>
        </w:rPr>
        <w:t>Nyilvántartja az önkormányzati közút adatait, a forgalmi rendjét meghatározó jelzéseket</w:t>
      </w:r>
    </w:p>
    <w:p w14:paraId="1D0782D9" w14:textId="77777777" w:rsidR="00F06F78" w:rsidRPr="00F06F78" w:rsidRDefault="00F06F78" w:rsidP="001721D9">
      <w:pPr>
        <w:numPr>
          <w:ilvl w:val="0"/>
          <w:numId w:val="16"/>
        </w:numPr>
        <w:spacing w:after="0" w:line="240" w:lineRule="auto"/>
        <w:jc w:val="both"/>
        <w:rPr>
          <w:rFonts w:ascii="Times New Roman" w:eastAsia="Calibri" w:hAnsi="Times New Roman" w:cs="Times New Roman"/>
          <w:color w:val="000000"/>
          <w:sz w:val="24"/>
          <w:szCs w:val="24"/>
          <w:lang w:eastAsia="hu-HU"/>
        </w:rPr>
      </w:pPr>
      <w:r w:rsidRPr="00F06F78">
        <w:rPr>
          <w:rFonts w:ascii="Times New Roman" w:eastAsia="Calibri" w:hAnsi="Times New Roman" w:cs="Times New Roman"/>
          <w:color w:val="000000"/>
          <w:sz w:val="24"/>
          <w:szCs w:val="24"/>
          <w:lang w:eastAsia="hu-HU"/>
        </w:rPr>
        <w:t>Engedélyt készít az önkormányzati közút felbontására, egyéb létesítmény elhelyezésére, a közút területének egyéb nem közlekedési célú elfoglalására. A hozzájárulásban a közút kezelőjeként feltételeket írhat elő.</w:t>
      </w:r>
    </w:p>
    <w:p w14:paraId="443379BA" w14:textId="77777777" w:rsidR="00F06F78" w:rsidRPr="00F06F78" w:rsidRDefault="00F06F78" w:rsidP="001721D9">
      <w:pPr>
        <w:numPr>
          <w:ilvl w:val="0"/>
          <w:numId w:val="16"/>
        </w:numPr>
        <w:spacing w:after="0" w:line="240" w:lineRule="auto"/>
        <w:jc w:val="both"/>
        <w:rPr>
          <w:rFonts w:ascii="Times New Roman" w:eastAsia="Calibri" w:hAnsi="Times New Roman" w:cs="Times New Roman"/>
          <w:color w:val="000000"/>
          <w:sz w:val="24"/>
          <w:szCs w:val="24"/>
          <w:lang w:eastAsia="hu-HU"/>
        </w:rPr>
      </w:pPr>
      <w:r w:rsidRPr="00F06F78">
        <w:rPr>
          <w:rFonts w:ascii="Times New Roman" w:eastAsia="Calibri" w:hAnsi="Times New Roman" w:cs="Times New Roman"/>
          <w:color w:val="000000"/>
          <w:sz w:val="24"/>
          <w:szCs w:val="24"/>
          <w:lang w:eastAsia="hu-HU"/>
        </w:rPr>
        <w:t>Engedélyt készít az útcsatlakozás létesítésére.</w:t>
      </w:r>
    </w:p>
    <w:p w14:paraId="05D1A592" w14:textId="77777777" w:rsidR="00F06F78" w:rsidRPr="00F06F78" w:rsidRDefault="00F06F78" w:rsidP="001721D9">
      <w:pPr>
        <w:numPr>
          <w:ilvl w:val="0"/>
          <w:numId w:val="16"/>
        </w:numPr>
        <w:spacing w:after="0" w:line="240" w:lineRule="auto"/>
        <w:jc w:val="both"/>
        <w:rPr>
          <w:rFonts w:ascii="Times New Roman" w:eastAsia="Calibri" w:hAnsi="Times New Roman" w:cs="Times New Roman"/>
          <w:color w:val="000000"/>
          <w:sz w:val="24"/>
          <w:szCs w:val="24"/>
          <w:lang w:eastAsia="hu-HU"/>
        </w:rPr>
      </w:pPr>
      <w:r w:rsidRPr="00F06F78">
        <w:rPr>
          <w:rFonts w:ascii="Times New Roman" w:eastAsia="Calibri" w:hAnsi="Times New Roman" w:cs="Times New Roman"/>
          <w:color w:val="000000"/>
          <w:sz w:val="24"/>
          <w:szCs w:val="24"/>
          <w:lang w:eastAsia="hu-HU"/>
        </w:rPr>
        <w:t>Kötelezheti a tulajdonost az építmény, útcsatlakozás felújítására, korszerűsítésére vagy megszüntetésére.</w:t>
      </w:r>
    </w:p>
    <w:p w14:paraId="56C99313" w14:textId="77777777" w:rsidR="00F06F78" w:rsidRPr="00F06F78" w:rsidRDefault="00F06F78" w:rsidP="001721D9">
      <w:pPr>
        <w:numPr>
          <w:ilvl w:val="0"/>
          <w:numId w:val="16"/>
        </w:numPr>
        <w:spacing w:after="0" w:line="240" w:lineRule="auto"/>
        <w:jc w:val="both"/>
        <w:rPr>
          <w:rFonts w:ascii="Times New Roman" w:eastAsia="Calibri" w:hAnsi="Times New Roman" w:cs="Times New Roman"/>
          <w:color w:val="000000"/>
          <w:sz w:val="24"/>
          <w:szCs w:val="24"/>
          <w:lang w:eastAsia="hu-HU"/>
        </w:rPr>
      </w:pPr>
      <w:r w:rsidRPr="00F06F78">
        <w:rPr>
          <w:rFonts w:ascii="Times New Roman" w:eastAsia="Calibri" w:hAnsi="Times New Roman" w:cs="Times New Roman"/>
          <w:color w:val="000000"/>
          <w:sz w:val="24"/>
          <w:szCs w:val="24"/>
          <w:lang w:eastAsia="hu-HU"/>
        </w:rPr>
        <w:t xml:space="preserve">Hozzájárulást készít </w:t>
      </w:r>
      <w:proofErr w:type="spellStart"/>
      <w:r w:rsidRPr="00F06F78">
        <w:rPr>
          <w:rFonts w:ascii="Times New Roman" w:eastAsia="Calibri" w:hAnsi="Times New Roman" w:cs="Times New Roman"/>
          <w:color w:val="000000"/>
          <w:sz w:val="24"/>
          <w:szCs w:val="24"/>
          <w:lang w:eastAsia="hu-HU"/>
        </w:rPr>
        <w:t>kül</w:t>
      </w:r>
      <w:proofErr w:type="spellEnd"/>
      <w:r w:rsidRPr="00F06F78">
        <w:rPr>
          <w:rFonts w:ascii="Times New Roman" w:eastAsia="Calibri" w:hAnsi="Times New Roman" w:cs="Times New Roman"/>
          <w:color w:val="000000"/>
          <w:sz w:val="24"/>
          <w:szCs w:val="24"/>
          <w:lang w:eastAsia="hu-HU"/>
        </w:rPr>
        <w:t xml:space="preserve"> - és belterületen egyes építmények elhelyezéséhez, bővítéséhez.  </w:t>
      </w:r>
    </w:p>
    <w:p w14:paraId="0E1C3338" w14:textId="77777777" w:rsidR="00F06F78" w:rsidRPr="00F06F78" w:rsidRDefault="00F06F78" w:rsidP="001721D9">
      <w:pPr>
        <w:numPr>
          <w:ilvl w:val="0"/>
          <w:numId w:val="16"/>
        </w:numPr>
        <w:spacing w:after="0" w:line="240" w:lineRule="auto"/>
        <w:jc w:val="both"/>
        <w:rPr>
          <w:rFonts w:ascii="Times New Roman" w:eastAsia="Calibri" w:hAnsi="Times New Roman" w:cs="Times New Roman"/>
          <w:sz w:val="24"/>
          <w:szCs w:val="24"/>
          <w:lang w:eastAsia="hu-HU"/>
        </w:rPr>
      </w:pPr>
      <w:r w:rsidRPr="00F06F78">
        <w:rPr>
          <w:rFonts w:ascii="Times New Roman" w:eastAsia="Calibri" w:hAnsi="Times New Roman" w:cs="Times New Roman"/>
          <w:sz w:val="24"/>
          <w:szCs w:val="24"/>
          <w:lang w:eastAsia="hu-HU"/>
        </w:rPr>
        <w:t>Vezeti a közmű alaptérkép változásait.</w:t>
      </w:r>
    </w:p>
    <w:p w14:paraId="6AE5B3B9" w14:textId="77777777" w:rsidR="00F06F78" w:rsidRPr="00F06F78" w:rsidRDefault="00F06F78" w:rsidP="001721D9">
      <w:pPr>
        <w:numPr>
          <w:ilvl w:val="0"/>
          <w:numId w:val="16"/>
        </w:numPr>
        <w:spacing w:after="0" w:line="240" w:lineRule="auto"/>
        <w:contextualSpacing/>
        <w:jc w:val="both"/>
        <w:rPr>
          <w:rFonts w:ascii="Times New Roman" w:eastAsia="Times New Roman" w:hAnsi="Times New Roman" w:cs="Times New Roman"/>
          <w:sz w:val="24"/>
          <w:szCs w:val="24"/>
          <w:lang w:eastAsia="hu-HU"/>
        </w:rPr>
      </w:pPr>
      <w:r w:rsidRPr="00F06F78">
        <w:rPr>
          <w:rFonts w:ascii="Times New Roman" w:eastAsia="Times New Roman" w:hAnsi="Times New Roman" w:cs="Times New Roman"/>
          <w:sz w:val="24"/>
          <w:szCs w:val="24"/>
          <w:lang w:eastAsia="hu-HU"/>
        </w:rPr>
        <w:t>Jegyzői hatáskörbe tartozó építéshatósági feladatok ellátása</w:t>
      </w:r>
    </w:p>
    <w:p w14:paraId="092CABE2" w14:textId="77777777" w:rsidR="00F06F78" w:rsidRPr="00F06F78" w:rsidRDefault="00F06F78" w:rsidP="001721D9">
      <w:pPr>
        <w:numPr>
          <w:ilvl w:val="0"/>
          <w:numId w:val="16"/>
        </w:numPr>
        <w:spacing w:after="0" w:line="240" w:lineRule="auto"/>
        <w:contextualSpacing/>
        <w:jc w:val="both"/>
        <w:rPr>
          <w:rFonts w:ascii="Times New Roman" w:eastAsia="Times New Roman" w:hAnsi="Times New Roman" w:cs="Times New Roman"/>
          <w:sz w:val="24"/>
          <w:szCs w:val="24"/>
          <w:lang w:eastAsia="hu-HU"/>
        </w:rPr>
      </w:pPr>
      <w:r w:rsidRPr="00F06F78">
        <w:rPr>
          <w:rFonts w:ascii="Times New Roman" w:eastAsia="Times New Roman" w:hAnsi="Times New Roman" w:cs="Times New Roman"/>
          <w:sz w:val="24"/>
          <w:szCs w:val="24"/>
          <w:lang w:eastAsia="hu-HU"/>
        </w:rPr>
        <w:t xml:space="preserve">Településképi rendelet nyomon követése, </w:t>
      </w:r>
    </w:p>
    <w:p w14:paraId="11CAB154" w14:textId="77777777" w:rsidR="00F06F78" w:rsidRPr="00F06F78" w:rsidRDefault="00F06F78" w:rsidP="001721D9">
      <w:pPr>
        <w:numPr>
          <w:ilvl w:val="0"/>
          <w:numId w:val="16"/>
        </w:numPr>
        <w:spacing w:after="0" w:line="240" w:lineRule="auto"/>
        <w:contextualSpacing/>
        <w:jc w:val="both"/>
        <w:rPr>
          <w:rFonts w:ascii="Times New Roman" w:eastAsia="Times New Roman" w:hAnsi="Times New Roman" w:cs="Times New Roman"/>
          <w:sz w:val="24"/>
          <w:szCs w:val="24"/>
          <w:lang w:eastAsia="hu-HU"/>
        </w:rPr>
      </w:pPr>
      <w:r w:rsidRPr="00F06F78">
        <w:rPr>
          <w:rFonts w:ascii="Times New Roman" w:eastAsia="Times New Roman" w:hAnsi="Times New Roman" w:cs="Times New Roman"/>
          <w:sz w:val="24"/>
          <w:szCs w:val="24"/>
          <w:lang w:eastAsia="hu-HU"/>
        </w:rPr>
        <w:t>Településképi egyeztetések lefolytatása, engedélyek kiadása</w:t>
      </w:r>
    </w:p>
    <w:p w14:paraId="2801AE25" w14:textId="77777777" w:rsidR="00F06F78" w:rsidRPr="00F06F78" w:rsidRDefault="00F06F78" w:rsidP="001721D9">
      <w:pPr>
        <w:numPr>
          <w:ilvl w:val="0"/>
          <w:numId w:val="16"/>
        </w:numPr>
        <w:spacing w:after="0" w:line="240" w:lineRule="auto"/>
        <w:contextualSpacing/>
        <w:jc w:val="both"/>
        <w:rPr>
          <w:rFonts w:ascii="Times New Roman" w:eastAsia="Times New Roman" w:hAnsi="Times New Roman" w:cs="Times New Roman"/>
          <w:sz w:val="24"/>
          <w:szCs w:val="24"/>
          <w:lang w:eastAsia="hu-HU"/>
        </w:rPr>
      </w:pPr>
      <w:r w:rsidRPr="00F06F78">
        <w:rPr>
          <w:rFonts w:ascii="Times New Roman" w:eastAsia="Times New Roman" w:hAnsi="Times New Roman" w:cs="Times New Roman"/>
          <w:sz w:val="24"/>
          <w:szCs w:val="24"/>
          <w:lang w:eastAsia="hu-HU"/>
        </w:rPr>
        <w:t>Önkormányzati ingatlanok telekalakítási feladatai</w:t>
      </w:r>
    </w:p>
    <w:p w14:paraId="638297FB" w14:textId="61ECBFCE" w:rsidR="00F06F78" w:rsidRPr="00F06F78" w:rsidRDefault="00F06F78" w:rsidP="001721D9">
      <w:pPr>
        <w:keepNext/>
        <w:numPr>
          <w:ilvl w:val="0"/>
          <w:numId w:val="16"/>
        </w:numPr>
        <w:spacing w:after="0" w:line="240" w:lineRule="auto"/>
        <w:jc w:val="both"/>
        <w:outlineLvl w:val="0"/>
        <w:rPr>
          <w:rFonts w:ascii="Times New Roman" w:eastAsia="Times New Roman" w:hAnsi="Times New Roman" w:cs="Times New Roman"/>
          <w:sz w:val="24"/>
          <w:szCs w:val="24"/>
          <w:lang w:eastAsia="hu-HU"/>
        </w:rPr>
      </w:pPr>
      <w:r w:rsidRPr="00F06F78">
        <w:rPr>
          <w:rFonts w:ascii="Times New Roman" w:eastAsia="Times New Roman" w:hAnsi="Times New Roman" w:cs="Times New Roman"/>
          <w:sz w:val="24"/>
          <w:szCs w:val="24"/>
          <w:lang w:eastAsia="hu-HU"/>
        </w:rPr>
        <w:t>Kapcsolatot tart fenn a Járási Földhivatalokkal, a szükséges okiratokat az önkormányzat és a Polgármesteri Hivatal részére beszerzi</w:t>
      </w:r>
      <w:r w:rsidR="00A44AA5">
        <w:rPr>
          <w:rFonts w:ascii="Times New Roman" w:eastAsia="Times New Roman" w:hAnsi="Times New Roman" w:cs="Times New Roman"/>
          <w:sz w:val="24"/>
          <w:szCs w:val="24"/>
          <w:lang w:eastAsia="hu-HU"/>
        </w:rPr>
        <w:t>,</w:t>
      </w:r>
      <w:r w:rsidRPr="00F06F78">
        <w:rPr>
          <w:rFonts w:ascii="Times New Roman" w:eastAsia="Times New Roman" w:hAnsi="Times New Roman" w:cs="Times New Roman"/>
          <w:sz w:val="24"/>
          <w:szCs w:val="24"/>
          <w:lang w:eastAsia="hu-HU"/>
        </w:rPr>
        <w:t xml:space="preserve"> illetve a beszerzésekről gondoskodik.</w:t>
      </w:r>
    </w:p>
    <w:p w14:paraId="240D7085" w14:textId="77777777" w:rsidR="00F06F78" w:rsidRPr="00F06F78" w:rsidRDefault="00F06F78" w:rsidP="001721D9">
      <w:pPr>
        <w:numPr>
          <w:ilvl w:val="0"/>
          <w:numId w:val="16"/>
        </w:numPr>
        <w:spacing w:after="0" w:line="240" w:lineRule="auto"/>
        <w:jc w:val="both"/>
        <w:rPr>
          <w:rFonts w:ascii="Times New Roman" w:eastAsia="Calibri" w:hAnsi="Times New Roman" w:cs="Times New Roman"/>
          <w:color w:val="000000"/>
          <w:sz w:val="24"/>
          <w:szCs w:val="24"/>
          <w:lang w:eastAsia="hu-HU"/>
        </w:rPr>
      </w:pPr>
      <w:r w:rsidRPr="00F06F78">
        <w:rPr>
          <w:rFonts w:ascii="Times New Roman" w:eastAsia="Calibri" w:hAnsi="Times New Roman" w:cs="Times New Roman"/>
          <w:color w:val="000000"/>
          <w:sz w:val="24"/>
          <w:szCs w:val="24"/>
          <w:lang w:eastAsia="hu-HU"/>
        </w:rPr>
        <w:t>Rendezési Terv készítésének, módosításának koordinálása, az azzal járó adminisztrációs feladatok ellátása.</w:t>
      </w:r>
    </w:p>
    <w:p w14:paraId="32A26D38" w14:textId="77777777" w:rsidR="00F06F78" w:rsidRPr="00F06F78" w:rsidRDefault="00F06F78" w:rsidP="001721D9">
      <w:pPr>
        <w:spacing w:after="0" w:line="240" w:lineRule="auto"/>
        <w:jc w:val="both"/>
        <w:rPr>
          <w:rFonts w:ascii="Times New Roman" w:eastAsia="Calibri" w:hAnsi="Times New Roman" w:cs="Times New Roman"/>
          <w:color w:val="000000"/>
          <w:sz w:val="24"/>
          <w:szCs w:val="24"/>
          <w:lang w:eastAsia="hu-HU"/>
        </w:rPr>
      </w:pPr>
    </w:p>
    <w:p w14:paraId="29148B3B" w14:textId="77777777" w:rsidR="002B1D3D" w:rsidRDefault="002B1D3D" w:rsidP="001721D9">
      <w:pPr>
        <w:spacing w:after="0" w:line="240" w:lineRule="auto"/>
        <w:ind w:left="1080"/>
        <w:rPr>
          <w:rFonts w:ascii="Times New Roman" w:eastAsia="Calibri" w:hAnsi="Times New Roman" w:cs="Times New Roman"/>
          <w:b/>
          <w:sz w:val="24"/>
          <w:szCs w:val="24"/>
          <w:lang w:eastAsia="hu-HU"/>
        </w:rPr>
      </w:pPr>
    </w:p>
    <w:p w14:paraId="1C44BB16" w14:textId="4E86EBE5" w:rsidR="00F06F78" w:rsidRPr="00F06F78" w:rsidRDefault="00F06F78" w:rsidP="001721D9">
      <w:pPr>
        <w:spacing w:after="0" w:line="240" w:lineRule="auto"/>
        <w:ind w:left="1080"/>
        <w:rPr>
          <w:rFonts w:ascii="Times New Roman" w:eastAsia="Calibri" w:hAnsi="Times New Roman" w:cs="Times New Roman"/>
          <w:b/>
          <w:sz w:val="24"/>
          <w:szCs w:val="24"/>
          <w:lang w:eastAsia="hu-HU"/>
        </w:rPr>
      </w:pPr>
      <w:r w:rsidRPr="00F06F78">
        <w:rPr>
          <w:rFonts w:ascii="Times New Roman" w:eastAsia="Calibri" w:hAnsi="Times New Roman" w:cs="Times New Roman"/>
          <w:b/>
          <w:sz w:val="24"/>
          <w:szCs w:val="24"/>
          <w:lang w:eastAsia="hu-HU"/>
        </w:rPr>
        <w:t>Elvégzett feladatok, elintézett ügyek:</w:t>
      </w:r>
    </w:p>
    <w:p w14:paraId="48AB16C7" w14:textId="39320217" w:rsidR="00F06F78" w:rsidRPr="00F06F78" w:rsidRDefault="00F06F78" w:rsidP="002B1D3D">
      <w:pPr>
        <w:spacing w:after="0" w:line="240" w:lineRule="auto"/>
        <w:jc w:val="both"/>
        <w:rPr>
          <w:rFonts w:ascii="Times New Roman" w:eastAsia="Calibri" w:hAnsi="Times New Roman" w:cs="Times New Roman"/>
          <w:color w:val="000000"/>
          <w:sz w:val="24"/>
          <w:szCs w:val="24"/>
          <w:lang w:eastAsia="hu-HU"/>
        </w:rPr>
      </w:pPr>
    </w:p>
    <w:tbl>
      <w:tblPr>
        <w:tblStyle w:val="Rcsostblzat3"/>
        <w:tblW w:w="0" w:type="auto"/>
        <w:tblInd w:w="720" w:type="dxa"/>
        <w:tblLook w:val="04A0" w:firstRow="1" w:lastRow="0" w:firstColumn="1" w:lastColumn="0" w:noHBand="0" w:noVBand="1"/>
      </w:tblPr>
      <w:tblGrid>
        <w:gridCol w:w="7072"/>
        <w:gridCol w:w="1270"/>
      </w:tblGrid>
      <w:tr w:rsidR="00F06F78" w:rsidRPr="00F06F78" w14:paraId="3A43AD9A" w14:textId="77777777" w:rsidTr="009326A0">
        <w:tc>
          <w:tcPr>
            <w:tcW w:w="7072" w:type="dxa"/>
          </w:tcPr>
          <w:p w14:paraId="6695AB7B" w14:textId="77777777" w:rsidR="00F06F78" w:rsidRPr="00F06F78" w:rsidRDefault="00F06F78" w:rsidP="001721D9">
            <w:pPr>
              <w:jc w:val="center"/>
              <w:rPr>
                <w:rFonts w:ascii="Times New Roman" w:eastAsia="Calibri" w:hAnsi="Times New Roman"/>
                <w:b/>
                <w:color w:val="000000"/>
                <w:lang w:eastAsia="hu-HU"/>
              </w:rPr>
            </w:pPr>
            <w:r w:rsidRPr="00F06F78">
              <w:rPr>
                <w:rFonts w:ascii="Times New Roman" w:eastAsia="Calibri" w:hAnsi="Times New Roman"/>
                <w:b/>
                <w:color w:val="000000"/>
                <w:lang w:eastAsia="hu-HU"/>
              </w:rPr>
              <w:t>Feladatok, ügyek</w:t>
            </w:r>
          </w:p>
        </w:tc>
        <w:tc>
          <w:tcPr>
            <w:tcW w:w="1270" w:type="dxa"/>
          </w:tcPr>
          <w:p w14:paraId="16E069B3" w14:textId="77777777" w:rsidR="00F06F78" w:rsidRPr="00F06F78" w:rsidRDefault="00F06F78" w:rsidP="001721D9">
            <w:pPr>
              <w:jc w:val="center"/>
              <w:rPr>
                <w:rFonts w:ascii="Times New Roman" w:eastAsia="Calibri" w:hAnsi="Times New Roman"/>
                <w:b/>
                <w:color w:val="000000"/>
                <w:lang w:eastAsia="hu-HU"/>
              </w:rPr>
            </w:pPr>
            <w:r w:rsidRPr="00F06F78">
              <w:rPr>
                <w:rFonts w:ascii="Times New Roman" w:eastAsia="Calibri" w:hAnsi="Times New Roman"/>
                <w:b/>
                <w:color w:val="000000"/>
                <w:lang w:eastAsia="hu-HU"/>
              </w:rPr>
              <w:t>db</w:t>
            </w:r>
          </w:p>
        </w:tc>
      </w:tr>
      <w:tr w:rsidR="00F06F78" w:rsidRPr="00F06F78" w14:paraId="1B2822CD" w14:textId="77777777" w:rsidTr="009326A0">
        <w:tc>
          <w:tcPr>
            <w:tcW w:w="7072" w:type="dxa"/>
          </w:tcPr>
          <w:p w14:paraId="5167C1EA"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Vagyonkataszteri átvezetések</w:t>
            </w:r>
          </w:p>
        </w:tc>
        <w:tc>
          <w:tcPr>
            <w:tcW w:w="1270" w:type="dxa"/>
          </w:tcPr>
          <w:p w14:paraId="1487071A"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21</w:t>
            </w:r>
          </w:p>
        </w:tc>
      </w:tr>
      <w:tr w:rsidR="00F06F78" w:rsidRPr="00F06F78" w14:paraId="34119C52" w14:textId="77777777" w:rsidTr="009326A0">
        <w:tc>
          <w:tcPr>
            <w:tcW w:w="7072" w:type="dxa"/>
          </w:tcPr>
          <w:p w14:paraId="6DCBC858"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Vagyonkataszterből adatszolgáltatások</w:t>
            </w:r>
          </w:p>
        </w:tc>
        <w:tc>
          <w:tcPr>
            <w:tcW w:w="1270" w:type="dxa"/>
          </w:tcPr>
          <w:p w14:paraId="3DD1C8D0"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5</w:t>
            </w:r>
          </w:p>
        </w:tc>
      </w:tr>
      <w:tr w:rsidR="00F06F78" w:rsidRPr="00F06F78" w14:paraId="79EBA861" w14:textId="77777777" w:rsidTr="009326A0">
        <w:tc>
          <w:tcPr>
            <w:tcW w:w="7072" w:type="dxa"/>
          </w:tcPr>
          <w:p w14:paraId="22A6B794"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Tulajdonosi hozzájárulások</w:t>
            </w:r>
          </w:p>
        </w:tc>
        <w:tc>
          <w:tcPr>
            <w:tcW w:w="1270" w:type="dxa"/>
          </w:tcPr>
          <w:p w14:paraId="70DD6EAC"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6</w:t>
            </w:r>
          </w:p>
        </w:tc>
      </w:tr>
      <w:tr w:rsidR="00F06F78" w:rsidRPr="00F06F78" w14:paraId="2A7B63F6" w14:textId="77777777" w:rsidTr="009326A0">
        <w:tc>
          <w:tcPr>
            <w:tcW w:w="7072" w:type="dxa"/>
          </w:tcPr>
          <w:p w14:paraId="60A780A8"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Pályázati megvalósítás és utóellenőrzés</w:t>
            </w:r>
          </w:p>
        </w:tc>
        <w:tc>
          <w:tcPr>
            <w:tcW w:w="1270" w:type="dxa"/>
          </w:tcPr>
          <w:p w14:paraId="14FF8AC5"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48</w:t>
            </w:r>
          </w:p>
        </w:tc>
      </w:tr>
      <w:tr w:rsidR="00F06F78" w:rsidRPr="00F06F78" w14:paraId="2040E2F2" w14:textId="77777777" w:rsidTr="009326A0">
        <w:tc>
          <w:tcPr>
            <w:tcW w:w="7072" w:type="dxa"/>
          </w:tcPr>
          <w:p w14:paraId="5AB69747"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Közművagyont érintő eljárások</w:t>
            </w:r>
          </w:p>
        </w:tc>
        <w:tc>
          <w:tcPr>
            <w:tcW w:w="1270" w:type="dxa"/>
          </w:tcPr>
          <w:p w14:paraId="29D66080"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13</w:t>
            </w:r>
          </w:p>
        </w:tc>
      </w:tr>
      <w:tr w:rsidR="00F06F78" w:rsidRPr="00F06F78" w14:paraId="53342EC6" w14:textId="77777777" w:rsidTr="009326A0">
        <w:tc>
          <w:tcPr>
            <w:tcW w:w="7072" w:type="dxa"/>
          </w:tcPr>
          <w:p w14:paraId="744F2C96"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Ingatlanok üzemeltetőivel történt egyeztetés</w:t>
            </w:r>
          </w:p>
        </w:tc>
        <w:tc>
          <w:tcPr>
            <w:tcW w:w="1270" w:type="dxa"/>
          </w:tcPr>
          <w:p w14:paraId="1C6E6C0F"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8</w:t>
            </w:r>
          </w:p>
        </w:tc>
      </w:tr>
      <w:tr w:rsidR="00F06F78" w:rsidRPr="00F06F78" w14:paraId="7D99ADD2" w14:textId="77777777" w:rsidTr="009326A0">
        <w:tc>
          <w:tcPr>
            <w:tcW w:w="7072" w:type="dxa"/>
          </w:tcPr>
          <w:p w14:paraId="13F34C08"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Vagyonbiztosítást érintő ügyek</w:t>
            </w:r>
          </w:p>
        </w:tc>
        <w:tc>
          <w:tcPr>
            <w:tcW w:w="1270" w:type="dxa"/>
          </w:tcPr>
          <w:p w14:paraId="77B88A2C"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4</w:t>
            </w:r>
          </w:p>
        </w:tc>
      </w:tr>
      <w:tr w:rsidR="00F06F78" w:rsidRPr="00F06F78" w14:paraId="559360BB" w14:textId="77777777" w:rsidTr="009326A0">
        <w:tc>
          <w:tcPr>
            <w:tcW w:w="7072" w:type="dxa"/>
          </w:tcPr>
          <w:p w14:paraId="0BAE4A9A"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lastRenderedPageBreak/>
              <w:t xml:space="preserve">Ingatlan-nyilvántartási eljárások </w:t>
            </w:r>
          </w:p>
        </w:tc>
        <w:tc>
          <w:tcPr>
            <w:tcW w:w="1270" w:type="dxa"/>
          </w:tcPr>
          <w:p w14:paraId="3870AC6B"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7</w:t>
            </w:r>
          </w:p>
        </w:tc>
      </w:tr>
      <w:tr w:rsidR="00F06F78" w:rsidRPr="00F06F78" w14:paraId="151ABAA2" w14:textId="77777777" w:rsidTr="009326A0">
        <w:tc>
          <w:tcPr>
            <w:tcW w:w="7072" w:type="dxa"/>
          </w:tcPr>
          <w:p w14:paraId="11F2DA4D"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Illegális hulladéklerakók felszámolása pályázat ellenőrzése</w:t>
            </w:r>
          </w:p>
        </w:tc>
        <w:tc>
          <w:tcPr>
            <w:tcW w:w="1270" w:type="dxa"/>
          </w:tcPr>
          <w:p w14:paraId="2CAD72D2"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11</w:t>
            </w:r>
          </w:p>
        </w:tc>
      </w:tr>
      <w:tr w:rsidR="00F06F78" w:rsidRPr="00F06F78" w14:paraId="7BE96C30" w14:textId="77777777" w:rsidTr="009326A0">
        <w:tc>
          <w:tcPr>
            <w:tcW w:w="7072" w:type="dxa"/>
          </w:tcPr>
          <w:p w14:paraId="3D76923F"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Illegális hulladéklerakók megszűntetése lakossági bejelentésre</w:t>
            </w:r>
          </w:p>
        </w:tc>
        <w:tc>
          <w:tcPr>
            <w:tcW w:w="1270" w:type="dxa"/>
          </w:tcPr>
          <w:p w14:paraId="08D559F9"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2</w:t>
            </w:r>
          </w:p>
        </w:tc>
      </w:tr>
      <w:tr w:rsidR="00F06F78" w:rsidRPr="00F06F78" w14:paraId="5FD31440" w14:textId="77777777" w:rsidTr="009326A0">
        <w:tc>
          <w:tcPr>
            <w:tcW w:w="7072" w:type="dxa"/>
          </w:tcPr>
          <w:p w14:paraId="44E85942"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Hulladékgazdálkodással kapcsolatos adatszolgáltatás</w:t>
            </w:r>
          </w:p>
        </w:tc>
        <w:tc>
          <w:tcPr>
            <w:tcW w:w="1270" w:type="dxa"/>
          </w:tcPr>
          <w:p w14:paraId="20B52181"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2</w:t>
            </w:r>
          </w:p>
        </w:tc>
      </w:tr>
      <w:tr w:rsidR="00F06F78" w:rsidRPr="00F06F78" w14:paraId="1C7FA6A7" w14:textId="77777777" w:rsidTr="009326A0">
        <w:tc>
          <w:tcPr>
            <w:tcW w:w="7072" w:type="dxa"/>
          </w:tcPr>
          <w:p w14:paraId="3FBCB28B"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Természetvédelmi szakhatósági ügy</w:t>
            </w:r>
          </w:p>
        </w:tc>
        <w:tc>
          <w:tcPr>
            <w:tcW w:w="1270" w:type="dxa"/>
          </w:tcPr>
          <w:p w14:paraId="451A496D"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1</w:t>
            </w:r>
          </w:p>
        </w:tc>
      </w:tr>
      <w:tr w:rsidR="00F06F78" w:rsidRPr="00F06F78" w14:paraId="43199C7B" w14:textId="77777777" w:rsidTr="009326A0">
        <w:tc>
          <w:tcPr>
            <w:tcW w:w="7072" w:type="dxa"/>
          </w:tcPr>
          <w:p w14:paraId="68291627"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Közútkezelői hozzájárulás építmény elhelyezéséhez</w:t>
            </w:r>
          </w:p>
        </w:tc>
        <w:tc>
          <w:tcPr>
            <w:tcW w:w="1270" w:type="dxa"/>
          </w:tcPr>
          <w:p w14:paraId="0B43CCEF"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13</w:t>
            </w:r>
          </w:p>
        </w:tc>
      </w:tr>
      <w:tr w:rsidR="00F06F78" w:rsidRPr="00F06F78" w14:paraId="3E2C8AC3" w14:textId="77777777" w:rsidTr="009326A0">
        <w:tc>
          <w:tcPr>
            <w:tcW w:w="7072" w:type="dxa"/>
          </w:tcPr>
          <w:p w14:paraId="4894E23D"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 xml:space="preserve">Közútkezelői hozzájárulás közművek építéséhez </w:t>
            </w:r>
          </w:p>
        </w:tc>
        <w:tc>
          <w:tcPr>
            <w:tcW w:w="1270" w:type="dxa"/>
          </w:tcPr>
          <w:p w14:paraId="12B829E9"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17</w:t>
            </w:r>
          </w:p>
        </w:tc>
      </w:tr>
      <w:tr w:rsidR="00F06F78" w:rsidRPr="00F06F78" w14:paraId="2A70F7E4" w14:textId="77777777" w:rsidTr="009326A0">
        <w:tc>
          <w:tcPr>
            <w:tcW w:w="7072" w:type="dxa"/>
          </w:tcPr>
          <w:p w14:paraId="4DD440BE"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Állami tulajdonú ingatlan fejlesztési ügyben közreműködés</w:t>
            </w:r>
          </w:p>
        </w:tc>
        <w:tc>
          <w:tcPr>
            <w:tcW w:w="1270" w:type="dxa"/>
          </w:tcPr>
          <w:p w14:paraId="62C4940F"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4</w:t>
            </w:r>
          </w:p>
        </w:tc>
      </w:tr>
      <w:tr w:rsidR="00F06F78" w:rsidRPr="00F06F78" w14:paraId="46149607" w14:textId="77777777" w:rsidTr="009326A0">
        <w:tc>
          <w:tcPr>
            <w:tcW w:w="7072" w:type="dxa"/>
          </w:tcPr>
          <w:p w14:paraId="4AE2A3A5"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Településképi egyeztetések</w:t>
            </w:r>
          </w:p>
        </w:tc>
        <w:tc>
          <w:tcPr>
            <w:tcW w:w="1270" w:type="dxa"/>
          </w:tcPr>
          <w:p w14:paraId="73ACC528"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4</w:t>
            </w:r>
          </w:p>
        </w:tc>
      </w:tr>
      <w:tr w:rsidR="00F06F78" w:rsidRPr="00F06F78" w14:paraId="1023A533" w14:textId="77777777" w:rsidTr="009326A0">
        <w:tc>
          <w:tcPr>
            <w:tcW w:w="7072" w:type="dxa"/>
          </w:tcPr>
          <w:p w14:paraId="1ECC662F"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Nem megfelelő lakcím miatti ügyintézés</w:t>
            </w:r>
          </w:p>
        </w:tc>
        <w:tc>
          <w:tcPr>
            <w:tcW w:w="1270" w:type="dxa"/>
          </w:tcPr>
          <w:p w14:paraId="2278D22C"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35</w:t>
            </w:r>
          </w:p>
        </w:tc>
      </w:tr>
      <w:tr w:rsidR="00F06F78" w:rsidRPr="00F06F78" w14:paraId="607F217C" w14:textId="77777777" w:rsidTr="009326A0">
        <w:tc>
          <w:tcPr>
            <w:tcW w:w="7072" w:type="dxa"/>
          </w:tcPr>
          <w:p w14:paraId="42854661"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Ingatlancímek felülvizsgálata, javítása</w:t>
            </w:r>
          </w:p>
        </w:tc>
        <w:tc>
          <w:tcPr>
            <w:tcW w:w="1270" w:type="dxa"/>
          </w:tcPr>
          <w:p w14:paraId="0DE9E191"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96</w:t>
            </w:r>
          </w:p>
        </w:tc>
      </w:tr>
      <w:tr w:rsidR="00F06F78" w:rsidRPr="00F06F78" w14:paraId="4E102134" w14:textId="77777777" w:rsidTr="009326A0">
        <w:tc>
          <w:tcPr>
            <w:tcW w:w="7072" w:type="dxa"/>
          </w:tcPr>
          <w:p w14:paraId="08347987"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Telekalakítás előzetes egyeztetése, szakhatósági állásfoglalás</w:t>
            </w:r>
          </w:p>
        </w:tc>
        <w:tc>
          <w:tcPr>
            <w:tcW w:w="1270" w:type="dxa"/>
          </w:tcPr>
          <w:p w14:paraId="6026DD99"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5</w:t>
            </w:r>
          </w:p>
        </w:tc>
      </w:tr>
      <w:tr w:rsidR="00F06F78" w:rsidRPr="00F06F78" w14:paraId="651C1B21" w14:textId="77777777" w:rsidTr="009326A0">
        <w:tc>
          <w:tcPr>
            <w:tcW w:w="7072" w:type="dxa"/>
          </w:tcPr>
          <w:p w14:paraId="5BD6B3F0"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HÉSZ-szel kapcsolatos igazolások kiadása</w:t>
            </w:r>
          </w:p>
        </w:tc>
        <w:tc>
          <w:tcPr>
            <w:tcW w:w="1270" w:type="dxa"/>
          </w:tcPr>
          <w:p w14:paraId="56C1D52E"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4</w:t>
            </w:r>
          </w:p>
        </w:tc>
      </w:tr>
      <w:tr w:rsidR="00F06F78" w:rsidRPr="00F06F78" w14:paraId="23008565" w14:textId="77777777" w:rsidTr="009326A0">
        <w:tc>
          <w:tcPr>
            <w:tcW w:w="7072" w:type="dxa"/>
          </w:tcPr>
          <w:p w14:paraId="02499D87"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Zajvédelmi ügyek</w:t>
            </w:r>
          </w:p>
        </w:tc>
        <w:tc>
          <w:tcPr>
            <w:tcW w:w="1270" w:type="dxa"/>
          </w:tcPr>
          <w:p w14:paraId="5D2D0408"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1</w:t>
            </w:r>
          </w:p>
        </w:tc>
      </w:tr>
      <w:tr w:rsidR="00F06F78" w:rsidRPr="00F06F78" w14:paraId="061E6057" w14:textId="77777777" w:rsidTr="009326A0">
        <w:tc>
          <w:tcPr>
            <w:tcW w:w="7072" w:type="dxa"/>
          </w:tcPr>
          <w:p w14:paraId="660A400B"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lang w:eastAsia="hu-HU"/>
              </w:rPr>
              <w:t>Családi fogyasztói közösségek kérelmének elbírálása</w:t>
            </w:r>
          </w:p>
        </w:tc>
        <w:tc>
          <w:tcPr>
            <w:tcW w:w="1270" w:type="dxa"/>
          </w:tcPr>
          <w:p w14:paraId="3247C35C"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4</w:t>
            </w:r>
          </w:p>
        </w:tc>
      </w:tr>
      <w:tr w:rsidR="00F06F78" w:rsidRPr="00F06F78" w14:paraId="385E90C1" w14:textId="77777777" w:rsidTr="009326A0">
        <w:tc>
          <w:tcPr>
            <w:tcW w:w="7072" w:type="dxa"/>
          </w:tcPr>
          <w:p w14:paraId="56629AC2"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Lakosok, tervezők tájékoztatása műszaki ügyekben</w:t>
            </w:r>
          </w:p>
        </w:tc>
        <w:tc>
          <w:tcPr>
            <w:tcW w:w="1270" w:type="dxa"/>
          </w:tcPr>
          <w:p w14:paraId="1FD7E450"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139</w:t>
            </w:r>
          </w:p>
        </w:tc>
      </w:tr>
      <w:tr w:rsidR="00F06F78" w:rsidRPr="00F06F78" w14:paraId="16E6B359" w14:textId="77777777" w:rsidTr="009326A0">
        <w:tc>
          <w:tcPr>
            <w:tcW w:w="7072" w:type="dxa"/>
          </w:tcPr>
          <w:p w14:paraId="1EE3FEBA"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Megújuló városrészek pályázat tervezői, kivitelezői egyeztetései</w:t>
            </w:r>
          </w:p>
        </w:tc>
        <w:tc>
          <w:tcPr>
            <w:tcW w:w="1270" w:type="dxa"/>
          </w:tcPr>
          <w:p w14:paraId="2BAFEB68"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76</w:t>
            </w:r>
          </w:p>
        </w:tc>
      </w:tr>
      <w:tr w:rsidR="00F06F78" w:rsidRPr="00F06F78" w14:paraId="2AA672E6" w14:textId="77777777" w:rsidTr="009326A0">
        <w:trPr>
          <w:trHeight w:val="310"/>
        </w:trPr>
        <w:tc>
          <w:tcPr>
            <w:tcW w:w="7072" w:type="dxa"/>
          </w:tcPr>
          <w:p w14:paraId="2B7B2A82"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 xml:space="preserve">Életveszélyes épületek ügye </w:t>
            </w:r>
          </w:p>
        </w:tc>
        <w:tc>
          <w:tcPr>
            <w:tcW w:w="1270" w:type="dxa"/>
          </w:tcPr>
          <w:p w14:paraId="2F1A9A83"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2</w:t>
            </w:r>
          </w:p>
        </w:tc>
      </w:tr>
      <w:tr w:rsidR="00F06F78" w:rsidRPr="00F06F78" w14:paraId="7B582D8C" w14:textId="77777777" w:rsidTr="009326A0">
        <w:tc>
          <w:tcPr>
            <w:tcW w:w="7072" w:type="dxa"/>
          </w:tcPr>
          <w:p w14:paraId="4E92BD31" w14:textId="77777777" w:rsidR="00F06F78" w:rsidRPr="00F06F78" w:rsidRDefault="00F06F78" w:rsidP="001721D9">
            <w:pPr>
              <w:jc w:val="both"/>
              <w:rPr>
                <w:rFonts w:ascii="Times New Roman" w:eastAsia="Calibri" w:hAnsi="Times New Roman"/>
                <w:color w:val="000000"/>
                <w:lang w:eastAsia="hu-HU"/>
              </w:rPr>
            </w:pPr>
            <w:proofErr w:type="spellStart"/>
            <w:r w:rsidRPr="00F06F78">
              <w:rPr>
                <w:rFonts w:ascii="Times New Roman" w:eastAsia="Calibri" w:hAnsi="Times New Roman"/>
                <w:color w:val="000000"/>
                <w:lang w:eastAsia="hu-HU"/>
              </w:rPr>
              <w:t>Takarnet</w:t>
            </w:r>
            <w:proofErr w:type="spellEnd"/>
            <w:r w:rsidRPr="00F06F78">
              <w:rPr>
                <w:rFonts w:ascii="Times New Roman" w:eastAsia="Calibri" w:hAnsi="Times New Roman"/>
                <w:color w:val="000000"/>
                <w:lang w:eastAsia="hu-HU"/>
              </w:rPr>
              <w:t xml:space="preserve"> lekérdezés</w:t>
            </w:r>
          </w:p>
        </w:tc>
        <w:tc>
          <w:tcPr>
            <w:tcW w:w="1270" w:type="dxa"/>
          </w:tcPr>
          <w:p w14:paraId="6E70E042"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110</w:t>
            </w:r>
          </w:p>
        </w:tc>
      </w:tr>
    </w:tbl>
    <w:p w14:paraId="00D85185" w14:textId="77777777" w:rsidR="00F06F78" w:rsidRPr="00F06F78" w:rsidRDefault="00F06F78" w:rsidP="001721D9">
      <w:pPr>
        <w:spacing w:after="0" w:line="240" w:lineRule="auto"/>
        <w:ind w:left="720"/>
        <w:jc w:val="both"/>
        <w:rPr>
          <w:rFonts w:ascii="Times New Roman" w:eastAsia="Calibri" w:hAnsi="Times New Roman" w:cs="Times New Roman"/>
          <w:color w:val="000000"/>
          <w:sz w:val="24"/>
          <w:szCs w:val="24"/>
          <w:lang w:eastAsia="hu-HU"/>
        </w:rPr>
      </w:pPr>
    </w:p>
    <w:p w14:paraId="05BBFFF6" w14:textId="77777777" w:rsidR="00F06F78" w:rsidRPr="00F06F78" w:rsidRDefault="00F06F78" w:rsidP="001721D9">
      <w:pPr>
        <w:spacing w:after="0" w:line="240" w:lineRule="auto"/>
        <w:ind w:left="1494"/>
        <w:contextualSpacing/>
        <w:jc w:val="both"/>
        <w:rPr>
          <w:rFonts w:ascii="Times New Roman" w:eastAsia="Times New Roman" w:hAnsi="Times New Roman" w:cs="Times New Roman"/>
          <w:sz w:val="24"/>
          <w:szCs w:val="24"/>
          <w:lang w:eastAsia="hu-HU"/>
        </w:rPr>
      </w:pPr>
    </w:p>
    <w:p w14:paraId="18572D07" w14:textId="77777777" w:rsidR="00F06F78" w:rsidRPr="00F06F78" w:rsidRDefault="00F06F78" w:rsidP="001721D9">
      <w:pPr>
        <w:numPr>
          <w:ilvl w:val="1"/>
          <w:numId w:val="11"/>
        </w:numPr>
        <w:spacing w:after="0" w:line="240" w:lineRule="auto"/>
        <w:contextualSpacing/>
        <w:jc w:val="both"/>
        <w:rPr>
          <w:rFonts w:ascii="Times New Roman" w:eastAsia="Times New Roman" w:hAnsi="Times New Roman" w:cs="Times New Roman"/>
          <w:b/>
          <w:color w:val="000000"/>
          <w:sz w:val="24"/>
          <w:szCs w:val="24"/>
          <w:lang w:eastAsia="hu-HU"/>
        </w:rPr>
      </w:pPr>
      <w:r w:rsidRPr="00F06F78">
        <w:rPr>
          <w:rFonts w:ascii="Times New Roman" w:eastAsia="Times New Roman" w:hAnsi="Times New Roman" w:cs="Times New Roman"/>
          <w:b/>
          <w:color w:val="000000"/>
          <w:sz w:val="24"/>
          <w:szCs w:val="24"/>
          <w:lang w:eastAsia="hu-HU"/>
        </w:rPr>
        <w:t>Műszaki ügyintéző 2. feladatai:</w:t>
      </w:r>
    </w:p>
    <w:p w14:paraId="63672E67" w14:textId="77777777" w:rsidR="00F06F78" w:rsidRPr="00F06F78" w:rsidRDefault="00F06F78" w:rsidP="001721D9">
      <w:pPr>
        <w:spacing w:after="0" w:line="240" w:lineRule="auto"/>
        <w:jc w:val="both"/>
        <w:rPr>
          <w:rFonts w:ascii="Times New Roman" w:eastAsia="Calibri" w:hAnsi="Times New Roman" w:cs="Times New Roman"/>
          <w:color w:val="000000"/>
          <w:sz w:val="24"/>
          <w:szCs w:val="24"/>
          <w:lang w:eastAsia="hu-HU"/>
        </w:rPr>
      </w:pPr>
    </w:p>
    <w:p w14:paraId="086C2395" w14:textId="77777777" w:rsidR="00F06F78" w:rsidRPr="00F06F78" w:rsidRDefault="00F06F78" w:rsidP="001721D9">
      <w:pPr>
        <w:numPr>
          <w:ilvl w:val="0"/>
          <w:numId w:val="17"/>
        </w:numPr>
        <w:spacing w:after="0" w:line="240" w:lineRule="auto"/>
        <w:jc w:val="both"/>
        <w:rPr>
          <w:rFonts w:ascii="Times New Roman" w:eastAsia="Calibri" w:hAnsi="Times New Roman" w:cs="Times New Roman"/>
          <w:sz w:val="24"/>
          <w:szCs w:val="24"/>
          <w:lang w:eastAsia="hu-HU"/>
        </w:rPr>
      </w:pPr>
      <w:r w:rsidRPr="00F06F78">
        <w:rPr>
          <w:rFonts w:ascii="Times New Roman" w:eastAsia="Calibri" w:hAnsi="Times New Roman" w:cs="Times New Roman"/>
          <w:sz w:val="24"/>
          <w:szCs w:val="24"/>
          <w:lang w:eastAsia="hu-HU"/>
        </w:rPr>
        <w:t xml:space="preserve">Előkészíti, szervezi és ellenőrzi az önkormányzati beruházásokat. </w:t>
      </w:r>
    </w:p>
    <w:p w14:paraId="379DC1FA" w14:textId="77777777" w:rsidR="00F06F78" w:rsidRPr="00F06F78" w:rsidRDefault="00F06F78" w:rsidP="001721D9">
      <w:pPr>
        <w:numPr>
          <w:ilvl w:val="0"/>
          <w:numId w:val="17"/>
        </w:numPr>
        <w:spacing w:after="0" w:line="240" w:lineRule="auto"/>
        <w:jc w:val="both"/>
        <w:rPr>
          <w:rFonts w:ascii="Times New Roman" w:eastAsia="Calibri" w:hAnsi="Times New Roman" w:cs="Times New Roman"/>
          <w:sz w:val="24"/>
          <w:szCs w:val="24"/>
          <w:lang w:eastAsia="hu-HU"/>
        </w:rPr>
      </w:pPr>
      <w:r w:rsidRPr="00F06F78">
        <w:rPr>
          <w:rFonts w:ascii="Times New Roman" w:eastAsia="Calibri" w:hAnsi="Times New Roman" w:cs="Times New Roman"/>
          <w:sz w:val="24"/>
          <w:szCs w:val="24"/>
          <w:lang w:eastAsia="hu-HU"/>
        </w:rPr>
        <w:t>Előzetes egyeztetés után terveket készíttet, a pályázatokat szakmai szempontból ellenőrzi és véleményezi.</w:t>
      </w:r>
    </w:p>
    <w:p w14:paraId="3A276C29" w14:textId="77777777" w:rsidR="00F06F78" w:rsidRPr="00F06F78" w:rsidRDefault="00F06F78" w:rsidP="001721D9">
      <w:pPr>
        <w:numPr>
          <w:ilvl w:val="0"/>
          <w:numId w:val="17"/>
        </w:numPr>
        <w:spacing w:after="0" w:line="240" w:lineRule="auto"/>
        <w:jc w:val="both"/>
        <w:rPr>
          <w:rFonts w:ascii="Times New Roman" w:eastAsia="Calibri" w:hAnsi="Times New Roman" w:cs="Times New Roman"/>
          <w:sz w:val="24"/>
          <w:szCs w:val="24"/>
          <w:lang w:eastAsia="hu-HU"/>
        </w:rPr>
      </w:pPr>
      <w:r w:rsidRPr="00F06F78">
        <w:rPr>
          <w:rFonts w:ascii="Times New Roman" w:eastAsia="Calibri" w:hAnsi="Times New Roman" w:cs="Times New Roman"/>
          <w:sz w:val="24"/>
          <w:szCs w:val="24"/>
          <w:lang w:eastAsia="hu-HU"/>
        </w:rPr>
        <w:t>Kidolgozza az önkormányzati beruházási, felújítási feladatokat.</w:t>
      </w:r>
    </w:p>
    <w:p w14:paraId="156D40A8" w14:textId="77777777" w:rsidR="00F06F78" w:rsidRPr="00F06F78" w:rsidRDefault="00F06F78" w:rsidP="001721D9">
      <w:pPr>
        <w:numPr>
          <w:ilvl w:val="0"/>
          <w:numId w:val="17"/>
        </w:numPr>
        <w:spacing w:after="0" w:line="240" w:lineRule="auto"/>
        <w:jc w:val="both"/>
        <w:rPr>
          <w:rFonts w:ascii="Times New Roman" w:eastAsia="Calibri" w:hAnsi="Times New Roman" w:cs="Times New Roman"/>
          <w:sz w:val="24"/>
          <w:szCs w:val="24"/>
          <w:lang w:eastAsia="hu-HU"/>
        </w:rPr>
      </w:pPr>
      <w:r w:rsidRPr="00F06F78">
        <w:rPr>
          <w:rFonts w:ascii="Times New Roman" w:eastAsia="Calibri" w:hAnsi="Times New Roman" w:cs="Times New Roman"/>
          <w:sz w:val="24"/>
          <w:szCs w:val="24"/>
          <w:lang w:eastAsia="hu-HU"/>
        </w:rPr>
        <w:t>Az önkormányzati beruházásokkal kapcsolatos statisztikai jelentések elkészítése.</w:t>
      </w:r>
    </w:p>
    <w:p w14:paraId="1B5625C1" w14:textId="77777777" w:rsidR="00F06F78" w:rsidRPr="00F06F78" w:rsidRDefault="00F06F78" w:rsidP="001721D9">
      <w:pPr>
        <w:numPr>
          <w:ilvl w:val="0"/>
          <w:numId w:val="17"/>
        </w:numPr>
        <w:spacing w:after="0" w:line="240" w:lineRule="auto"/>
        <w:jc w:val="both"/>
        <w:rPr>
          <w:rFonts w:ascii="Times New Roman" w:eastAsia="Calibri" w:hAnsi="Times New Roman" w:cs="Times New Roman"/>
          <w:b/>
          <w:sz w:val="24"/>
          <w:szCs w:val="24"/>
          <w:u w:val="single"/>
          <w:lang w:eastAsia="hu-HU"/>
        </w:rPr>
      </w:pPr>
      <w:r w:rsidRPr="00F06F78">
        <w:rPr>
          <w:rFonts w:ascii="Times New Roman" w:eastAsia="Calibri" w:hAnsi="Times New Roman" w:cs="Times New Roman"/>
          <w:sz w:val="24"/>
          <w:szCs w:val="24"/>
          <w:lang w:eastAsia="hu-HU"/>
        </w:rPr>
        <w:t>Közterületek rendeltetésszerű használatának ellenőrzése.</w:t>
      </w:r>
    </w:p>
    <w:p w14:paraId="52F323D8" w14:textId="77777777" w:rsidR="00F06F78" w:rsidRPr="00F06F78" w:rsidRDefault="00F06F78" w:rsidP="001721D9">
      <w:pPr>
        <w:numPr>
          <w:ilvl w:val="0"/>
          <w:numId w:val="17"/>
        </w:numPr>
        <w:spacing w:after="0" w:line="240" w:lineRule="auto"/>
        <w:jc w:val="both"/>
        <w:rPr>
          <w:rFonts w:ascii="Times New Roman" w:eastAsia="Calibri" w:hAnsi="Times New Roman" w:cs="Times New Roman"/>
          <w:b/>
          <w:sz w:val="24"/>
          <w:szCs w:val="24"/>
          <w:u w:val="single"/>
          <w:lang w:eastAsia="hu-HU"/>
        </w:rPr>
      </w:pPr>
      <w:r w:rsidRPr="00F06F78">
        <w:rPr>
          <w:rFonts w:ascii="Times New Roman" w:eastAsia="Calibri" w:hAnsi="Times New Roman" w:cs="Times New Roman"/>
          <w:sz w:val="24"/>
          <w:szCs w:val="24"/>
          <w:lang w:eastAsia="hu-HU"/>
        </w:rPr>
        <w:t>Közterületek műszaki állapotának ellenőrzése, szükségszerű javításának kezdeményezése.</w:t>
      </w:r>
    </w:p>
    <w:p w14:paraId="54B3014A" w14:textId="77777777" w:rsidR="00F06F78" w:rsidRPr="00F06F78" w:rsidRDefault="00F06F78" w:rsidP="001721D9">
      <w:pPr>
        <w:numPr>
          <w:ilvl w:val="0"/>
          <w:numId w:val="17"/>
        </w:numPr>
        <w:spacing w:after="0" w:line="240" w:lineRule="auto"/>
        <w:jc w:val="both"/>
        <w:rPr>
          <w:rFonts w:ascii="Times New Roman" w:eastAsia="Calibri" w:hAnsi="Times New Roman" w:cs="Times New Roman"/>
          <w:b/>
          <w:sz w:val="24"/>
          <w:szCs w:val="24"/>
          <w:u w:val="single"/>
          <w:lang w:eastAsia="hu-HU"/>
        </w:rPr>
      </w:pPr>
      <w:r w:rsidRPr="00F06F78">
        <w:rPr>
          <w:rFonts w:ascii="Times New Roman" w:eastAsia="Calibri" w:hAnsi="Times New Roman" w:cs="Times New Roman"/>
          <w:sz w:val="24"/>
          <w:szCs w:val="24"/>
          <w:lang w:eastAsia="hu-HU"/>
        </w:rPr>
        <w:t>Önkormányzati ingatlanon történő beruházás műszaki előkészítése, javaslattétel a műszaki beruházás megvalósításra, a műszaki beruházásokkal kapcsolatos észrevételek megtétele.</w:t>
      </w:r>
    </w:p>
    <w:p w14:paraId="72455C55" w14:textId="77777777" w:rsidR="00F06F78" w:rsidRPr="00F06F78" w:rsidRDefault="00F06F78" w:rsidP="001721D9">
      <w:pPr>
        <w:numPr>
          <w:ilvl w:val="0"/>
          <w:numId w:val="17"/>
        </w:numPr>
        <w:spacing w:after="0" w:line="240" w:lineRule="auto"/>
        <w:jc w:val="both"/>
        <w:rPr>
          <w:rFonts w:ascii="Times New Roman" w:eastAsia="Calibri" w:hAnsi="Times New Roman" w:cs="Times New Roman"/>
          <w:b/>
          <w:sz w:val="24"/>
          <w:szCs w:val="24"/>
          <w:u w:val="single"/>
          <w:lang w:eastAsia="hu-HU"/>
        </w:rPr>
      </w:pPr>
      <w:r w:rsidRPr="00F06F78">
        <w:rPr>
          <w:rFonts w:ascii="Times New Roman" w:eastAsia="Calibri" w:hAnsi="Times New Roman" w:cs="Times New Roman"/>
          <w:sz w:val="24"/>
          <w:szCs w:val="24"/>
          <w:lang w:eastAsia="hu-HU"/>
        </w:rPr>
        <w:t>Önkormányzat építési beruházásainál engedélyek beszerzése, elektronikus építési napló vezetése.</w:t>
      </w:r>
    </w:p>
    <w:p w14:paraId="69F40AA8" w14:textId="77777777" w:rsidR="00F06F78" w:rsidRPr="00F06F78" w:rsidRDefault="00F06F78" w:rsidP="001721D9">
      <w:pPr>
        <w:numPr>
          <w:ilvl w:val="0"/>
          <w:numId w:val="17"/>
        </w:numPr>
        <w:spacing w:after="0" w:line="240" w:lineRule="auto"/>
        <w:jc w:val="both"/>
        <w:rPr>
          <w:rFonts w:ascii="Times New Roman" w:eastAsia="Calibri" w:hAnsi="Times New Roman" w:cs="Times New Roman"/>
          <w:b/>
          <w:sz w:val="24"/>
          <w:szCs w:val="24"/>
          <w:u w:val="single"/>
          <w:lang w:eastAsia="hu-HU"/>
        </w:rPr>
      </w:pPr>
      <w:r w:rsidRPr="00F06F78">
        <w:rPr>
          <w:rFonts w:ascii="Times New Roman" w:eastAsia="Calibri" w:hAnsi="Times New Roman" w:cs="Times New Roman"/>
          <w:sz w:val="24"/>
          <w:szCs w:val="24"/>
          <w:lang w:eastAsia="hu-HU"/>
        </w:rPr>
        <w:t>Önkormányzati ingatlanon történő beruházások koordinációján, megbeszélésein való részvétel, javaslattétel.</w:t>
      </w:r>
    </w:p>
    <w:p w14:paraId="5249D0E2" w14:textId="77777777" w:rsidR="00F06F78" w:rsidRPr="00F06F78" w:rsidRDefault="00F06F78" w:rsidP="001721D9">
      <w:pPr>
        <w:numPr>
          <w:ilvl w:val="0"/>
          <w:numId w:val="17"/>
        </w:numPr>
        <w:spacing w:after="0" w:line="240" w:lineRule="auto"/>
        <w:jc w:val="both"/>
        <w:rPr>
          <w:rFonts w:ascii="Times New Roman" w:eastAsia="Calibri" w:hAnsi="Times New Roman" w:cs="Times New Roman"/>
          <w:b/>
          <w:sz w:val="24"/>
          <w:szCs w:val="24"/>
          <w:u w:val="single"/>
          <w:lang w:eastAsia="hu-HU"/>
        </w:rPr>
      </w:pPr>
      <w:r w:rsidRPr="00F06F78">
        <w:rPr>
          <w:rFonts w:ascii="Times New Roman" w:eastAsia="Calibri" w:hAnsi="Times New Roman" w:cs="Times New Roman"/>
          <w:sz w:val="24"/>
          <w:szCs w:val="24"/>
          <w:lang w:eastAsia="hu-HU"/>
        </w:rPr>
        <w:t>Önkormányzati ingatlanon történő műszaki beruházással kapcsolatos döntések végrehajtása, végrehajtásra való adminisztrációs előkészítés.</w:t>
      </w:r>
    </w:p>
    <w:p w14:paraId="74DF3F9F" w14:textId="001BBFF7" w:rsidR="00F06F78" w:rsidRPr="00F06F78" w:rsidRDefault="00F06F78" w:rsidP="001721D9">
      <w:pPr>
        <w:numPr>
          <w:ilvl w:val="0"/>
          <w:numId w:val="17"/>
        </w:numPr>
        <w:spacing w:after="0" w:line="240" w:lineRule="auto"/>
        <w:jc w:val="both"/>
        <w:rPr>
          <w:rFonts w:ascii="Times New Roman" w:eastAsia="Calibri" w:hAnsi="Times New Roman" w:cs="Times New Roman"/>
          <w:color w:val="000000"/>
          <w:sz w:val="24"/>
          <w:szCs w:val="24"/>
          <w:lang w:eastAsia="hu-HU"/>
        </w:rPr>
      </w:pPr>
      <w:r w:rsidRPr="00F06F78">
        <w:rPr>
          <w:rFonts w:ascii="Times New Roman" w:eastAsia="Calibri" w:hAnsi="Times New Roman" w:cs="Times New Roman"/>
          <w:color w:val="000000"/>
          <w:sz w:val="24"/>
          <w:szCs w:val="24"/>
          <w:lang w:eastAsia="hu-HU"/>
        </w:rPr>
        <w:t>Kapcsolatot tart fent a közszolgáltatókkal, az önkormányzati ingatlanokat érintő műszaki beruházások</w:t>
      </w:r>
      <w:r w:rsidR="00A44AA5">
        <w:rPr>
          <w:rFonts w:ascii="Times New Roman" w:eastAsia="Calibri" w:hAnsi="Times New Roman" w:cs="Times New Roman"/>
          <w:color w:val="000000"/>
          <w:sz w:val="24"/>
          <w:szCs w:val="24"/>
          <w:lang w:eastAsia="hu-HU"/>
        </w:rPr>
        <w:t>kel</w:t>
      </w:r>
      <w:r w:rsidRPr="00F06F78">
        <w:rPr>
          <w:rFonts w:ascii="Times New Roman" w:eastAsia="Calibri" w:hAnsi="Times New Roman" w:cs="Times New Roman"/>
          <w:color w:val="000000"/>
          <w:sz w:val="24"/>
          <w:szCs w:val="24"/>
          <w:lang w:eastAsia="hu-HU"/>
        </w:rPr>
        <w:t>, javítások</w:t>
      </w:r>
      <w:r w:rsidR="00A44AA5">
        <w:rPr>
          <w:rFonts w:ascii="Times New Roman" w:eastAsia="Calibri" w:hAnsi="Times New Roman" w:cs="Times New Roman"/>
          <w:color w:val="000000"/>
          <w:sz w:val="24"/>
          <w:szCs w:val="24"/>
          <w:lang w:eastAsia="hu-HU"/>
        </w:rPr>
        <w:t>kel</w:t>
      </w:r>
      <w:r w:rsidRPr="00F06F78">
        <w:rPr>
          <w:rFonts w:ascii="Times New Roman" w:eastAsia="Calibri" w:hAnsi="Times New Roman" w:cs="Times New Roman"/>
          <w:color w:val="000000"/>
          <w:sz w:val="24"/>
          <w:szCs w:val="24"/>
          <w:lang w:eastAsia="hu-HU"/>
        </w:rPr>
        <w:t>, karbantartásokkal kapcsolatban.</w:t>
      </w:r>
    </w:p>
    <w:p w14:paraId="3398A894" w14:textId="77777777" w:rsidR="00F06F78" w:rsidRPr="00F06F78" w:rsidRDefault="00F06F78" w:rsidP="001721D9">
      <w:pPr>
        <w:numPr>
          <w:ilvl w:val="0"/>
          <w:numId w:val="17"/>
        </w:numPr>
        <w:spacing w:after="0" w:line="240" w:lineRule="auto"/>
        <w:jc w:val="both"/>
        <w:rPr>
          <w:rFonts w:ascii="Times New Roman" w:eastAsia="Calibri" w:hAnsi="Times New Roman" w:cs="Times New Roman"/>
          <w:color w:val="000000"/>
          <w:sz w:val="24"/>
          <w:szCs w:val="24"/>
          <w:lang w:eastAsia="hu-HU"/>
        </w:rPr>
      </w:pPr>
      <w:r w:rsidRPr="00F06F78">
        <w:rPr>
          <w:rFonts w:ascii="Times New Roman" w:eastAsia="Calibri" w:hAnsi="Times New Roman" w:cs="Times New Roman"/>
          <w:color w:val="000000"/>
          <w:sz w:val="24"/>
          <w:szCs w:val="24"/>
          <w:lang w:eastAsia="hu-HU"/>
        </w:rPr>
        <w:t>A megrongálódott közút, járda kijavításának szervezése, és a közút forgalmának biztonságát veszélyeztető helyzetre figyelmeztet, továbbá a közút tisztántartását megrendeli.</w:t>
      </w:r>
    </w:p>
    <w:p w14:paraId="02880C50" w14:textId="43A01809" w:rsidR="00F06F78" w:rsidRPr="00F06F78" w:rsidRDefault="00F06F78" w:rsidP="001721D9">
      <w:pPr>
        <w:numPr>
          <w:ilvl w:val="0"/>
          <w:numId w:val="17"/>
        </w:numPr>
        <w:spacing w:after="0" w:line="240" w:lineRule="auto"/>
        <w:jc w:val="both"/>
        <w:rPr>
          <w:rFonts w:ascii="Times New Roman" w:eastAsia="Calibri" w:hAnsi="Times New Roman" w:cs="Times New Roman"/>
          <w:b/>
          <w:sz w:val="24"/>
          <w:szCs w:val="24"/>
          <w:u w:val="single"/>
          <w:lang w:eastAsia="hu-HU"/>
        </w:rPr>
      </w:pPr>
      <w:r w:rsidRPr="00F06F78">
        <w:rPr>
          <w:rFonts w:ascii="Times New Roman" w:eastAsia="Calibri" w:hAnsi="Times New Roman" w:cs="Times New Roman"/>
          <w:sz w:val="24"/>
          <w:szCs w:val="24"/>
          <w:lang w:eastAsia="hu-HU"/>
        </w:rPr>
        <w:t>Létesítési engedélyt, megszűnési engedélyt, fennmaradási engedélyt ad ki a jegyzői hatáskörbe tartozó fúrt</w:t>
      </w:r>
      <w:r w:rsidR="00A44AA5">
        <w:rPr>
          <w:rFonts w:ascii="Times New Roman" w:eastAsia="Calibri" w:hAnsi="Times New Roman" w:cs="Times New Roman"/>
          <w:sz w:val="24"/>
          <w:szCs w:val="24"/>
          <w:lang w:eastAsia="hu-HU"/>
        </w:rPr>
        <w:t>,</w:t>
      </w:r>
      <w:r w:rsidRPr="00F06F78">
        <w:rPr>
          <w:rFonts w:ascii="Times New Roman" w:eastAsia="Calibri" w:hAnsi="Times New Roman" w:cs="Times New Roman"/>
          <w:sz w:val="24"/>
          <w:szCs w:val="24"/>
          <w:lang w:eastAsia="hu-HU"/>
        </w:rPr>
        <w:t xml:space="preserve"> illetve ásott kutak engedélyezési, megszüntetési és fennmaradási ügyeiben.</w:t>
      </w:r>
    </w:p>
    <w:p w14:paraId="384D04AC" w14:textId="77777777" w:rsidR="00F06F78" w:rsidRPr="00F06F78" w:rsidRDefault="00F06F78" w:rsidP="001721D9">
      <w:pPr>
        <w:numPr>
          <w:ilvl w:val="0"/>
          <w:numId w:val="17"/>
        </w:numPr>
        <w:spacing w:after="0" w:line="240" w:lineRule="auto"/>
        <w:jc w:val="both"/>
        <w:rPr>
          <w:rFonts w:ascii="Times New Roman" w:eastAsia="Calibri" w:hAnsi="Times New Roman" w:cs="Times New Roman"/>
          <w:b/>
          <w:sz w:val="24"/>
          <w:szCs w:val="24"/>
          <w:u w:val="single"/>
          <w:lang w:eastAsia="hu-HU"/>
        </w:rPr>
      </w:pPr>
      <w:r w:rsidRPr="00F06F78">
        <w:rPr>
          <w:rFonts w:ascii="Times New Roman" w:eastAsia="Calibri" w:hAnsi="Times New Roman" w:cs="Times New Roman"/>
          <w:sz w:val="24"/>
          <w:szCs w:val="24"/>
          <w:lang w:eastAsia="hu-HU"/>
        </w:rPr>
        <w:lastRenderedPageBreak/>
        <w:t>Vízkár elhárítási tervek készíttetése, aktualizálása, naprakészen tartása.</w:t>
      </w:r>
    </w:p>
    <w:p w14:paraId="7DB90962" w14:textId="77777777" w:rsidR="00F06F78" w:rsidRPr="00F06F78" w:rsidRDefault="00F06F78" w:rsidP="001721D9">
      <w:pPr>
        <w:numPr>
          <w:ilvl w:val="0"/>
          <w:numId w:val="17"/>
        </w:numPr>
        <w:spacing w:after="0" w:line="240" w:lineRule="auto"/>
        <w:jc w:val="both"/>
        <w:rPr>
          <w:rFonts w:ascii="Times New Roman" w:eastAsia="Calibri" w:hAnsi="Times New Roman" w:cs="Times New Roman"/>
          <w:b/>
          <w:sz w:val="24"/>
          <w:szCs w:val="24"/>
          <w:u w:val="single"/>
          <w:lang w:eastAsia="hu-HU"/>
        </w:rPr>
      </w:pPr>
      <w:r w:rsidRPr="00F06F78">
        <w:rPr>
          <w:rFonts w:ascii="Times New Roman" w:eastAsia="Calibri" w:hAnsi="Times New Roman" w:cs="Times New Roman"/>
          <w:sz w:val="24"/>
          <w:szCs w:val="24"/>
          <w:lang w:eastAsia="hu-HU"/>
        </w:rPr>
        <w:t>Zárt és nyílt csapadék-és belvízelvezető rendszerek műtárgyainak műszaki ellenőrzése, szükség esetén javíttatása.</w:t>
      </w:r>
    </w:p>
    <w:p w14:paraId="3EA9EFB6" w14:textId="77777777" w:rsidR="00F06F78" w:rsidRPr="00F06F78" w:rsidRDefault="00F06F78" w:rsidP="001721D9">
      <w:pPr>
        <w:numPr>
          <w:ilvl w:val="0"/>
          <w:numId w:val="17"/>
        </w:numPr>
        <w:spacing w:after="0" w:line="240" w:lineRule="auto"/>
        <w:jc w:val="both"/>
        <w:rPr>
          <w:rFonts w:ascii="Times New Roman" w:eastAsia="Calibri" w:hAnsi="Times New Roman" w:cs="Times New Roman"/>
          <w:color w:val="000000"/>
          <w:sz w:val="24"/>
          <w:szCs w:val="24"/>
          <w:lang w:eastAsia="hu-HU"/>
        </w:rPr>
      </w:pPr>
      <w:r w:rsidRPr="00F06F78">
        <w:rPr>
          <w:rFonts w:ascii="Times New Roman" w:eastAsia="Calibri" w:hAnsi="Times New Roman" w:cs="Times New Roman"/>
          <w:color w:val="000000"/>
          <w:sz w:val="24"/>
          <w:szCs w:val="24"/>
          <w:lang w:eastAsia="hu-HU"/>
        </w:rPr>
        <w:t>Vízgazdálkodással összefüggő jegyzői hatásköri feladatok ellátása</w:t>
      </w:r>
    </w:p>
    <w:p w14:paraId="185DDD61" w14:textId="77777777" w:rsidR="00F06F78" w:rsidRPr="00F06F78" w:rsidRDefault="00F06F78" w:rsidP="001721D9">
      <w:pPr>
        <w:numPr>
          <w:ilvl w:val="0"/>
          <w:numId w:val="17"/>
        </w:numPr>
        <w:spacing w:after="0" w:line="240" w:lineRule="auto"/>
        <w:jc w:val="both"/>
        <w:rPr>
          <w:rFonts w:ascii="Times New Roman" w:eastAsia="Calibri" w:hAnsi="Times New Roman" w:cs="Times New Roman"/>
          <w:color w:val="000000"/>
          <w:sz w:val="24"/>
          <w:szCs w:val="24"/>
          <w:lang w:eastAsia="hu-HU"/>
        </w:rPr>
      </w:pPr>
      <w:r w:rsidRPr="00F06F78">
        <w:rPr>
          <w:rFonts w:ascii="Times New Roman" w:eastAsia="Calibri" w:hAnsi="Times New Roman" w:cs="Times New Roman"/>
          <w:color w:val="000000"/>
          <w:sz w:val="24"/>
          <w:szCs w:val="24"/>
          <w:lang w:eastAsia="hu-HU"/>
        </w:rPr>
        <w:t>Engedélyezi az 500 m3/év mennyiséget nem meghaladó és kizárólag házi, kommunális szennyvíz elszikkasztását szolgáló létesítmény megépítését, használatbavételét, átalakítását és megszüntetését.</w:t>
      </w:r>
    </w:p>
    <w:p w14:paraId="640297EB" w14:textId="77777777" w:rsidR="00F06F78" w:rsidRPr="00F06F78" w:rsidRDefault="00F06F78" w:rsidP="001721D9">
      <w:pPr>
        <w:numPr>
          <w:ilvl w:val="0"/>
          <w:numId w:val="17"/>
        </w:numPr>
        <w:spacing w:after="0" w:line="240" w:lineRule="auto"/>
        <w:jc w:val="both"/>
        <w:rPr>
          <w:rFonts w:ascii="Times New Roman" w:eastAsia="Calibri" w:hAnsi="Times New Roman" w:cs="Times New Roman"/>
          <w:color w:val="000000"/>
          <w:sz w:val="24"/>
          <w:szCs w:val="24"/>
          <w:lang w:eastAsia="hu-HU"/>
        </w:rPr>
      </w:pPr>
      <w:r w:rsidRPr="00F06F78">
        <w:rPr>
          <w:rFonts w:ascii="Times New Roman" w:eastAsia="Calibri" w:hAnsi="Times New Roman" w:cs="Times New Roman"/>
          <w:color w:val="000000"/>
          <w:sz w:val="24"/>
          <w:szCs w:val="24"/>
          <w:lang w:eastAsia="hu-HU"/>
        </w:rPr>
        <w:t>A települések belterületén a vizek természetes áramlásának, lefolyásának önkényes megváltoztatása folytán a szomszédos ingatlanok tulajdonosai között felmerült vitában dönt a természetes lefolyás biztosításáról vagy az eredeti állapot helyreállításáról.</w:t>
      </w:r>
    </w:p>
    <w:p w14:paraId="528B0FBA" w14:textId="77777777" w:rsidR="00F06F78" w:rsidRPr="00F06F78" w:rsidRDefault="00F06F78" w:rsidP="001721D9">
      <w:pPr>
        <w:numPr>
          <w:ilvl w:val="0"/>
          <w:numId w:val="17"/>
        </w:numPr>
        <w:spacing w:after="0" w:line="240" w:lineRule="auto"/>
        <w:jc w:val="both"/>
        <w:rPr>
          <w:rFonts w:ascii="Times New Roman" w:eastAsia="Calibri" w:hAnsi="Times New Roman" w:cs="Times New Roman"/>
          <w:color w:val="000000"/>
          <w:sz w:val="24"/>
          <w:szCs w:val="24"/>
          <w:lang w:eastAsia="hu-HU"/>
        </w:rPr>
      </w:pPr>
      <w:r w:rsidRPr="00F06F78">
        <w:rPr>
          <w:rFonts w:ascii="Times New Roman" w:eastAsia="Calibri" w:hAnsi="Times New Roman" w:cs="Times New Roman"/>
          <w:color w:val="000000"/>
          <w:sz w:val="24"/>
          <w:szCs w:val="24"/>
          <w:lang w:eastAsia="hu-HU"/>
        </w:rPr>
        <w:t>Hozzájárulása szükséges a közkifolyóknak nem háztartási vízszükséglet kielégítése céljára, illetőleg a víznek a közterületen lévő tűzcsapról nem tűzoltási célra történő rendszeres igénybevételéhez. A vízfogyasztás mennyiségét vízmérő hiányában arányosítással, átalánnyal vagy műszaki számítással kell megállapítani. A mennyiség megállapítás módjáról a polgármester a hozzájárulásban határoz.</w:t>
      </w:r>
    </w:p>
    <w:p w14:paraId="3BE727FD" w14:textId="77777777" w:rsidR="00F06F78" w:rsidRPr="00F06F78" w:rsidRDefault="00F06F78" w:rsidP="001721D9">
      <w:pPr>
        <w:numPr>
          <w:ilvl w:val="0"/>
          <w:numId w:val="17"/>
        </w:numPr>
        <w:spacing w:after="0" w:line="240" w:lineRule="auto"/>
        <w:jc w:val="both"/>
        <w:rPr>
          <w:rFonts w:ascii="Times New Roman" w:eastAsia="Calibri" w:hAnsi="Times New Roman" w:cs="Times New Roman"/>
          <w:color w:val="000000"/>
          <w:sz w:val="24"/>
          <w:szCs w:val="24"/>
          <w:lang w:eastAsia="hu-HU"/>
        </w:rPr>
      </w:pPr>
      <w:r w:rsidRPr="00F06F78">
        <w:rPr>
          <w:rFonts w:ascii="Times New Roman" w:eastAsia="Calibri" w:hAnsi="Times New Roman" w:cs="Times New Roman"/>
          <w:color w:val="000000"/>
          <w:sz w:val="24"/>
          <w:szCs w:val="24"/>
          <w:lang w:eastAsia="hu-HU"/>
        </w:rPr>
        <w:t>Előzetes hozzájárulása szükséges ahhoz, hogy a szolgáltató közkifolyót és tűzcsapot áthelyezzen vagy megszüntessen.</w:t>
      </w:r>
    </w:p>
    <w:p w14:paraId="2DF5F173" w14:textId="77777777" w:rsidR="00F06F78" w:rsidRPr="00F06F78" w:rsidRDefault="00F06F78" w:rsidP="001721D9">
      <w:pPr>
        <w:numPr>
          <w:ilvl w:val="0"/>
          <w:numId w:val="17"/>
        </w:numPr>
        <w:spacing w:after="0" w:line="240" w:lineRule="auto"/>
        <w:jc w:val="both"/>
        <w:rPr>
          <w:rFonts w:ascii="Times New Roman" w:eastAsia="Calibri" w:hAnsi="Times New Roman" w:cs="Times New Roman"/>
          <w:color w:val="000000"/>
          <w:sz w:val="24"/>
          <w:szCs w:val="24"/>
          <w:lang w:eastAsia="hu-HU"/>
        </w:rPr>
      </w:pPr>
      <w:r w:rsidRPr="00F06F78">
        <w:rPr>
          <w:rFonts w:ascii="Times New Roman" w:eastAsia="Calibri" w:hAnsi="Times New Roman" w:cs="Times New Roman"/>
          <w:color w:val="000000"/>
          <w:sz w:val="24"/>
          <w:szCs w:val="24"/>
          <w:lang w:eastAsia="hu-HU"/>
        </w:rPr>
        <w:t>Ha a szolgáltatásra rendelkezésre álló vízmennyiség természeti vagy egyéb elháríthatatlan okból csökken, a vízfogyasztás a külön jogszabály szerinti tervnek megfelelően korlátozható. A vízkorlátozást a jóváhagyott tervnek és a megállapított fogyasztási rendnek megfelelően döntés előkészítése a polgármester részére.</w:t>
      </w:r>
    </w:p>
    <w:p w14:paraId="4F3C88C4" w14:textId="77777777" w:rsidR="00F06F78" w:rsidRPr="00F06F78" w:rsidRDefault="00F06F78" w:rsidP="001721D9">
      <w:pPr>
        <w:numPr>
          <w:ilvl w:val="0"/>
          <w:numId w:val="17"/>
        </w:numPr>
        <w:spacing w:after="0" w:line="240" w:lineRule="auto"/>
        <w:contextualSpacing/>
        <w:jc w:val="both"/>
        <w:rPr>
          <w:rFonts w:ascii="Times New Roman" w:eastAsia="Times New Roman" w:hAnsi="Times New Roman" w:cs="Times New Roman"/>
          <w:sz w:val="24"/>
          <w:szCs w:val="24"/>
          <w:lang w:eastAsia="hu-HU"/>
        </w:rPr>
      </w:pPr>
      <w:r w:rsidRPr="00F06F78">
        <w:rPr>
          <w:rFonts w:ascii="Times New Roman" w:eastAsia="Times New Roman" w:hAnsi="Times New Roman" w:cs="Times New Roman"/>
          <w:sz w:val="24"/>
          <w:szCs w:val="24"/>
          <w:lang w:eastAsia="hu-HU"/>
        </w:rPr>
        <w:t>Városi kamerarendszer működésének ellenőrzése, hibajavítás kezdeményezése</w:t>
      </w:r>
    </w:p>
    <w:p w14:paraId="6057A5B0" w14:textId="6FC6D8AD" w:rsidR="00F06F78" w:rsidRPr="00F06F78" w:rsidRDefault="00F06F78" w:rsidP="001721D9">
      <w:pPr>
        <w:numPr>
          <w:ilvl w:val="0"/>
          <w:numId w:val="17"/>
        </w:numPr>
        <w:spacing w:after="0" w:line="240" w:lineRule="auto"/>
        <w:jc w:val="both"/>
        <w:rPr>
          <w:rFonts w:ascii="Times New Roman" w:eastAsia="Calibri" w:hAnsi="Times New Roman" w:cs="Times New Roman"/>
          <w:color w:val="000000"/>
          <w:sz w:val="24"/>
          <w:szCs w:val="24"/>
          <w:lang w:eastAsia="hu-HU"/>
        </w:rPr>
      </w:pPr>
      <w:r w:rsidRPr="00F06F78">
        <w:rPr>
          <w:rFonts w:ascii="Times New Roman" w:eastAsia="Calibri" w:hAnsi="Times New Roman" w:cs="Times New Roman"/>
          <w:color w:val="000000"/>
          <w:sz w:val="24"/>
          <w:szCs w:val="24"/>
          <w:lang w:eastAsia="hu-HU"/>
        </w:rPr>
        <w:t>Elhagyott robbanótest vagy annak tűnő tárgy bejelentéséről a területileg illetékes rendőri szerv értesítése</w:t>
      </w:r>
      <w:r w:rsidR="00A44AA5">
        <w:rPr>
          <w:rFonts w:ascii="Times New Roman" w:eastAsia="Calibri" w:hAnsi="Times New Roman" w:cs="Times New Roman"/>
          <w:color w:val="000000"/>
          <w:sz w:val="24"/>
          <w:szCs w:val="24"/>
          <w:lang w:eastAsia="hu-HU"/>
        </w:rPr>
        <w:t>,</w:t>
      </w:r>
      <w:r w:rsidRPr="00F06F78">
        <w:rPr>
          <w:rFonts w:ascii="Times New Roman" w:eastAsia="Calibri" w:hAnsi="Times New Roman" w:cs="Times New Roman"/>
          <w:color w:val="000000"/>
          <w:sz w:val="24"/>
          <w:szCs w:val="24"/>
          <w:lang w:eastAsia="hu-HU"/>
        </w:rPr>
        <w:t xml:space="preserve"> valamint a bejelentés alapján intézkedések tétele.</w:t>
      </w:r>
    </w:p>
    <w:p w14:paraId="1D7C2CA7" w14:textId="77777777" w:rsidR="00F06F78" w:rsidRPr="00F06F78" w:rsidRDefault="00F06F78" w:rsidP="001721D9">
      <w:pPr>
        <w:numPr>
          <w:ilvl w:val="0"/>
          <w:numId w:val="17"/>
        </w:numPr>
        <w:spacing w:after="0" w:line="240" w:lineRule="auto"/>
        <w:jc w:val="both"/>
        <w:rPr>
          <w:rFonts w:ascii="Times New Roman" w:eastAsia="Calibri" w:hAnsi="Times New Roman" w:cs="Times New Roman"/>
          <w:sz w:val="24"/>
          <w:szCs w:val="24"/>
          <w:lang w:eastAsia="hu-HU"/>
        </w:rPr>
      </w:pPr>
      <w:r w:rsidRPr="00F06F78">
        <w:rPr>
          <w:rFonts w:ascii="Times New Roman" w:eastAsia="Calibri" w:hAnsi="Times New Roman" w:cs="Times New Roman"/>
          <w:sz w:val="24"/>
          <w:szCs w:val="24"/>
          <w:lang w:eastAsia="hu-HU"/>
        </w:rPr>
        <w:t>Az önkormányzat közintézményeivel kapcsolatot tart fenn és az épületek karbantartását szakmai szempontból ellenőrzi.</w:t>
      </w:r>
    </w:p>
    <w:p w14:paraId="3FC9C2BB" w14:textId="77777777" w:rsidR="00F06F78" w:rsidRPr="00F06F78" w:rsidRDefault="00F06F78" w:rsidP="001721D9">
      <w:pPr>
        <w:numPr>
          <w:ilvl w:val="0"/>
          <w:numId w:val="17"/>
        </w:numPr>
        <w:spacing w:after="0" w:line="240" w:lineRule="auto"/>
        <w:jc w:val="both"/>
        <w:rPr>
          <w:rFonts w:ascii="Times New Roman" w:eastAsia="Calibri" w:hAnsi="Times New Roman" w:cs="Times New Roman"/>
          <w:sz w:val="24"/>
          <w:szCs w:val="24"/>
          <w:lang w:eastAsia="hu-HU"/>
        </w:rPr>
      </w:pPr>
      <w:r w:rsidRPr="00F06F78">
        <w:rPr>
          <w:rFonts w:ascii="Times New Roman" w:eastAsia="Calibri" w:hAnsi="Times New Roman" w:cs="Times New Roman"/>
          <w:sz w:val="24"/>
          <w:szCs w:val="24"/>
          <w:lang w:eastAsia="hu-HU"/>
        </w:rPr>
        <w:t>Figyelemmel kíséri a műemlékek, műemlék jellegű városképi jelentőségű épületek állagának alakulását, szükség esetén kezdeményezi az osztályvezetőnél a szükséges intézkedések megtételét.</w:t>
      </w:r>
    </w:p>
    <w:p w14:paraId="3A406563" w14:textId="77777777" w:rsidR="00F06F78" w:rsidRPr="00F06F78" w:rsidRDefault="00F06F78" w:rsidP="001721D9">
      <w:pPr>
        <w:numPr>
          <w:ilvl w:val="0"/>
          <w:numId w:val="17"/>
        </w:numPr>
        <w:spacing w:after="0" w:line="240" w:lineRule="auto"/>
        <w:jc w:val="both"/>
        <w:rPr>
          <w:rFonts w:ascii="Times New Roman" w:eastAsia="Calibri" w:hAnsi="Times New Roman" w:cs="Times New Roman"/>
          <w:sz w:val="24"/>
          <w:szCs w:val="24"/>
          <w:lang w:eastAsia="hu-HU"/>
        </w:rPr>
      </w:pPr>
      <w:r w:rsidRPr="00F06F78">
        <w:rPr>
          <w:rFonts w:ascii="Times New Roman" w:eastAsia="Calibri" w:hAnsi="Times New Roman" w:cs="Times New Roman"/>
          <w:sz w:val="24"/>
          <w:szCs w:val="24"/>
          <w:lang w:eastAsia="hu-HU"/>
        </w:rPr>
        <w:t xml:space="preserve">Elvégzi az önkormányzat tulajdonában levő épületeken ill. önkormányzati tulajdonú ingatlanon történő beruházási, felújítási, karbantartási munkálatainak előkészítését - terveztetés, kiviteli szerződés előkészítése, beszerzések előkészítése és lebonyolítása, megrendelés, adminisztráció, tervezőkkel és műszaki ellenőrrel való kapcsolattartás - a műszaki átadással bezáróan. </w:t>
      </w:r>
    </w:p>
    <w:p w14:paraId="747E6867" w14:textId="30781B39" w:rsidR="000A18D2" w:rsidRDefault="000A18D2" w:rsidP="001721D9">
      <w:pPr>
        <w:spacing w:after="0" w:line="240" w:lineRule="auto"/>
        <w:jc w:val="both"/>
        <w:rPr>
          <w:rFonts w:ascii="Times New Roman" w:eastAsia="Calibri" w:hAnsi="Times New Roman" w:cs="Times New Roman"/>
          <w:color w:val="000000"/>
          <w:sz w:val="24"/>
          <w:szCs w:val="24"/>
          <w:lang w:eastAsia="hu-HU"/>
        </w:rPr>
      </w:pPr>
    </w:p>
    <w:p w14:paraId="0AB93174" w14:textId="77777777" w:rsidR="000A18D2" w:rsidRPr="00F06F78" w:rsidRDefault="000A18D2" w:rsidP="001721D9">
      <w:pPr>
        <w:spacing w:after="0" w:line="240" w:lineRule="auto"/>
        <w:jc w:val="both"/>
        <w:rPr>
          <w:rFonts w:ascii="Times New Roman" w:eastAsia="Calibri" w:hAnsi="Times New Roman" w:cs="Times New Roman"/>
          <w:color w:val="000000"/>
          <w:sz w:val="24"/>
          <w:szCs w:val="24"/>
          <w:lang w:eastAsia="hu-HU"/>
        </w:rPr>
      </w:pPr>
    </w:p>
    <w:p w14:paraId="04F83BE6" w14:textId="77777777" w:rsidR="00F06F78" w:rsidRPr="00F06F78" w:rsidRDefault="00F06F78" w:rsidP="001721D9">
      <w:pPr>
        <w:spacing w:after="0" w:line="240" w:lineRule="auto"/>
        <w:ind w:left="1080"/>
        <w:rPr>
          <w:rFonts w:ascii="Times New Roman" w:eastAsia="Calibri" w:hAnsi="Times New Roman" w:cs="Times New Roman"/>
          <w:b/>
          <w:sz w:val="24"/>
          <w:szCs w:val="24"/>
          <w:lang w:eastAsia="hu-HU"/>
        </w:rPr>
      </w:pPr>
      <w:r w:rsidRPr="00F06F78">
        <w:rPr>
          <w:rFonts w:ascii="Times New Roman" w:eastAsia="Calibri" w:hAnsi="Times New Roman" w:cs="Times New Roman"/>
          <w:b/>
          <w:sz w:val="24"/>
          <w:szCs w:val="24"/>
          <w:lang w:eastAsia="hu-HU"/>
        </w:rPr>
        <w:t>Elvégzett feladatok, elintézett ügyek:</w:t>
      </w:r>
    </w:p>
    <w:p w14:paraId="2D5AFBCF" w14:textId="77777777" w:rsidR="00F06F78" w:rsidRPr="00F06F78" w:rsidRDefault="00F06F78" w:rsidP="001721D9">
      <w:pPr>
        <w:spacing w:after="0" w:line="240" w:lineRule="auto"/>
        <w:ind w:left="720"/>
        <w:jc w:val="both"/>
        <w:rPr>
          <w:rFonts w:ascii="Times New Roman" w:eastAsia="Calibri" w:hAnsi="Times New Roman" w:cs="Times New Roman"/>
          <w:color w:val="000000"/>
          <w:sz w:val="24"/>
          <w:szCs w:val="24"/>
          <w:lang w:eastAsia="hu-HU"/>
        </w:rPr>
      </w:pPr>
    </w:p>
    <w:p w14:paraId="167B0486" w14:textId="77777777" w:rsidR="00F06F78" w:rsidRPr="00F06F78" w:rsidRDefault="00F06F78" w:rsidP="002B1D3D">
      <w:pPr>
        <w:spacing w:after="0" w:line="240" w:lineRule="auto"/>
        <w:ind w:left="284"/>
        <w:jc w:val="both"/>
        <w:rPr>
          <w:rFonts w:ascii="Times New Roman" w:eastAsia="Calibri" w:hAnsi="Times New Roman" w:cs="Times New Roman"/>
          <w:b/>
          <w:bCs/>
          <w:i/>
          <w:iCs/>
          <w:sz w:val="24"/>
          <w:szCs w:val="24"/>
          <w:lang w:eastAsia="hu-HU"/>
        </w:rPr>
      </w:pPr>
      <w:r w:rsidRPr="00F06F78">
        <w:rPr>
          <w:rFonts w:ascii="Times New Roman" w:eastAsia="Calibri" w:hAnsi="Times New Roman" w:cs="Times New Roman"/>
          <w:b/>
          <w:bCs/>
          <w:i/>
          <w:iCs/>
          <w:sz w:val="24"/>
          <w:szCs w:val="24"/>
          <w:lang w:eastAsia="hu-HU"/>
        </w:rPr>
        <w:t>Pályázatok:</w:t>
      </w:r>
    </w:p>
    <w:p w14:paraId="086957BC" w14:textId="77777777" w:rsidR="00F06F78" w:rsidRPr="00F06F78" w:rsidRDefault="00F06F78" w:rsidP="001721D9">
      <w:pPr>
        <w:numPr>
          <w:ilvl w:val="0"/>
          <w:numId w:val="39"/>
        </w:numPr>
        <w:spacing w:after="0" w:line="240" w:lineRule="auto"/>
        <w:contextualSpacing/>
        <w:jc w:val="both"/>
        <w:rPr>
          <w:rFonts w:ascii="Times New Roman" w:eastAsia="Times New Roman" w:hAnsi="Times New Roman" w:cs="Times New Roman"/>
          <w:i/>
          <w:iCs/>
          <w:color w:val="000000"/>
          <w:sz w:val="24"/>
          <w:szCs w:val="24"/>
          <w:lang w:eastAsia="hu-HU"/>
        </w:rPr>
      </w:pPr>
      <w:r w:rsidRPr="00F06F78">
        <w:rPr>
          <w:rFonts w:ascii="Times New Roman" w:eastAsia="Times New Roman" w:hAnsi="Times New Roman" w:cs="Times New Roman"/>
          <w:i/>
          <w:iCs/>
          <w:color w:val="000000"/>
          <w:sz w:val="24"/>
          <w:szCs w:val="24"/>
          <w:lang w:eastAsia="hu-HU"/>
        </w:rPr>
        <w:t>"TOP-1.1.1-15-BK1-2016-00006 iparterület út</w:t>
      </w:r>
      <w:r w:rsidRPr="00F06F78">
        <w:rPr>
          <w:rFonts w:ascii="Times New Roman" w:eastAsia="Times New Roman" w:hAnsi="Times New Roman" w:cs="Times New Roman"/>
          <w:i/>
          <w:iCs/>
          <w:color w:val="000000"/>
          <w:sz w:val="24"/>
          <w:szCs w:val="24"/>
          <w:lang w:eastAsia="hu-HU"/>
        </w:rPr>
        <w:tab/>
      </w:r>
      <w:r w:rsidRPr="00F06F78">
        <w:rPr>
          <w:rFonts w:ascii="Times New Roman" w:eastAsia="Times New Roman" w:hAnsi="Times New Roman" w:cs="Times New Roman"/>
          <w:i/>
          <w:iCs/>
          <w:color w:val="000000"/>
          <w:sz w:val="24"/>
          <w:szCs w:val="24"/>
          <w:lang w:eastAsia="hu-HU"/>
        </w:rPr>
        <w:tab/>
        <w:t xml:space="preserve">JH/975/2022 </w:t>
      </w:r>
      <w:r w:rsidRPr="00F06F78">
        <w:rPr>
          <w:rFonts w:ascii="Times New Roman" w:eastAsia="Times New Roman" w:hAnsi="Times New Roman" w:cs="Times New Roman"/>
          <w:i/>
          <w:iCs/>
          <w:color w:val="000000"/>
          <w:sz w:val="24"/>
          <w:szCs w:val="24"/>
          <w:lang w:eastAsia="hu-HU"/>
        </w:rPr>
        <w:tab/>
        <w:t>27db iktatott tétel</w:t>
      </w:r>
    </w:p>
    <w:p w14:paraId="4C576C9C" w14:textId="77777777" w:rsidR="00F06F78" w:rsidRPr="00F06F78" w:rsidRDefault="00F06F78" w:rsidP="001721D9">
      <w:pPr>
        <w:spacing w:after="0" w:line="240" w:lineRule="auto"/>
        <w:ind w:left="720"/>
        <w:contextualSpacing/>
        <w:jc w:val="both"/>
        <w:rPr>
          <w:rFonts w:ascii="Times New Roman" w:eastAsia="Times New Roman" w:hAnsi="Times New Roman" w:cs="Times New Roman"/>
          <w:i/>
          <w:iCs/>
          <w:color w:val="000000"/>
          <w:sz w:val="24"/>
          <w:szCs w:val="24"/>
          <w:lang w:eastAsia="hu-HU"/>
        </w:rPr>
      </w:pPr>
      <w:r w:rsidRPr="00F06F78">
        <w:rPr>
          <w:rFonts w:ascii="Times New Roman" w:eastAsia="Times New Roman" w:hAnsi="Times New Roman" w:cs="Times New Roman"/>
          <w:i/>
          <w:iCs/>
          <w:color w:val="000000"/>
          <w:sz w:val="24"/>
          <w:szCs w:val="24"/>
          <w:lang w:eastAsia="hu-HU"/>
        </w:rPr>
        <w:t xml:space="preserve">Garanciális bejárás megszervezése </w:t>
      </w:r>
    </w:p>
    <w:p w14:paraId="50EE880B" w14:textId="77777777" w:rsidR="00F06F78" w:rsidRPr="00F06F78" w:rsidRDefault="00F06F78" w:rsidP="001721D9">
      <w:pPr>
        <w:spacing w:after="0" w:line="240" w:lineRule="auto"/>
        <w:ind w:left="720"/>
        <w:contextualSpacing/>
        <w:jc w:val="both"/>
        <w:rPr>
          <w:rFonts w:ascii="Times New Roman" w:eastAsia="Times New Roman" w:hAnsi="Times New Roman" w:cs="Times New Roman"/>
          <w:i/>
          <w:iCs/>
          <w:color w:val="000000"/>
          <w:sz w:val="24"/>
          <w:szCs w:val="24"/>
          <w:lang w:eastAsia="hu-HU"/>
        </w:rPr>
      </w:pPr>
      <w:r w:rsidRPr="00F06F78">
        <w:rPr>
          <w:rFonts w:ascii="Times New Roman" w:eastAsia="Times New Roman" w:hAnsi="Times New Roman" w:cs="Times New Roman"/>
          <w:i/>
          <w:iCs/>
          <w:color w:val="000000"/>
          <w:sz w:val="24"/>
          <w:szCs w:val="24"/>
          <w:lang w:eastAsia="hu-HU"/>
        </w:rPr>
        <w:t>Záró ellenőrzésre a dokumentumok átnézése, összerendezése és az ellenőrzésen való részvétel.</w:t>
      </w:r>
    </w:p>
    <w:p w14:paraId="69E5F2FF" w14:textId="77777777" w:rsidR="00F06F78" w:rsidRPr="00F06F78" w:rsidRDefault="00F06F78" w:rsidP="001721D9">
      <w:pPr>
        <w:numPr>
          <w:ilvl w:val="0"/>
          <w:numId w:val="38"/>
        </w:numPr>
        <w:spacing w:after="0" w:line="240" w:lineRule="auto"/>
        <w:contextualSpacing/>
        <w:jc w:val="both"/>
        <w:rPr>
          <w:rFonts w:ascii="Times New Roman" w:eastAsia="Times New Roman" w:hAnsi="Times New Roman" w:cs="Times New Roman"/>
          <w:i/>
          <w:iCs/>
          <w:color w:val="000000"/>
          <w:sz w:val="24"/>
          <w:szCs w:val="24"/>
          <w:lang w:eastAsia="hu-HU"/>
        </w:rPr>
      </w:pPr>
      <w:r w:rsidRPr="00F06F78">
        <w:rPr>
          <w:rFonts w:ascii="Times New Roman" w:eastAsia="Times New Roman" w:hAnsi="Times New Roman" w:cs="Times New Roman"/>
          <w:i/>
          <w:iCs/>
          <w:color w:val="000000"/>
          <w:sz w:val="24"/>
          <w:szCs w:val="24"/>
          <w:lang w:eastAsia="hu-HU"/>
        </w:rPr>
        <w:t>TOP-1.1.2-16-BK1-2017 Gyümölcsfeldolgozó</w:t>
      </w:r>
      <w:r w:rsidRPr="00F06F78">
        <w:rPr>
          <w:rFonts w:ascii="Times New Roman" w:eastAsia="Times New Roman" w:hAnsi="Times New Roman" w:cs="Times New Roman"/>
          <w:i/>
          <w:iCs/>
          <w:color w:val="000000"/>
          <w:sz w:val="24"/>
          <w:szCs w:val="24"/>
          <w:lang w:eastAsia="hu-HU"/>
        </w:rPr>
        <w:tab/>
      </w:r>
      <w:r w:rsidRPr="00F06F78">
        <w:rPr>
          <w:rFonts w:ascii="Times New Roman" w:eastAsia="Times New Roman" w:hAnsi="Times New Roman" w:cs="Times New Roman"/>
          <w:i/>
          <w:iCs/>
          <w:color w:val="000000"/>
          <w:sz w:val="24"/>
          <w:szCs w:val="24"/>
          <w:lang w:eastAsia="hu-HU"/>
        </w:rPr>
        <w:tab/>
        <w:t>JH/519/2022 34db iktatott tétel</w:t>
      </w:r>
    </w:p>
    <w:p w14:paraId="35A81B25" w14:textId="77777777" w:rsidR="00F06F78" w:rsidRPr="00F06F78" w:rsidRDefault="00F06F78" w:rsidP="001721D9">
      <w:pPr>
        <w:spacing w:after="0" w:line="240" w:lineRule="auto"/>
        <w:ind w:left="708"/>
        <w:jc w:val="both"/>
        <w:rPr>
          <w:rFonts w:ascii="Times New Roman" w:eastAsia="Times New Roman" w:hAnsi="Times New Roman" w:cs="Times New Roman"/>
          <w:i/>
          <w:iCs/>
          <w:color w:val="000000"/>
          <w:sz w:val="24"/>
          <w:szCs w:val="24"/>
          <w:lang w:eastAsia="hu-HU"/>
        </w:rPr>
      </w:pPr>
      <w:r w:rsidRPr="00F06F78">
        <w:rPr>
          <w:rFonts w:ascii="Times New Roman" w:eastAsia="Times New Roman" w:hAnsi="Times New Roman" w:cs="Times New Roman"/>
          <w:i/>
          <w:iCs/>
          <w:color w:val="000000"/>
          <w:sz w:val="24"/>
          <w:szCs w:val="24"/>
          <w:lang w:eastAsia="hu-HU"/>
        </w:rPr>
        <w:lastRenderedPageBreak/>
        <w:t xml:space="preserve">Garanciális bejárás megszervezése </w:t>
      </w:r>
    </w:p>
    <w:p w14:paraId="0D26339C" w14:textId="77777777" w:rsidR="00F06F78" w:rsidRPr="00F06F78" w:rsidRDefault="00F06F78" w:rsidP="001721D9">
      <w:pPr>
        <w:spacing w:after="0" w:line="240" w:lineRule="auto"/>
        <w:ind w:left="708"/>
        <w:jc w:val="both"/>
        <w:rPr>
          <w:rFonts w:ascii="Times New Roman" w:eastAsia="Times New Roman" w:hAnsi="Times New Roman" w:cs="Times New Roman"/>
          <w:i/>
          <w:iCs/>
          <w:color w:val="000000"/>
          <w:sz w:val="24"/>
          <w:szCs w:val="24"/>
          <w:lang w:eastAsia="hu-HU"/>
        </w:rPr>
      </w:pPr>
      <w:r w:rsidRPr="00F06F78">
        <w:rPr>
          <w:rFonts w:ascii="Times New Roman" w:eastAsia="Times New Roman" w:hAnsi="Times New Roman" w:cs="Times New Roman"/>
          <w:i/>
          <w:iCs/>
          <w:color w:val="000000"/>
          <w:sz w:val="24"/>
          <w:szCs w:val="24"/>
          <w:lang w:eastAsia="hu-HU"/>
        </w:rPr>
        <w:t>Záró ellenőrzésre a dokumentumok átnézése, összerendezése és az ellenőrzésen való részvétel.</w:t>
      </w:r>
    </w:p>
    <w:p w14:paraId="0D96A0FF" w14:textId="77777777" w:rsidR="00F06F78" w:rsidRPr="00F06F78" w:rsidRDefault="00F06F78" w:rsidP="001721D9">
      <w:pPr>
        <w:numPr>
          <w:ilvl w:val="0"/>
          <w:numId w:val="37"/>
        </w:numPr>
        <w:spacing w:after="0" w:line="240" w:lineRule="auto"/>
        <w:contextualSpacing/>
        <w:jc w:val="both"/>
        <w:rPr>
          <w:rFonts w:ascii="Times New Roman" w:eastAsia="Times New Roman" w:hAnsi="Times New Roman" w:cs="Times New Roman"/>
          <w:i/>
          <w:iCs/>
          <w:color w:val="000000"/>
          <w:sz w:val="24"/>
          <w:szCs w:val="24"/>
          <w:lang w:eastAsia="hu-HU"/>
        </w:rPr>
      </w:pPr>
      <w:r w:rsidRPr="00F06F78">
        <w:rPr>
          <w:rFonts w:ascii="Times New Roman" w:eastAsia="Times New Roman" w:hAnsi="Times New Roman" w:cs="Times New Roman"/>
          <w:i/>
          <w:iCs/>
          <w:color w:val="000000"/>
          <w:sz w:val="24"/>
          <w:szCs w:val="24"/>
          <w:lang w:eastAsia="hu-HU"/>
        </w:rPr>
        <w:t>TOP-1.1.3-16-BK1-2017-00007 Hűtőház pályázat</w:t>
      </w:r>
      <w:r w:rsidRPr="00F06F78">
        <w:rPr>
          <w:rFonts w:ascii="Times New Roman" w:eastAsia="Times New Roman" w:hAnsi="Times New Roman" w:cs="Times New Roman"/>
          <w:i/>
          <w:iCs/>
          <w:color w:val="000000"/>
          <w:sz w:val="24"/>
          <w:szCs w:val="24"/>
          <w:lang w:eastAsia="hu-HU"/>
        </w:rPr>
        <w:tab/>
        <w:t xml:space="preserve">JH/60/2022 </w:t>
      </w:r>
      <w:r w:rsidRPr="00F06F78">
        <w:rPr>
          <w:rFonts w:ascii="Times New Roman" w:eastAsia="Times New Roman" w:hAnsi="Times New Roman" w:cs="Times New Roman"/>
          <w:i/>
          <w:iCs/>
          <w:color w:val="000000"/>
          <w:sz w:val="24"/>
          <w:szCs w:val="24"/>
          <w:lang w:eastAsia="hu-HU"/>
        </w:rPr>
        <w:tab/>
        <w:t>110db iktatott tétel</w:t>
      </w:r>
    </w:p>
    <w:p w14:paraId="66AB0863" w14:textId="77777777" w:rsidR="00F06F78" w:rsidRPr="00F06F78" w:rsidRDefault="00F06F78" w:rsidP="001721D9">
      <w:pPr>
        <w:spacing w:after="0" w:line="240" w:lineRule="auto"/>
        <w:ind w:left="720"/>
        <w:contextualSpacing/>
        <w:jc w:val="both"/>
        <w:rPr>
          <w:rFonts w:ascii="Times New Roman" w:eastAsia="Times New Roman" w:hAnsi="Times New Roman" w:cs="Times New Roman"/>
          <w:i/>
          <w:iCs/>
          <w:color w:val="000000"/>
          <w:sz w:val="24"/>
          <w:szCs w:val="24"/>
          <w:lang w:eastAsia="hu-HU"/>
        </w:rPr>
      </w:pPr>
      <w:r w:rsidRPr="00F06F78">
        <w:rPr>
          <w:rFonts w:ascii="Times New Roman" w:eastAsia="Times New Roman" w:hAnsi="Times New Roman" w:cs="Times New Roman"/>
          <w:i/>
          <w:iCs/>
          <w:color w:val="000000"/>
          <w:sz w:val="24"/>
          <w:szCs w:val="24"/>
          <w:lang w:eastAsia="hu-HU"/>
        </w:rPr>
        <w:t>A teljes építkezés dokumentálása, kivitelezővel és a műszaki ellenőrrel folyamatos egyeztetés és konzultáció.</w:t>
      </w:r>
    </w:p>
    <w:p w14:paraId="4A6DAF2E" w14:textId="77777777" w:rsidR="00F06F78" w:rsidRPr="00F06F78" w:rsidRDefault="00F06F78" w:rsidP="001721D9">
      <w:pPr>
        <w:spacing w:after="0" w:line="240" w:lineRule="auto"/>
        <w:ind w:left="720"/>
        <w:contextualSpacing/>
        <w:jc w:val="both"/>
        <w:rPr>
          <w:rFonts w:ascii="Times New Roman" w:eastAsia="Times New Roman" w:hAnsi="Times New Roman" w:cs="Times New Roman"/>
          <w:i/>
          <w:iCs/>
          <w:color w:val="000000"/>
          <w:sz w:val="24"/>
          <w:szCs w:val="24"/>
          <w:lang w:eastAsia="hu-HU"/>
        </w:rPr>
      </w:pPr>
      <w:r w:rsidRPr="00F06F78">
        <w:rPr>
          <w:rFonts w:ascii="Times New Roman" w:eastAsia="Times New Roman" w:hAnsi="Times New Roman" w:cs="Times New Roman"/>
          <w:i/>
          <w:iCs/>
          <w:color w:val="000000"/>
          <w:sz w:val="24"/>
          <w:szCs w:val="24"/>
          <w:lang w:eastAsia="hu-HU"/>
        </w:rPr>
        <w:t>Kiegészítő közbeszerzés: Közbeszerzés előkészítése, közbeszerzővel kapcsolattartás és dokumentálás.  A teljes építkezés dokumentálása, kivitelezőkkel és a műszaki ellenőrrel folyamatos egyeztetés és konzultáció.</w:t>
      </w:r>
    </w:p>
    <w:p w14:paraId="6CE66328" w14:textId="77777777" w:rsidR="00F06F78" w:rsidRPr="00F06F78" w:rsidRDefault="00F06F78" w:rsidP="001721D9">
      <w:pPr>
        <w:spacing w:after="0" w:line="240" w:lineRule="auto"/>
        <w:ind w:left="720"/>
        <w:contextualSpacing/>
        <w:jc w:val="both"/>
        <w:rPr>
          <w:rFonts w:ascii="Times New Roman" w:eastAsia="Times New Roman" w:hAnsi="Times New Roman" w:cs="Times New Roman"/>
          <w:i/>
          <w:iCs/>
          <w:color w:val="000000"/>
          <w:sz w:val="24"/>
          <w:szCs w:val="24"/>
          <w:lang w:eastAsia="hu-HU"/>
        </w:rPr>
      </w:pPr>
    </w:p>
    <w:p w14:paraId="5D76E180" w14:textId="77777777" w:rsidR="00F06F78" w:rsidRPr="00F06F78" w:rsidRDefault="00F06F78" w:rsidP="001721D9">
      <w:pPr>
        <w:numPr>
          <w:ilvl w:val="0"/>
          <w:numId w:val="39"/>
        </w:numPr>
        <w:spacing w:after="0" w:line="240" w:lineRule="auto"/>
        <w:contextualSpacing/>
        <w:jc w:val="both"/>
        <w:rPr>
          <w:rFonts w:ascii="Times New Roman" w:eastAsia="Times New Roman" w:hAnsi="Times New Roman" w:cs="Times New Roman"/>
          <w:i/>
          <w:iCs/>
          <w:color w:val="000000"/>
          <w:sz w:val="24"/>
          <w:szCs w:val="24"/>
          <w:lang w:eastAsia="hu-HU"/>
        </w:rPr>
      </w:pPr>
      <w:r w:rsidRPr="00F06F78">
        <w:rPr>
          <w:rFonts w:ascii="Times New Roman" w:eastAsia="Times New Roman" w:hAnsi="Times New Roman" w:cs="Times New Roman"/>
          <w:i/>
          <w:iCs/>
          <w:color w:val="000000"/>
          <w:sz w:val="24"/>
          <w:szCs w:val="24"/>
          <w:lang w:eastAsia="hu-HU"/>
        </w:rPr>
        <w:t>TOP-1.4.1-19 Bölcsőde építése Jánoshalmán</w:t>
      </w:r>
      <w:r w:rsidRPr="00F06F78">
        <w:rPr>
          <w:rFonts w:ascii="Times New Roman" w:eastAsia="Times New Roman" w:hAnsi="Times New Roman" w:cs="Times New Roman"/>
          <w:i/>
          <w:iCs/>
          <w:color w:val="000000"/>
          <w:sz w:val="24"/>
          <w:szCs w:val="24"/>
          <w:lang w:eastAsia="hu-HU"/>
        </w:rPr>
        <w:tab/>
      </w:r>
      <w:r w:rsidRPr="00F06F78">
        <w:rPr>
          <w:rFonts w:ascii="Times New Roman" w:eastAsia="Times New Roman" w:hAnsi="Times New Roman" w:cs="Times New Roman"/>
          <w:i/>
          <w:iCs/>
          <w:color w:val="000000"/>
          <w:sz w:val="24"/>
          <w:szCs w:val="24"/>
          <w:lang w:eastAsia="hu-HU"/>
        </w:rPr>
        <w:tab/>
        <w:t xml:space="preserve">JH/80/2022 </w:t>
      </w:r>
      <w:r w:rsidRPr="00F06F78">
        <w:rPr>
          <w:rFonts w:ascii="Times New Roman" w:eastAsia="Times New Roman" w:hAnsi="Times New Roman" w:cs="Times New Roman"/>
          <w:i/>
          <w:iCs/>
          <w:color w:val="000000"/>
          <w:sz w:val="24"/>
          <w:szCs w:val="24"/>
          <w:lang w:eastAsia="hu-HU"/>
        </w:rPr>
        <w:tab/>
        <w:t>109db iktatott tétel</w:t>
      </w:r>
    </w:p>
    <w:p w14:paraId="34B5E1F6" w14:textId="77777777" w:rsidR="00F06F78" w:rsidRPr="00F06F78" w:rsidRDefault="00F06F78" w:rsidP="001721D9">
      <w:pPr>
        <w:spacing w:after="0" w:line="240" w:lineRule="auto"/>
        <w:ind w:left="720"/>
        <w:contextualSpacing/>
        <w:jc w:val="both"/>
        <w:rPr>
          <w:rFonts w:ascii="Times New Roman" w:eastAsia="Times New Roman" w:hAnsi="Times New Roman" w:cs="Times New Roman"/>
          <w:i/>
          <w:iCs/>
          <w:color w:val="000000"/>
          <w:sz w:val="24"/>
          <w:szCs w:val="24"/>
          <w:lang w:eastAsia="hu-HU"/>
        </w:rPr>
      </w:pPr>
      <w:r w:rsidRPr="00F06F78">
        <w:rPr>
          <w:rFonts w:ascii="Times New Roman" w:eastAsia="Times New Roman" w:hAnsi="Times New Roman" w:cs="Times New Roman"/>
          <w:i/>
          <w:iCs/>
          <w:color w:val="000000"/>
          <w:sz w:val="24"/>
          <w:szCs w:val="24"/>
          <w:lang w:eastAsia="hu-HU"/>
        </w:rPr>
        <w:t xml:space="preserve">A teljes építkezés dokumentálása, kivitelezővel és a műszaki ellenőrrel folyamatos egyeztetés és konzultáció. Használatbavételi engedély teljeskörű ügyintézése </w:t>
      </w:r>
    </w:p>
    <w:p w14:paraId="40AA7AE0" w14:textId="77777777" w:rsidR="00F06F78" w:rsidRPr="00F06F78" w:rsidRDefault="00F06F78" w:rsidP="001721D9">
      <w:pPr>
        <w:numPr>
          <w:ilvl w:val="0"/>
          <w:numId w:val="37"/>
        </w:numPr>
        <w:spacing w:after="0" w:line="240" w:lineRule="auto"/>
        <w:contextualSpacing/>
        <w:jc w:val="both"/>
        <w:rPr>
          <w:rFonts w:ascii="Times New Roman" w:eastAsia="Times New Roman" w:hAnsi="Times New Roman" w:cs="Times New Roman"/>
          <w:i/>
          <w:iCs/>
          <w:color w:val="000000"/>
          <w:sz w:val="24"/>
          <w:szCs w:val="24"/>
          <w:lang w:eastAsia="hu-HU"/>
        </w:rPr>
      </w:pPr>
      <w:r w:rsidRPr="00F06F78">
        <w:rPr>
          <w:rFonts w:ascii="Times New Roman" w:eastAsia="Times New Roman" w:hAnsi="Times New Roman" w:cs="Times New Roman"/>
          <w:i/>
          <w:iCs/>
          <w:color w:val="000000"/>
          <w:sz w:val="24"/>
          <w:szCs w:val="24"/>
          <w:lang w:eastAsia="hu-HU"/>
        </w:rPr>
        <w:t>TOP-2.1.2-16-BK1-2017-00003 "Zöld város"</w:t>
      </w:r>
      <w:r w:rsidRPr="00F06F78">
        <w:rPr>
          <w:rFonts w:ascii="Times New Roman" w:eastAsia="Times New Roman" w:hAnsi="Times New Roman" w:cs="Times New Roman"/>
          <w:i/>
          <w:iCs/>
          <w:color w:val="000000"/>
          <w:sz w:val="24"/>
          <w:szCs w:val="24"/>
          <w:lang w:eastAsia="hu-HU"/>
        </w:rPr>
        <w:tab/>
      </w:r>
      <w:r w:rsidRPr="00F06F78">
        <w:rPr>
          <w:rFonts w:ascii="Times New Roman" w:eastAsia="Times New Roman" w:hAnsi="Times New Roman" w:cs="Times New Roman"/>
          <w:i/>
          <w:iCs/>
          <w:color w:val="000000"/>
          <w:sz w:val="24"/>
          <w:szCs w:val="24"/>
          <w:lang w:eastAsia="hu-HU"/>
        </w:rPr>
        <w:tab/>
        <w:t xml:space="preserve"> JH/65/2022 </w:t>
      </w:r>
      <w:r w:rsidRPr="00F06F78">
        <w:rPr>
          <w:rFonts w:ascii="Times New Roman" w:eastAsia="Times New Roman" w:hAnsi="Times New Roman" w:cs="Times New Roman"/>
          <w:i/>
          <w:iCs/>
          <w:color w:val="000000"/>
          <w:sz w:val="24"/>
          <w:szCs w:val="24"/>
          <w:lang w:eastAsia="hu-HU"/>
        </w:rPr>
        <w:tab/>
        <w:t>104db iktatott tétel</w:t>
      </w:r>
    </w:p>
    <w:p w14:paraId="6738BB6A" w14:textId="77777777" w:rsidR="00F06F78" w:rsidRPr="00F06F78" w:rsidRDefault="00F06F78" w:rsidP="001721D9">
      <w:pPr>
        <w:spacing w:after="0" w:line="240" w:lineRule="auto"/>
        <w:ind w:left="708"/>
        <w:jc w:val="both"/>
        <w:rPr>
          <w:rFonts w:ascii="Times New Roman" w:eastAsia="Times New Roman" w:hAnsi="Times New Roman" w:cs="Times New Roman"/>
          <w:i/>
          <w:iCs/>
          <w:color w:val="000000"/>
          <w:sz w:val="24"/>
          <w:szCs w:val="24"/>
          <w:lang w:eastAsia="hu-HU"/>
        </w:rPr>
      </w:pPr>
      <w:r w:rsidRPr="00F06F78">
        <w:rPr>
          <w:rFonts w:ascii="Times New Roman" w:eastAsia="Times New Roman" w:hAnsi="Times New Roman" w:cs="Times New Roman"/>
          <w:i/>
          <w:iCs/>
          <w:color w:val="000000"/>
          <w:sz w:val="24"/>
          <w:szCs w:val="24"/>
          <w:lang w:eastAsia="hu-HU"/>
        </w:rPr>
        <w:t>A teljes építkezés dokumentálása, kivitelezővel és a műszaki ellenőrrel folyamatos egyeztetés és konzultáció. Használatbavételi engedély teljeskörű ügyintézése.</w:t>
      </w:r>
    </w:p>
    <w:p w14:paraId="067ABBC3" w14:textId="77777777" w:rsidR="00F06F78" w:rsidRPr="00F06F78" w:rsidRDefault="00F06F78" w:rsidP="001721D9">
      <w:pPr>
        <w:spacing w:after="0" w:line="240" w:lineRule="auto"/>
        <w:ind w:left="708"/>
        <w:jc w:val="both"/>
        <w:rPr>
          <w:rFonts w:ascii="Times New Roman" w:eastAsia="Times New Roman" w:hAnsi="Times New Roman" w:cs="Times New Roman"/>
          <w:i/>
          <w:iCs/>
          <w:color w:val="000000"/>
          <w:sz w:val="24"/>
          <w:szCs w:val="24"/>
          <w:lang w:eastAsia="hu-HU"/>
        </w:rPr>
      </w:pPr>
      <w:r w:rsidRPr="00F06F78">
        <w:rPr>
          <w:rFonts w:ascii="Times New Roman" w:eastAsia="Times New Roman" w:hAnsi="Times New Roman" w:cs="Times New Roman"/>
          <w:i/>
          <w:iCs/>
          <w:color w:val="000000"/>
          <w:sz w:val="24"/>
          <w:szCs w:val="24"/>
          <w:lang w:eastAsia="hu-HU"/>
        </w:rPr>
        <w:t>Záró ellenőrzésre a dokumentumok átnézése, összerendezése és az ellenőrzésen való részvétel.</w:t>
      </w:r>
    </w:p>
    <w:p w14:paraId="2D81CAAF" w14:textId="77777777" w:rsidR="00F06F78" w:rsidRPr="00F06F78" w:rsidRDefault="00F06F78" w:rsidP="001721D9">
      <w:pPr>
        <w:numPr>
          <w:ilvl w:val="0"/>
          <w:numId w:val="39"/>
        </w:numPr>
        <w:spacing w:after="0" w:line="240" w:lineRule="auto"/>
        <w:contextualSpacing/>
        <w:jc w:val="both"/>
        <w:rPr>
          <w:rFonts w:ascii="Times New Roman" w:eastAsia="Times New Roman" w:hAnsi="Times New Roman" w:cs="Times New Roman"/>
          <w:i/>
          <w:iCs/>
          <w:color w:val="000000"/>
          <w:sz w:val="24"/>
          <w:szCs w:val="24"/>
          <w:lang w:eastAsia="hu-HU"/>
        </w:rPr>
      </w:pPr>
      <w:r w:rsidRPr="00F06F78">
        <w:rPr>
          <w:rFonts w:ascii="Times New Roman" w:eastAsia="Times New Roman" w:hAnsi="Times New Roman" w:cs="Times New Roman"/>
          <w:i/>
          <w:iCs/>
          <w:color w:val="000000"/>
          <w:sz w:val="24"/>
          <w:szCs w:val="24"/>
          <w:lang w:eastAsia="hu-HU"/>
        </w:rPr>
        <w:t xml:space="preserve">TOP-3.2.1-16-BK1-2017-00059 </w:t>
      </w:r>
      <w:proofErr w:type="spellStart"/>
      <w:r w:rsidRPr="00F06F78">
        <w:rPr>
          <w:rFonts w:ascii="Times New Roman" w:eastAsia="Times New Roman" w:hAnsi="Times New Roman" w:cs="Times New Roman"/>
          <w:i/>
          <w:iCs/>
          <w:color w:val="000000"/>
          <w:sz w:val="24"/>
          <w:szCs w:val="24"/>
          <w:lang w:eastAsia="hu-HU"/>
        </w:rPr>
        <w:t>Polghiv</w:t>
      </w:r>
      <w:proofErr w:type="spellEnd"/>
      <w:r w:rsidRPr="00F06F78">
        <w:rPr>
          <w:rFonts w:ascii="Times New Roman" w:eastAsia="Times New Roman" w:hAnsi="Times New Roman" w:cs="Times New Roman"/>
          <w:i/>
          <w:iCs/>
          <w:color w:val="000000"/>
          <w:sz w:val="24"/>
          <w:szCs w:val="24"/>
          <w:lang w:eastAsia="hu-HU"/>
        </w:rPr>
        <w:t>. energetika</w:t>
      </w:r>
      <w:r w:rsidRPr="00F06F78">
        <w:rPr>
          <w:rFonts w:ascii="Times New Roman" w:eastAsia="Times New Roman" w:hAnsi="Times New Roman" w:cs="Times New Roman"/>
          <w:i/>
          <w:iCs/>
          <w:color w:val="000000"/>
          <w:sz w:val="24"/>
          <w:szCs w:val="24"/>
          <w:lang w:eastAsia="hu-HU"/>
        </w:rPr>
        <w:tab/>
        <w:t xml:space="preserve">JH/3487/2022 </w:t>
      </w:r>
      <w:r w:rsidRPr="00F06F78">
        <w:rPr>
          <w:rFonts w:ascii="Times New Roman" w:eastAsia="Times New Roman" w:hAnsi="Times New Roman" w:cs="Times New Roman"/>
          <w:i/>
          <w:iCs/>
          <w:color w:val="000000"/>
          <w:sz w:val="24"/>
          <w:szCs w:val="24"/>
          <w:lang w:eastAsia="hu-HU"/>
        </w:rPr>
        <w:tab/>
        <w:t>10db iktatott tétel</w:t>
      </w:r>
    </w:p>
    <w:p w14:paraId="674960CE" w14:textId="77777777" w:rsidR="00F06F78" w:rsidRPr="00F06F78" w:rsidRDefault="00F06F78" w:rsidP="001721D9">
      <w:pPr>
        <w:numPr>
          <w:ilvl w:val="0"/>
          <w:numId w:val="39"/>
        </w:numPr>
        <w:spacing w:after="0" w:line="240" w:lineRule="auto"/>
        <w:contextualSpacing/>
        <w:jc w:val="both"/>
        <w:rPr>
          <w:rFonts w:ascii="Times New Roman" w:eastAsia="Times New Roman" w:hAnsi="Times New Roman" w:cs="Times New Roman"/>
          <w:i/>
          <w:iCs/>
          <w:color w:val="000000"/>
          <w:sz w:val="24"/>
          <w:szCs w:val="24"/>
          <w:lang w:eastAsia="hu-HU"/>
        </w:rPr>
      </w:pPr>
      <w:r w:rsidRPr="00F06F78">
        <w:rPr>
          <w:rFonts w:ascii="Times New Roman" w:eastAsia="Times New Roman" w:hAnsi="Times New Roman" w:cs="Times New Roman"/>
          <w:i/>
          <w:iCs/>
          <w:color w:val="000000"/>
          <w:sz w:val="24"/>
          <w:szCs w:val="24"/>
          <w:lang w:eastAsia="hu-HU"/>
        </w:rPr>
        <w:t xml:space="preserve">TOP-5.2.1-15 "társadalmi együttműködés erősítését szolgáló helyi szintű komplex programok" </w:t>
      </w:r>
    </w:p>
    <w:p w14:paraId="0513B8C0" w14:textId="77777777" w:rsidR="00F06F78" w:rsidRPr="00F06F78" w:rsidRDefault="00F06F78" w:rsidP="001721D9">
      <w:pPr>
        <w:spacing w:after="0" w:line="240" w:lineRule="auto"/>
        <w:ind w:left="720"/>
        <w:contextualSpacing/>
        <w:jc w:val="both"/>
        <w:rPr>
          <w:rFonts w:ascii="Times New Roman" w:eastAsia="Times New Roman" w:hAnsi="Times New Roman" w:cs="Times New Roman"/>
          <w:i/>
          <w:iCs/>
          <w:color w:val="000000"/>
          <w:sz w:val="24"/>
          <w:szCs w:val="24"/>
          <w:lang w:eastAsia="hu-HU"/>
        </w:rPr>
      </w:pPr>
      <w:r w:rsidRPr="00F06F78">
        <w:rPr>
          <w:rFonts w:ascii="Times New Roman" w:eastAsia="Times New Roman" w:hAnsi="Times New Roman" w:cs="Times New Roman"/>
          <w:i/>
          <w:iCs/>
          <w:color w:val="000000"/>
          <w:sz w:val="24"/>
          <w:szCs w:val="24"/>
          <w:lang w:eastAsia="hu-HU"/>
        </w:rPr>
        <w:t>JH/1431/</w:t>
      </w:r>
      <w:proofErr w:type="gramStart"/>
      <w:r w:rsidRPr="00F06F78">
        <w:rPr>
          <w:rFonts w:ascii="Times New Roman" w:eastAsia="Times New Roman" w:hAnsi="Times New Roman" w:cs="Times New Roman"/>
          <w:i/>
          <w:iCs/>
          <w:color w:val="000000"/>
          <w:sz w:val="24"/>
          <w:szCs w:val="24"/>
          <w:lang w:eastAsia="hu-HU"/>
        </w:rPr>
        <w:t>2022  88</w:t>
      </w:r>
      <w:proofErr w:type="gramEnd"/>
      <w:r w:rsidRPr="00F06F78">
        <w:rPr>
          <w:rFonts w:ascii="Times New Roman" w:eastAsia="Times New Roman" w:hAnsi="Times New Roman" w:cs="Times New Roman"/>
          <w:i/>
          <w:iCs/>
          <w:color w:val="000000"/>
          <w:sz w:val="24"/>
          <w:szCs w:val="24"/>
          <w:lang w:eastAsia="hu-HU"/>
        </w:rPr>
        <w:t>db iktatott tétel</w:t>
      </w:r>
    </w:p>
    <w:p w14:paraId="60A33F2B" w14:textId="77777777" w:rsidR="00F06F78" w:rsidRPr="00F06F78" w:rsidRDefault="00F06F78" w:rsidP="001721D9">
      <w:pPr>
        <w:numPr>
          <w:ilvl w:val="0"/>
          <w:numId w:val="37"/>
        </w:numPr>
        <w:spacing w:after="0" w:line="240" w:lineRule="auto"/>
        <w:contextualSpacing/>
        <w:jc w:val="both"/>
        <w:rPr>
          <w:rFonts w:ascii="Times New Roman" w:eastAsia="Times New Roman" w:hAnsi="Times New Roman" w:cs="Times New Roman"/>
          <w:i/>
          <w:iCs/>
          <w:color w:val="000000"/>
          <w:sz w:val="24"/>
          <w:szCs w:val="24"/>
          <w:lang w:eastAsia="hu-HU"/>
        </w:rPr>
      </w:pPr>
      <w:r w:rsidRPr="00F06F78">
        <w:rPr>
          <w:rFonts w:ascii="Times New Roman" w:eastAsia="Times New Roman" w:hAnsi="Times New Roman" w:cs="Times New Roman"/>
          <w:i/>
          <w:iCs/>
          <w:color w:val="000000"/>
          <w:sz w:val="24"/>
          <w:szCs w:val="24"/>
          <w:lang w:eastAsia="hu-HU"/>
        </w:rPr>
        <w:t>TOP-4.3.1-15-BK1-2020-00008 "leromlott város”</w:t>
      </w:r>
      <w:r w:rsidRPr="00F06F78">
        <w:rPr>
          <w:rFonts w:ascii="Times New Roman" w:eastAsia="Times New Roman" w:hAnsi="Times New Roman" w:cs="Times New Roman"/>
          <w:i/>
          <w:iCs/>
          <w:color w:val="000000"/>
          <w:sz w:val="24"/>
          <w:szCs w:val="24"/>
          <w:lang w:eastAsia="hu-HU"/>
        </w:rPr>
        <w:tab/>
        <w:t xml:space="preserve">JH/70/2022 151db iktatott tétel </w:t>
      </w:r>
    </w:p>
    <w:p w14:paraId="71BB2EE8" w14:textId="77777777" w:rsidR="00F06F78" w:rsidRPr="00F06F78" w:rsidRDefault="00F06F78" w:rsidP="001721D9">
      <w:pPr>
        <w:spacing w:after="0" w:line="240" w:lineRule="auto"/>
        <w:ind w:left="720"/>
        <w:contextualSpacing/>
        <w:jc w:val="both"/>
        <w:rPr>
          <w:rFonts w:ascii="Times New Roman" w:eastAsia="Times New Roman" w:hAnsi="Times New Roman" w:cs="Times New Roman"/>
          <w:i/>
          <w:iCs/>
          <w:color w:val="000000"/>
          <w:sz w:val="24"/>
          <w:szCs w:val="24"/>
          <w:lang w:eastAsia="hu-HU"/>
        </w:rPr>
      </w:pPr>
      <w:r w:rsidRPr="00F06F78">
        <w:rPr>
          <w:rFonts w:ascii="Times New Roman" w:eastAsia="Times New Roman" w:hAnsi="Times New Roman" w:cs="Times New Roman"/>
          <w:i/>
          <w:iCs/>
          <w:color w:val="000000"/>
          <w:sz w:val="24"/>
          <w:szCs w:val="24"/>
          <w:lang w:eastAsia="hu-HU"/>
        </w:rPr>
        <w:t xml:space="preserve">4db Közbeszerzés előkészítése, közbeszerzővel kapcsolattartás és dokumentálás.  A teljes építkezés dokumentálása, kivitelezőkkel és a műszaki ellenőrrel folyamatos egyeztetés és konzultáció. Mind az </w:t>
      </w:r>
      <w:proofErr w:type="gramStart"/>
      <w:r w:rsidRPr="00F06F78">
        <w:rPr>
          <w:rFonts w:ascii="Times New Roman" w:eastAsia="Times New Roman" w:hAnsi="Times New Roman" w:cs="Times New Roman"/>
          <w:i/>
          <w:iCs/>
          <w:color w:val="000000"/>
          <w:sz w:val="24"/>
          <w:szCs w:val="24"/>
          <w:lang w:eastAsia="hu-HU"/>
        </w:rPr>
        <w:t>épületek ,</w:t>
      </w:r>
      <w:proofErr w:type="gramEnd"/>
      <w:r w:rsidRPr="00F06F78">
        <w:rPr>
          <w:rFonts w:ascii="Times New Roman" w:eastAsia="Times New Roman" w:hAnsi="Times New Roman" w:cs="Times New Roman"/>
          <w:i/>
          <w:iCs/>
          <w:color w:val="000000"/>
          <w:sz w:val="24"/>
          <w:szCs w:val="24"/>
          <w:lang w:eastAsia="hu-HU"/>
        </w:rPr>
        <w:t xml:space="preserve"> mind az útépítés nyomon követése.</w:t>
      </w:r>
    </w:p>
    <w:p w14:paraId="350375C4" w14:textId="77777777" w:rsidR="00F06F78" w:rsidRPr="00F06F78" w:rsidRDefault="00F06F78" w:rsidP="001721D9">
      <w:pPr>
        <w:spacing w:after="0" w:line="240" w:lineRule="auto"/>
        <w:ind w:left="720"/>
        <w:contextualSpacing/>
        <w:jc w:val="both"/>
        <w:rPr>
          <w:rFonts w:ascii="Times New Roman" w:eastAsia="Times New Roman" w:hAnsi="Times New Roman" w:cs="Times New Roman"/>
          <w:i/>
          <w:iCs/>
          <w:color w:val="000000"/>
          <w:sz w:val="24"/>
          <w:szCs w:val="24"/>
          <w:lang w:eastAsia="hu-HU"/>
        </w:rPr>
      </w:pPr>
      <w:r w:rsidRPr="00F06F78">
        <w:rPr>
          <w:rFonts w:ascii="Times New Roman" w:eastAsia="Times New Roman" w:hAnsi="Times New Roman" w:cs="Times New Roman"/>
          <w:i/>
          <w:iCs/>
          <w:color w:val="000000"/>
          <w:sz w:val="24"/>
          <w:szCs w:val="24"/>
          <w:lang w:eastAsia="hu-HU"/>
        </w:rPr>
        <w:t>Közbenső ellenőrzésre a dokumentumok átnézése, összerendezése és az ellenőrzésen való részvétel.</w:t>
      </w:r>
    </w:p>
    <w:p w14:paraId="60C9A0DD" w14:textId="77777777" w:rsidR="00F06F78" w:rsidRPr="00F06F78" w:rsidRDefault="00F06F78" w:rsidP="001721D9">
      <w:pPr>
        <w:numPr>
          <w:ilvl w:val="0"/>
          <w:numId w:val="37"/>
        </w:numPr>
        <w:spacing w:after="0" w:line="240" w:lineRule="auto"/>
        <w:contextualSpacing/>
        <w:jc w:val="both"/>
        <w:rPr>
          <w:rFonts w:ascii="Times New Roman" w:eastAsia="Times New Roman" w:hAnsi="Times New Roman" w:cs="Times New Roman"/>
          <w:i/>
          <w:iCs/>
          <w:color w:val="000000"/>
          <w:sz w:val="24"/>
          <w:szCs w:val="24"/>
          <w:lang w:eastAsia="hu-HU"/>
        </w:rPr>
      </w:pPr>
      <w:r w:rsidRPr="00F06F78">
        <w:rPr>
          <w:rFonts w:ascii="Times New Roman" w:eastAsia="Times New Roman" w:hAnsi="Times New Roman" w:cs="Times New Roman"/>
          <w:i/>
          <w:iCs/>
          <w:color w:val="000000"/>
          <w:sz w:val="24"/>
          <w:szCs w:val="24"/>
          <w:lang w:eastAsia="hu-HU"/>
        </w:rPr>
        <w:t xml:space="preserve">TOP_Plusz-1.1.1-21 Helyi gazdaságfejlesztés Piac parkoló építés 14 férőhelyes </w:t>
      </w:r>
    </w:p>
    <w:p w14:paraId="322D351F" w14:textId="77777777" w:rsidR="00F06F78" w:rsidRPr="00F06F78" w:rsidRDefault="00F06F78" w:rsidP="001721D9">
      <w:pPr>
        <w:spacing w:after="0" w:line="240" w:lineRule="auto"/>
        <w:ind w:left="720"/>
        <w:contextualSpacing/>
        <w:jc w:val="both"/>
        <w:rPr>
          <w:rFonts w:ascii="Times New Roman" w:eastAsia="Times New Roman" w:hAnsi="Times New Roman" w:cs="Times New Roman"/>
          <w:i/>
          <w:iCs/>
          <w:color w:val="000000"/>
          <w:sz w:val="24"/>
          <w:szCs w:val="24"/>
          <w:lang w:eastAsia="hu-HU"/>
        </w:rPr>
      </w:pPr>
      <w:r w:rsidRPr="00F06F78">
        <w:rPr>
          <w:rFonts w:ascii="Times New Roman" w:eastAsia="Times New Roman" w:hAnsi="Times New Roman" w:cs="Times New Roman"/>
          <w:i/>
          <w:iCs/>
          <w:color w:val="000000"/>
          <w:sz w:val="24"/>
          <w:szCs w:val="24"/>
          <w:lang w:eastAsia="hu-HU"/>
        </w:rPr>
        <w:t>JH/1849/2022 34db iktatott tétel</w:t>
      </w:r>
    </w:p>
    <w:p w14:paraId="0B5BC340" w14:textId="77777777" w:rsidR="00F06F78" w:rsidRPr="00F06F78" w:rsidRDefault="00F06F78" w:rsidP="001721D9">
      <w:pPr>
        <w:numPr>
          <w:ilvl w:val="0"/>
          <w:numId w:val="37"/>
        </w:numPr>
        <w:spacing w:after="0" w:line="240" w:lineRule="auto"/>
        <w:contextualSpacing/>
        <w:jc w:val="both"/>
        <w:rPr>
          <w:rFonts w:ascii="Times New Roman" w:eastAsia="Times New Roman" w:hAnsi="Times New Roman" w:cs="Times New Roman"/>
          <w:i/>
          <w:iCs/>
          <w:color w:val="000000"/>
          <w:sz w:val="24"/>
          <w:szCs w:val="24"/>
          <w:lang w:eastAsia="hu-HU"/>
        </w:rPr>
      </w:pPr>
      <w:r w:rsidRPr="00F06F78">
        <w:rPr>
          <w:rFonts w:ascii="Times New Roman" w:eastAsia="Times New Roman" w:hAnsi="Times New Roman" w:cs="Times New Roman"/>
          <w:i/>
          <w:iCs/>
          <w:color w:val="000000"/>
          <w:sz w:val="24"/>
          <w:szCs w:val="24"/>
          <w:lang w:eastAsia="hu-HU"/>
        </w:rPr>
        <w:t>TOP_PLUSZ-1.2.1-21 "Élhető települések" pályázat (Park és parkolók)</w:t>
      </w:r>
    </w:p>
    <w:p w14:paraId="5A5E31AF" w14:textId="77777777" w:rsidR="00F06F78" w:rsidRPr="00F06F78" w:rsidRDefault="00F06F78" w:rsidP="001721D9">
      <w:pPr>
        <w:spacing w:after="0" w:line="240" w:lineRule="auto"/>
        <w:ind w:left="720"/>
        <w:contextualSpacing/>
        <w:jc w:val="both"/>
        <w:rPr>
          <w:rFonts w:ascii="Times New Roman" w:eastAsia="Times New Roman" w:hAnsi="Times New Roman" w:cs="Times New Roman"/>
          <w:i/>
          <w:iCs/>
          <w:color w:val="000000"/>
          <w:sz w:val="24"/>
          <w:szCs w:val="24"/>
          <w:lang w:eastAsia="hu-HU"/>
        </w:rPr>
      </w:pPr>
      <w:r w:rsidRPr="00F06F78">
        <w:rPr>
          <w:rFonts w:ascii="Times New Roman" w:eastAsia="Times New Roman" w:hAnsi="Times New Roman" w:cs="Times New Roman"/>
          <w:i/>
          <w:iCs/>
          <w:color w:val="000000"/>
          <w:sz w:val="24"/>
          <w:szCs w:val="24"/>
          <w:lang w:eastAsia="hu-HU"/>
        </w:rPr>
        <w:t>JH/1965/</w:t>
      </w:r>
      <w:proofErr w:type="gramStart"/>
      <w:r w:rsidRPr="00F06F78">
        <w:rPr>
          <w:rFonts w:ascii="Times New Roman" w:eastAsia="Times New Roman" w:hAnsi="Times New Roman" w:cs="Times New Roman"/>
          <w:i/>
          <w:iCs/>
          <w:color w:val="000000"/>
          <w:sz w:val="24"/>
          <w:szCs w:val="24"/>
          <w:lang w:eastAsia="hu-HU"/>
        </w:rPr>
        <w:t>2022  18</w:t>
      </w:r>
      <w:proofErr w:type="gramEnd"/>
      <w:r w:rsidRPr="00F06F78">
        <w:rPr>
          <w:rFonts w:ascii="Times New Roman" w:eastAsia="Times New Roman" w:hAnsi="Times New Roman" w:cs="Times New Roman"/>
          <w:i/>
          <w:iCs/>
          <w:color w:val="000000"/>
          <w:sz w:val="24"/>
          <w:szCs w:val="24"/>
          <w:lang w:eastAsia="hu-HU"/>
        </w:rPr>
        <w:t xml:space="preserve">db iktatott tétel </w:t>
      </w:r>
    </w:p>
    <w:p w14:paraId="6AA4F2B2" w14:textId="77777777" w:rsidR="00F06F78" w:rsidRPr="00F06F78" w:rsidRDefault="00F06F78" w:rsidP="001721D9">
      <w:pPr>
        <w:numPr>
          <w:ilvl w:val="0"/>
          <w:numId w:val="37"/>
        </w:numPr>
        <w:spacing w:after="0" w:line="240" w:lineRule="auto"/>
        <w:contextualSpacing/>
        <w:jc w:val="both"/>
        <w:rPr>
          <w:rFonts w:ascii="Times New Roman" w:eastAsia="Times New Roman" w:hAnsi="Times New Roman" w:cs="Times New Roman"/>
          <w:i/>
          <w:iCs/>
          <w:color w:val="000000"/>
          <w:sz w:val="24"/>
          <w:szCs w:val="24"/>
          <w:lang w:eastAsia="hu-HU"/>
        </w:rPr>
      </w:pPr>
      <w:r w:rsidRPr="00F06F78">
        <w:rPr>
          <w:rFonts w:ascii="Times New Roman" w:eastAsia="Times New Roman" w:hAnsi="Times New Roman" w:cs="Times New Roman"/>
          <w:i/>
          <w:iCs/>
          <w:color w:val="000000"/>
          <w:sz w:val="24"/>
          <w:szCs w:val="24"/>
          <w:lang w:eastAsia="hu-HU"/>
        </w:rPr>
        <w:t>TOP PLUSZ-2.1.1-21 Önkormányzati épületek energetikai korszerűsítése (Tűzoltóság)</w:t>
      </w:r>
    </w:p>
    <w:p w14:paraId="54FF74A0" w14:textId="77777777" w:rsidR="00F06F78" w:rsidRPr="00F06F78" w:rsidRDefault="00F06F78" w:rsidP="001721D9">
      <w:pPr>
        <w:spacing w:after="0" w:line="240" w:lineRule="auto"/>
        <w:ind w:left="720"/>
        <w:contextualSpacing/>
        <w:jc w:val="both"/>
        <w:rPr>
          <w:rFonts w:ascii="Times New Roman" w:eastAsia="Times New Roman" w:hAnsi="Times New Roman" w:cs="Times New Roman"/>
          <w:i/>
          <w:iCs/>
          <w:color w:val="000000"/>
          <w:sz w:val="24"/>
          <w:szCs w:val="24"/>
          <w:lang w:eastAsia="hu-HU"/>
        </w:rPr>
      </w:pPr>
      <w:r w:rsidRPr="00F06F78">
        <w:rPr>
          <w:rFonts w:ascii="Times New Roman" w:eastAsia="Times New Roman" w:hAnsi="Times New Roman" w:cs="Times New Roman"/>
          <w:i/>
          <w:iCs/>
          <w:color w:val="000000"/>
          <w:sz w:val="24"/>
          <w:szCs w:val="24"/>
          <w:lang w:eastAsia="hu-HU"/>
        </w:rPr>
        <w:t xml:space="preserve">JH/2594/2022 27db iktatott tétel </w:t>
      </w:r>
    </w:p>
    <w:p w14:paraId="0AC77147" w14:textId="77777777" w:rsidR="00F06F78" w:rsidRPr="00F06F78" w:rsidRDefault="00F06F78" w:rsidP="001721D9">
      <w:pPr>
        <w:spacing w:after="0" w:line="240" w:lineRule="auto"/>
        <w:ind w:left="720"/>
        <w:contextualSpacing/>
        <w:jc w:val="both"/>
        <w:rPr>
          <w:rFonts w:ascii="Times New Roman" w:eastAsia="Times New Roman" w:hAnsi="Times New Roman" w:cs="Times New Roman"/>
          <w:i/>
          <w:iCs/>
          <w:color w:val="000000"/>
          <w:sz w:val="24"/>
          <w:szCs w:val="24"/>
          <w:lang w:eastAsia="hu-HU"/>
        </w:rPr>
      </w:pPr>
    </w:p>
    <w:p w14:paraId="20515450" w14:textId="77777777" w:rsidR="00F06F78" w:rsidRPr="00F06F78" w:rsidRDefault="00F06F78" w:rsidP="001721D9">
      <w:pPr>
        <w:spacing w:after="0" w:line="240" w:lineRule="auto"/>
        <w:jc w:val="both"/>
        <w:rPr>
          <w:rFonts w:ascii="Times New Roman" w:eastAsia="Times New Roman" w:hAnsi="Times New Roman" w:cs="Times New Roman"/>
          <w:color w:val="000000"/>
          <w:sz w:val="24"/>
          <w:szCs w:val="24"/>
          <w:lang w:eastAsia="hu-HU"/>
        </w:rPr>
      </w:pPr>
      <w:r w:rsidRPr="00F06F78">
        <w:rPr>
          <w:rFonts w:ascii="Times New Roman" w:eastAsia="Times New Roman" w:hAnsi="Times New Roman" w:cs="Times New Roman"/>
          <w:color w:val="000000"/>
          <w:sz w:val="24"/>
          <w:szCs w:val="24"/>
          <w:lang w:eastAsia="hu-HU"/>
        </w:rPr>
        <w:t xml:space="preserve">A pályázat kezdetétől a tervezőkkel való egyeztetés, pályázatban előírt követelmények, költségsorok, költségvetés egyeztetése, árajánlatok bekérése, adminisztrálása, értesítések kiküldése. </w:t>
      </w:r>
    </w:p>
    <w:p w14:paraId="6B1C3848" w14:textId="77777777" w:rsidR="00F06F78" w:rsidRPr="00F06F78" w:rsidRDefault="00F06F78" w:rsidP="001721D9">
      <w:pPr>
        <w:spacing w:after="0" w:line="240" w:lineRule="auto"/>
        <w:ind w:left="720"/>
        <w:contextualSpacing/>
        <w:jc w:val="both"/>
        <w:rPr>
          <w:rFonts w:ascii="Times New Roman" w:eastAsia="Times New Roman" w:hAnsi="Times New Roman" w:cs="Times New Roman"/>
          <w:i/>
          <w:iCs/>
          <w:color w:val="000000"/>
          <w:sz w:val="24"/>
          <w:szCs w:val="24"/>
          <w:lang w:eastAsia="hu-HU"/>
        </w:rPr>
      </w:pPr>
    </w:p>
    <w:p w14:paraId="34A81D57" w14:textId="77777777" w:rsidR="00F06F78" w:rsidRPr="00F06F78" w:rsidRDefault="00F06F78" w:rsidP="001721D9">
      <w:pPr>
        <w:spacing w:after="0" w:line="240" w:lineRule="auto"/>
        <w:jc w:val="both"/>
        <w:rPr>
          <w:rFonts w:ascii="Times New Roman" w:eastAsia="Times New Roman" w:hAnsi="Times New Roman" w:cs="Times New Roman"/>
          <w:color w:val="000000"/>
          <w:sz w:val="24"/>
          <w:szCs w:val="24"/>
          <w:lang w:eastAsia="hu-HU"/>
        </w:rPr>
      </w:pPr>
      <w:r w:rsidRPr="00F06F78">
        <w:rPr>
          <w:rFonts w:ascii="Times New Roman" w:eastAsia="Times New Roman" w:hAnsi="Times New Roman" w:cs="Times New Roman"/>
          <w:color w:val="000000"/>
          <w:sz w:val="24"/>
          <w:szCs w:val="24"/>
          <w:lang w:eastAsia="hu-HU"/>
        </w:rPr>
        <w:t>Használatba vételi engedélyhez szükséges elektronikus felületek kezelése, hatóságokkal kapcsolattartás, helyszíni szemlék biztosítása a kért hiánypótlások beszerzése, ügyintézése.</w:t>
      </w:r>
    </w:p>
    <w:p w14:paraId="307A5DC3" w14:textId="77777777" w:rsidR="00F06F78" w:rsidRPr="00F06F78" w:rsidRDefault="00F06F78" w:rsidP="001721D9">
      <w:pPr>
        <w:spacing w:after="0" w:line="240" w:lineRule="auto"/>
        <w:jc w:val="both"/>
        <w:rPr>
          <w:rFonts w:ascii="Times New Roman" w:eastAsia="Calibri" w:hAnsi="Times New Roman" w:cs="Times New Roman"/>
          <w:sz w:val="24"/>
          <w:szCs w:val="24"/>
          <w:lang w:eastAsia="hu-HU"/>
        </w:rPr>
      </w:pPr>
    </w:p>
    <w:p w14:paraId="616BBC6F" w14:textId="339D7269" w:rsidR="00F06F78" w:rsidRDefault="00F06F78" w:rsidP="001721D9">
      <w:pPr>
        <w:spacing w:after="0" w:line="240" w:lineRule="auto"/>
        <w:jc w:val="both"/>
        <w:rPr>
          <w:rFonts w:ascii="Times New Roman" w:eastAsia="Calibri" w:hAnsi="Times New Roman" w:cs="Times New Roman"/>
          <w:sz w:val="24"/>
          <w:szCs w:val="24"/>
          <w:lang w:eastAsia="hu-HU"/>
        </w:rPr>
      </w:pPr>
      <w:r w:rsidRPr="00F06F78">
        <w:rPr>
          <w:rFonts w:ascii="Times New Roman" w:eastAsia="Calibri" w:hAnsi="Times New Roman" w:cs="Times New Roman"/>
          <w:sz w:val="24"/>
          <w:szCs w:val="24"/>
          <w:lang w:eastAsia="hu-HU"/>
        </w:rPr>
        <w:t>Minden pályázat: ügyirati anyaggal kapcsolatos irat iktatása (963db), árajánlatok kezelése, értesítések kiküldése email és posta</w:t>
      </w:r>
      <w:r w:rsidR="000A18D2">
        <w:rPr>
          <w:rFonts w:ascii="Times New Roman" w:eastAsia="Calibri" w:hAnsi="Times New Roman" w:cs="Times New Roman"/>
          <w:sz w:val="24"/>
          <w:szCs w:val="24"/>
          <w:lang w:eastAsia="hu-HU"/>
        </w:rPr>
        <w:t xml:space="preserve"> </w:t>
      </w:r>
      <w:r w:rsidRPr="00F06F78">
        <w:rPr>
          <w:rFonts w:ascii="Times New Roman" w:eastAsia="Calibri" w:hAnsi="Times New Roman" w:cs="Times New Roman"/>
          <w:sz w:val="24"/>
          <w:szCs w:val="24"/>
          <w:lang w:eastAsia="hu-HU"/>
        </w:rPr>
        <w:t>(259db), kooperációkon való részvétel</w:t>
      </w:r>
      <w:r w:rsidR="000A18D2">
        <w:rPr>
          <w:rFonts w:ascii="Times New Roman" w:eastAsia="Calibri" w:hAnsi="Times New Roman" w:cs="Times New Roman"/>
          <w:sz w:val="24"/>
          <w:szCs w:val="24"/>
          <w:lang w:eastAsia="hu-HU"/>
        </w:rPr>
        <w:t xml:space="preserve"> </w:t>
      </w:r>
      <w:r w:rsidRPr="00F06F78">
        <w:rPr>
          <w:rFonts w:ascii="Times New Roman" w:eastAsia="Calibri" w:hAnsi="Times New Roman" w:cs="Times New Roman"/>
          <w:sz w:val="24"/>
          <w:szCs w:val="24"/>
          <w:lang w:eastAsia="hu-HU"/>
        </w:rPr>
        <w:t>(20), felmerülő kérdések, (hibák) kezelése,</w:t>
      </w:r>
      <w:r w:rsidR="000A18D2">
        <w:rPr>
          <w:rFonts w:ascii="Times New Roman" w:eastAsia="Calibri" w:hAnsi="Times New Roman" w:cs="Times New Roman"/>
          <w:sz w:val="24"/>
          <w:szCs w:val="24"/>
          <w:lang w:eastAsia="hu-HU"/>
        </w:rPr>
        <w:t xml:space="preserve"> </w:t>
      </w:r>
      <w:r w:rsidRPr="00F06F78">
        <w:rPr>
          <w:rFonts w:ascii="Times New Roman" w:eastAsia="Calibri" w:hAnsi="Times New Roman" w:cs="Times New Roman"/>
          <w:sz w:val="24"/>
          <w:szCs w:val="24"/>
          <w:lang w:eastAsia="hu-HU"/>
        </w:rPr>
        <w:t>illetékes személyekkel egyeztetés</w:t>
      </w:r>
      <w:r w:rsidR="000A18D2">
        <w:rPr>
          <w:rFonts w:ascii="Times New Roman" w:eastAsia="Calibri" w:hAnsi="Times New Roman" w:cs="Times New Roman"/>
          <w:sz w:val="24"/>
          <w:szCs w:val="24"/>
          <w:lang w:eastAsia="hu-HU"/>
        </w:rPr>
        <w:t xml:space="preserve"> </w:t>
      </w:r>
      <w:r w:rsidRPr="00F06F78">
        <w:rPr>
          <w:rFonts w:ascii="Times New Roman" w:eastAsia="Calibri" w:hAnsi="Times New Roman" w:cs="Times New Roman"/>
          <w:sz w:val="24"/>
          <w:szCs w:val="24"/>
          <w:lang w:eastAsia="hu-HU"/>
        </w:rPr>
        <w:t>(átlag heti 3). Közbeszerzővel való kapcsolattartás. Hiánypótlások összeállítása</w:t>
      </w:r>
      <w:r w:rsidR="000A18D2">
        <w:rPr>
          <w:rFonts w:ascii="Times New Roman" w:eastAsia="Calibri" w:hAnsi="Times New Roman" w:cs="Times New Roman"/>
          <w:sz w:val="24"/>
          <w:szCs w:val="24"/>
          <w:lang w:eastAsia="hu-HU"/>
        </w:rPr>
        <w:t xml:space="preserve"> </w:t>
      </w:r>
      <w:r w:rsidRPr="00F06F78">
        <w:rPr>
          <w:rFonts w:ascii="Times New Roman" w:eastAsia="Calibri" w:hAnsi="Times New Roman" w:cs="Times New Roman"/>
          <w:sz w:val="24"/>
          <w:szCs w:val="24"/>
          <w:lang w:eastAsia="hu-HU"/>
        </w:rPr>
        <w:t xml:space="preserve">(20-30). Elektronikus naplók nyitása (2), kezelése. </w:t>
      </w:r>
    </w:p>
    <w:p w14:paraId="1E0CCCDC" w14:textId="77777777" w:rsidR="000A18D2" w:rsidRPr="00F06F78" w:rsidRDefault="000A18D2" w:rsidP="001721D9">
      <w:pPr>
        <w:spacing w:after="0" w:line="240" w:lineRule="auto"/>
        <w:jc w:val="both"/>
        <w:rPr>
          <w:rFonts w:ascii="Times New Roman" w:eastAsia="Calibri" w:hAnsi="Times New Roman" w:cs="Times New Roman"/>
          <w:sz w:val="24"/>
          <w:szCs w:val="24"/>
          <w:lang w:eastAsia="hu-HU"/>
        </w:rPr>
      </w:pPr>
    </w:p>
    <w:p w14:paraId="7D28C9CF" w14:textId="77777777" w:rsidR="00F06F78" w:rsidRPr="00F06F78" w:rsidRDefault="00F06F78" w:rsidP="001721D9">
      <w:pPr>
        <w:spacing w:after="0" w:line="240" w:lineRule="auto"/>
        <w:ind w:left="720"/>
        <w:jc w:val="both"/>
        <w:rPr>
          <w:rFonts w:ascii="Times New Roman" w:eastAsia="Calibri" w:hAnsi="Times New Roman" w:cs="Times New Roman"/>
          <w:color w:val="000000"/>
          <w:sz w:val="24"/>
          <w:szCs w:val="24"/>
          <w:lang w:eastAsia="hu-HU"/>
        </w:rPr>
      </w:pPr>
      <w:r w:rsidRPr="00F06F78">
        <w:rPr>
          <w:rFonts w:ascii="Times New Roman" w:eastAsia="Calibri" w:hAnsi="Times New Roman" w:cs="Times New Roman"/>
          <w:color w:val="000000"/>
          <w:sz w:val="24"/>
          <w:szCs w:val="24"/>
          <w:lang w:eastAsia="hu-HU"/>
        </w:rPr>
        <w:t>Egyéb ügyek:</w:t>
      </w:r>
    </w:p>
    <w:p w14:paraId="20D30216" w14:textId="77777777" w:rsidR="00F06F78" w:rsidRPr="00F06F78" w:rsidRDefault="00F06F78" w:rsidP="001721D9">
      <w:pPr>
        <w:spacing w:after="0" w:line="240" w:lineRule="auto"/>
        <w:ind w:left="720"/>
        <w:jc w:val="both"/>
        <w:rPr>
          <w:rFonts w:ascii="Times New Roman" w:eastAsia="Calibri" w:hAnsi="Times New Roman" w:cs="Times New Roman"/>
          <w:color w:val="000000"/>
          <w:sz w:val="24"/>
          <w:szCs w:val="24"/>
          <w:lang w:eastAsia="hu-HU"/>
        </w:rPr>
      </w:pPr>
      <w:r w:rsidRPr="00F06F78">
        <w:rPr>
          <w:rFonts w:ascii="Times New Roman" w:eastAsia="Calibri" w:hAnsi="Times New Roman" w:cs="Times New Roman"/>
          <w:color w:val="000000"/>
          <w:sz w:val="24"/>
          <w:szCs w:val="24"/>
          <w:lang w:eastAsia="hu-HU"/>
        </w:rPr>
        <w:tab/>
      </w:r>
    </w:p>
    <w:tbl>
      <w:tblPr>
        <w:tblStyle w:val="Rcsostblzat3"/>
        <w:tblW w:w="0" w:type="auto"/>
        <w:tblInd w:w="720" w:type="dxa"/>
        <w:tblLook w:val="04A0" w:firstRow="1" w:lastRow="0" w:firstColumn="1" w:lastColumn="0" w:noHBand="0" w:noVBand="1"/>
      </w:tblPr>
      <w:tblGrid>
        <w:gridCol w:w="7072"/>
        <w:gridCol w:w="1270"/>
      </w:tblGrid>
      <w:tr w:rsidR="00F06F78" w:rsidRPr="00F06F78" w14:paraId="533B211B" w14:textId="77777777" w:rsidTr="009326A0">
        <w:tc>
          <w:tcPr>
            <w:tcW w:w="7072" w:type="dxa"/>
          </w:tcPr>
          <w:p w14:paraId="5A03D172" w14:textId="77777777" w:rsidR="00F06F78" w:rsidRPr="00F06F78" w:rsidRDefault="00F06F78" w:rsidP="001721D9">
            <w:pPr>
              <w:jc w:val="center"/>
              <w:rPr>
                <w:rFonts w:ascii="Times New Roman" w:eastAsia="Calibri" w:hAnsi="Times New Roman"/>
                <w:b/>
                <w:color w:val="000000"/>
                <w:lang w:eastAsia="hu-HU"/>
              </w:rPr>
            </w:pPr>
            <w:r w:rsidRPr="00F06F78">
              <w:rPr>
                <w:rFonts w:ascii="Times New Roman" w:eastAsia="Calibri" w:hAnsi="Times New Roman"/>
                <w:b/>
                <w:color w:val="000000"/>
                <w:lang w:eastAsia="hu-HU"/>
              </w:rPr>
              <w:t>Feladatok, ügyek</w:t>
            </w:r>
          </w:p>
        </w:tc>
        <w:tc>
          <w:tcPr>
            <w:tcW w:w="1270" w:type="dxa"/>
          </w:tcPr>
          <w:p w14:paraId="5F86D8E1" w14:textId="77777777" w:rsidR="00F06F78" w:rsidRPr="00F06F78" w:rsidRDefault="00F06F78" w:rsidP="001721D9">
            <w:pPr>
              <w:jc w:val="center"/>
              <w:rPr>
                <w:rFonts w:ascii="Times New Roman" w:eastAsia="Calibri" w:hAnsi="Times New Roman"/>
                <w:b/>
                <w:color w:val="000000"/>
                <w:lang w:eastAsia="hu-HU"/>
              </w:rPr>
            </w:pPr>
            <w:r w:rsidRPr="00F06F78">
              <w:rPr>
                <w:rFonts w:ascii="Times New Roman" w:eastAsia="Calibri" w:hAnsi="Times New Roman"/>
                <w:b/>
                <w:color w:val="000000"/>
                <w:lang w:eastAsia="hu-HU"/>
              </w:rPr>
              <w:t>db</w:t>
            </w:r>
          </w:p>
        </w:tc>
      </w:tr>
      <w:tr w:rsidR="00F06F78" w:rsidRPr="00F06F78" w14:paraId="76666B28" w14:textId="77777777" w:rsidTr="009326A0">
        <w:tc>
          <w:tcPr>
            <w:tcW w:w="7072" w:type="dxa"/>
          </w:tcPr>
          <w:p w14:paraId="1E71DBD5"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Önkormányzati ingatlanok felújítása előkészítése, árajánlatok bekérése, műszaki felügyelete</w:t>
            </w:r>
          </w:p>
        </w:tc>
        <w:tc>
          <w:tcPr>
            <w:tcW w:w="1270" w:type="dxa"/>
          </w:tcPr>
          <w:p w14:paraId="110B37C0"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4</w:t>
            </w:r>
          </w:p>
        </w:tc>
      </w:tr>
      <w:tr w:rsidR="00F06F78" w:rsidRPr="00F06F78" w14:paraId="25B9C812" w14:textId="77777777" w:rsidTr="009326A0">
        <w:tc>
          <w:tcPr>
            <w:tcW w:w="7072" w:type="dxa"/>
          </w:tcPr>
          <w:p w14:paraId="5229D664"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Önkormányzati ingatlanok állapotromlás ellenőrzése, jelzése</w:t>
            </w:r>
          </w:p>
        </w:tc>
        <w:tc>
          <w:tcPr>
            <w:tcW w:w="1270" w:type="dxa"/>
          </w:tcPr>
          <w:p w14:paraId="2A1293B8"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9</w:t>
            </w:r>
          </w:p>
        </w:tc>
      </w:tr>
      <w:tr w:rsidR="00F06F78" w:rsidRPr="00F06F78" w14:paraId="6E378696" w14:textId="77777777" w:rsidTr="009326A0">
        <w:tc>
          <w:tcPr>
            <w:tcW w:w="7072" w:type="dxa"/>
          </w:tcPr>
          <w:p w14:paraId="633D264A"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Építőanyag biztosítása lakossági járdafelújításhoz (195 m)</w:t>
            </w:r>
          </w:p>
        </w:tc>
        <w:tc>
          <w:tcPr>
            <w:tcW w:w="1270" w:type="dxa"/>
          </w:tcPr>
          <w:p w14:paraId="3BF2D739"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11</w:t>
            </w:r>
          </w:p>
        </w:tc>
      </w:tr>
      <w:tr w:rsidR="00F06F78" w:rsidRPr="00F06F78" w14:paraId="3F518C65" w14:textId="77777777" w:rsidTr="009326A0">
        <w:tc>
          <w:tcPr>
            <w:tcW w:w="7072" w:type="dxa"/>
          </w:tcPr>
          <w:p w14:paraId="6333235F"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 xml:space="preserve">Hatósági szemlék, közmű mérőóra cserék, </w:t>
            </w:r>
          </w:p>
        </w:tc>
        <w:tc>
          <w:tcPr>
            <w:tcW w:w="1270" w:type="dxa"/>
          </w:tcPr>
          <w:p w14:paraId="3BE0EF85"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26</w:t>
            </w:r>
          </w:p>
        </w:tc>
      </w:tr>
      <w:tr w:rsidR="00F06F78" w:rsidRPr="00F06F78" w14:paraId="0C3ACB71" w14:textId="77777777" w:rsidTr="009326A0">
        <w:tc>
          <w:tcPr>
            <w:tcW w:w="7072" w:type="dxa"/>
          </w:tcPr>
          <w:p w14:paraId="3683D8AE"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Lakossági panaszok kezelése csapadékvíz-elvezető rendszerrel kapcsolatban</w:t>
            </w:r>
          </w:p>
        </w:tc>
        <w:tc>
          <w:tcPr>
            <w:tcW w:w="1270" w:type="dxa"/>
          </w:tcPr>
          <w:p w14:paraId="7B1C6AD1"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17</w:t>
            </w:r>
          </w:p>
        </w:tc>
      </w:tr>
      <w:tr w:rsidR="00F06F78" w:rsidRPr="00F06F78" w14:paraId="5BF23A9D" w14:textId="77777777" w:rsidTr="009326A0">
        <w:tc>
          <w:tcPr>
            <w:tcW w:w="7072" w:type="dxa"/>
          </w:tcPr>
          <w:p w14:paraId="469B56BD"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Úthibák felmérése</w:t>
            </w:r>
          </w:p>
        </w:tc>
        <w:tc>
          <w:tcPr>
            <w:tcW w:w="1270" w:type="dxa"/>
          </w:tcPr>
          <w:p w14:paraId="505B5C56"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42</w:t>
            </w:r>
          </w:p>
        </w:tc>
      </w:tr>
      <w:tr w:rsidR="00F06F78" w:rsidRPr="00F06F78" w14:paraId="2E10C089" w14:textId="77777777" w:rsidTr="009326A0">
        <w:tc>
          <w:tcPr>
            <w:tcW w:w="7072" w:type="dxa"/>
          </w:tcPr>
          <w:p w14:paraId="76BF7E09"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Járdaépítés felmérése (BM pályázat)</w:t>
            </w:r>
          </w:p>
        </w:tc>
        <w:tc>
          <w:tcPr>
            <w:tcW w:w="1270" w:type="dxa"/>
          </w:tcPr>
          <w:p w14:paraId="2B5319C7"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1</w:t>
            </w:r>
          </w:p>
        </w:tc>
      </w:tr>
    </w:tbl>
    <w:p w14:paraId="53B7080F" w14:textId="77777777" w:rsidR="00F06F78" w:rsidRPr="00F06F78" w:rsidRDefault="00F06F78" w:rsidP="001721D9">
      <w:pPr>
        <w:spacing w:after="0" w:line="240" w:lineRule="auto"/>
        <w:jc w:val="both"/>
        <w:rPr>
          <w:rFonts w:ascii="Times New Roman" w:eastAsia="Calibri" w:hAnsi="Times New Roman" w:cs="Times New Roman"/>
          <w:color w:val="000000"/>
          <w:sz w:val="24"/>
          <w:szCs w:val="24"/>
          <w:lang w:eastAsia="hu-HU"/>
        </w:rPr>
      </w:pPr>
    </w:p>
    <w:p w14:paraId="2FBCFB72" w14:textId="77777777" w:rsidR="00F06F78" w:rsidRPr="00F06F78" w:rsidRDefault="00F06F78" w:rsidP="001721D9">
      <w:pPr>
        <w:spacing w:after="0" w:line="240" w:lineRule="auto"/>
        <w:jc w:val="both"/>
        <w:rPr>
          <w:rFonts w:ascii="Times New Roman" w:eastAsia="Calibri" w:hAnsi="Times New Roman" w:cs="Times New Roman"/>
          <w:color w:val="000000"/>
          <w:sz w:val="24"/>
          <w:szCs w:val="24"/>
          <w:lang w:eastAsia="hu-HU"/>
        </w:rPr>
      </w:pPr>
    </w:p>
    <w:p w14:paraId="00070FA5" w14:textId="77777777" w:rsidR="00F06F78" w:rsidRPr="00F06F78" w:rsidRDefault="00F06F78" w:rsidP="001721D9">
      <w:pPr>
        <w:numPr>
          <w:ilvl w:val="1"/>
          <w:numId w:val="11"/>
        </w:numPr>
        <w:spacing w:after="0" w:line="240" w:lineRule="auto"/>
        <w:contextualSpacing/>
        <w:jc w:val="both"/>
        <w:rPr>
          <w:rFonts w:ascii="Times New Roman" w:eastAsia="Times New Roman" w:hAnsi="Times New Roman" w:cs="Times New Roman"/>
          <w:b/>
          <w:color w:val="000000"/>
          <w:sz w:val="24"/>
          <w:szCs w:val="24"/>
          <w:lang w:eastAsia="hu-HU"/>
        </w:rPr>
      </w:pPr>
      <w:r w:rsidRPr="00F06F78">
        <w:rPr>
          <w:rFonts w:ascii="Times New Roman" w:eastAsia="Times New Roman" w:hAnsi="Times New Roman" w:cs="Times New Roman"/>
          <w:b/>
          <w:color w:val="000000"/>
          <w:sz w:val="24"/>
          <w:szCs w:val="24"/>
          <w:lang w:eastAsia="hu-HU"/>
        </w:rPr>
        <w:t>Közterület-felügyelő feladatai</w:t>
      </w:r>
    </w:p>
    <w:p w14:paraId="29EFEE81" w14:textId="77777777" w:rsidR="00F06F78" w:rsidRPr="00F06F78" w:rsidRDefault="00F06F78" w:rsidP="001721D9">
      <w:pPr>
        <w:spacing w:after="0" w:line="240" w:lineRule="auto"/>
        <w:ind w:left="360"/>
        <w:jc w:val="both"/>
        <w:rPr>
          <w:rFonts w:ascii="Times New Roman" w:eastAsia="Calibri" w:hAnsi="Times New Roman" w:cs="Times New Roman"/>
          <w:color w:val="000000"/>
          <w:sz w:val="24"/>
          <w:szCs w:val="24"/>
          <w:lang w:eastAsia="hu-HU"/>
        </w:rPr>
      </w:pPr>
    </w:p>
    <w:p w14:paraId="749DA23A" w14:textId="77777777" w:rsidR="00F06F78" w:rsidRPr="00F06F78" w:rsidRDefault="00F06F78" w:rsidP="001721D9">
      <w:pPr>
        <w:numPr>
          <w:ilvl w:val="0"/>
          <w:numId w:val="18"/>
        </w:numPr>
        <w:spacing w:after="0" w:line="240" w:lineRule="auto"/>
        <w:jc w:val="both"/>
        <w:rPr>
          <w:rFonts w:ascii="Times New Roman" w:eastAsia="Calibri" w:hAnsi="Times New Roman" w:cs="Times New Roman"/>
          <w:sz w:val="24"/>
          <w:szCs w:val="24"/>
          <w:lang w:eastAsia="hu-HU"/>
        </w:rPr>
      </w:pPr>
      <w:r w:rsidRPr="00F06F78">
        <w:rPr>
          <w:rFonts w:ascii="Times New Roman" w:eastAsia="Calibri" w:hAnsi="Times New Roman" w:cs="Times New Roman"/>
          <w:sz w:val="24"/>
          <w:szCs w:val="24"/>
          <w:lang w:eastAsia="hu-HU"/>
        </w:rPr>
        <w:t>Közterületek jogszerű használatának ellenőrzése.</w:t>
      </w:r>
    </w:p>
    <w:p w14:paraId="5E6590F7" w14:textId="77777777" w:rsidR="00F06F78" w:rsidRPr="00F06F78" w:rsidRDefault="00F06F78" w:rsidP="001721D9">
      <w:pPr>
        <w:numPr>
          <w:ilvl w:val="0"/>
          <w:numId w:val="18"/>
        </w:numPr>
        <w:spacing w:after="0" w:line="240" w:lineRule="auto"/>
        <w:jc w:val="both"/>
        <w:rPr>
          <w:rFonts w:ascii="Times New Roman" w:eastAsia="Calibri" w:hAnsi="Times New Roman" w:cs="Times New Roman"/>
          <w:sz w:val="24"/>
          <w:szCs w:val="24"/>
          <w:lang w:eastAsia="hu-HU"/>
        </w:rPr>
      </w:pPr>
      <w:r w:rsidRPr="00F06F78">
        <w:rPr>
          <w:rFonts w:ascii="Times New Roman" w:eastAsia="Calibri" w:hAnsi="Times New Roman" w:cs="Times New Roman"/>
          <w:sz w:val="24"/>
          <w:szCs w:val="24"/>
          <w:lang w:eastAsia="hu-HU"/>
        </w:rPr>
        <w:t>Közterületekre vonatkozó önkormányzati rendeletek ellenőrzése, betartatása.</w:t>
      </w:r>
    </w:p>
    <w:p w14:paraId="79774458" w14:textId="77777777" w:rsidR="00F06F78" w:rsidRPr="00F06F78" w:rsidRDefault="00F06F78" w:rsidP="001721D9">
      <w:pPr>
        <w:numPr>
          <w:ilvl w:val="0"/>
          <w:numId w:val="18"/>
        </w:numPr>
        <w:spacing w:after="0" w:line="240" w:lineRule="auto"/>
        <w:jc w:val="both"/>
        <w:rPr>
          <w:rFonts w:ascii="Times New Roman" w:eastAsia="Calibri" w:hAnsi="Times New Roman" w:cs="Times New Roman"/>
          <w:sz w:val="24"/>
          <w:szCs w:val="24"/>
          <w:lang w:eastAsia="hu-HU"/>
        </w:rPr>
      </w:pPr>
      <w:r w:rsidRPr="00F06F78">
        <w:rPr>
          <w:rFonts w:ascii="Times New Roman" w:eastAsia="Calibri" w:hAnsi="Times New Roman" w:cs="Times New Roman"/>
          <w:sz w:val="24"/>
          <w:szCs w:val="24"/>
          <w:lang w:eastAsia="hu-HU"/>
        </w:rPr>
        <w:t>A közterületen az engedéllyel végzett tevékenységek felügyelete.</w:t>
      </w:r>
    </w:p>
    <w:p w14:paraId="6F85E465" w14:textId="77777777" w:rsidR="00F06F78" w:rsidRPr="00F06F78" w:rsidRDefault="00F06F78" w:rsidP="001721D9">
      <w:pPr>
        <w:numPr>
          <w:ilvl w:val="0"/>
          <w:numId w:val="18"/>
        </w:numPr>
        <w:spacing w:after="0" w:line="240" w:lineRule="auto"/>
        <w:jc w:val="both"/>
        <w:rPr>
          <w:rFonts w:ascii="Times New Roman" w:eastAsia="Calibri" w:hAnsi="Times New Roman" w:cs="Times New Roman"/>
          <w:sz w:val="24"/>
          <w:szCs w:val="24"/>
          <w:lang w:eastAsia="hu-HU"/>
        </w:rPr>
      </w:pPr>
      <w:r w:rsidRPr="00F06F78">
        <w:rPr>
          <w:rFonts w:ascii="Times New Roman" w:eastAsia="Calibri" w:hAnsi="Times New Roman" w:cs="Times New Roman"/>
          <w:sz w:val="24"/>
          <w:szCs w:val="24"/>
          <w:lang w:eastAsia="hu-HU"/>
        </w:rPr>
        <w:t>Közterületekre vonatkozó környezetvédelmi, közegészségügyi és közrendvédelmi szabályok ellenőrzése.</w:t>
      </w:r>
    </w:p>
    <w:p w14:paraId="7E97DD6A" w14:textId="77777777" w:rsidR="00F06F78" w:rsidRPr="00F06F78" w:rsidRDefault="00F06F78" w:rsidP="001721D9">
      <w:pPr>
        <w:numPr>
          <w:ilvl w:val="0"/>
          <w:numId w:val="18"/>
        </w:numPr>
        <w:spacing w:after="0" w:line="240" w:lineRule="auto"/>
        <w:jc w:val="both"/>
        <w:rPr>
          <w:rFonts w:ascii="Times New Roman" w:eastAsia="Calibri" w:hAnsi="Times New Roman" w:cs="Times New Roman"/>
          <w:sz w:val="24"/>
          <w:szCs w:val="24"/>
          <w:lang w:eastAsia="hu-HU"/>
        </w:rPr>
      </w:pPr>
      <w:r w:rsidRPr="00F06F78">
        <w:rPr>
          <w:rFonts w:ascii="Times New Roman" w:eastAsia="Calibri" w:hAnsi="Times New Roman" w:cs="Times New Roman"/>
          <w:sz w:val="24"/>
          <w:szCs w:val="24"/>
          <w:lang w:eastAsia="hu-HU"/>
        </w:rPr>
        <w:t>Közterületek növényvédelmi munkáinak szervezése</w:t>
      </w:r>
    </w:p>
    <w:p w14:paraId="23162CE9" w14:textId="77777777" w:rsidR="00F06F78" w:rsidRPr="00F06F78" w:rsidRDefault="00F06F78" w:rsidP="001721D9">
      <w:pPr>
        <w:numPr>
          <w:ilvl w:val="0"/>
          <w:numId w:val="18"/>
        </w:numPr>
        <w:spacing w:after="0" w:line="240" w:lineRule="auto"/>
        <w:jc w:val="both"/>
        <w:rPr>
          <w:rFonts w:ascii="Times New Roman" w:eastAsia="Calibri" w:hAnsi="Times New Roman" w:cs="Times New Roman"/>
          <w:sz w:val="24"/>
          <w:szCs w:val="24"/>
          <w:lang w:eastAsia="hu-HU"/>
        </w:rPr>
      </w:pPr>
      <w:r w:rsidRPr="00F06F78">
        <w:rPr>
          <w:rFonts w:ascii="Times New Roman" w:eastAsia="Calibri" w:hAnsi="Times New Roman" w:cs="Times New Roman"/>
          <w:sz w:val="24"/>
          <w:szCs w:val="24"/>
          <w:lang w:eastAsia="hu-HU"/>
        </w:rPr>
        <w:t>Közterületen szabálytalankodókkal és közterületet rendeltetés ellenesen használókkal, közterületekről szóló önkormányzati rendeletet be nem tartókkal szembeni figyelmeztetés, bírságolás.</w:t>
      </w:r>
    </w:p>
    <w:p w14:paraId="24C5B4CC" w14:textId="77777777" w:rsidR="00F06F78" w:rsidRPr="00F06F78" w:rsidRDefault="00F06F78" w:rsidP="001721D9">
      <w:pPr>
        <w:numPr>
          <w:ilvl w:val="0"/>
          <w:numId w:val="18"/>
        </w:numPr>
        <w:spacing w:after="0" w:line="240" w:lineRule="auto"/>
        <w:jc w:val="both"/>
        <w:rPr>
          <w:rFonts w:ascii="Times New Roman" w:eastAsia="Calibri" w:hAnsi="Times New Roman" w:cs="Times New Roman"/>
          <w:sz w:val="24"/>
          <w:szCs w:val="24"/>
          <w:lang w:eastAsia="hu-HU"/>
        </w:rPr>
      </w:pPr>
      <w:r w:rsidRPr="00F06F78">
        <w:rPr>
          <w:rFonts w:ascii="Times New Roman" w:eastAsia="Calibri" w:hAnsi="Times New Roman" w:cs="Times New Roman"/>
          <w:sz w:val="24"/>
          <w:szCs w:val="24"/>
          <w:lang w:eastAsia="hu-HU"/>
        </w:rPr>
        <w:t>Önkormányzati utak, járdák állapotának ellenőrzése.</w:t>
      </w:r>
    </w:p>
    <w:p w14:paraId="4FB5BAE5" w14:textId="3A3AF186" w:rsidR="00F06F78" w:rsidRPr="00F06F78" w:rsidRDefault="00F06F78" w:rsidP="001721D9">
      <w:pPr>
        <w:numPr>
          <w:ilvl w:val="0"/>
          <w:numId w:val="18"/>
        </w:numPr>
        <w:spacing w:after="0" w:line="240" w:lineRule="auto"/>
        <w:jc w:val="both"/>
        <w:rPr>
          <w:rFonts w:ascii="Times New Roman" w:eastAsia="Calibri" w:hAnsi="Times New Roman" w:cs="Times New Roman"/>
          <w:sz w:val="24"/>
          <w:szCs w:val="24"/>
          <w:lang w:eastAsia="hu-HU"/>
        </w:rPr>
      </w:pPr>
      <w:r w:rsidRPr="00F06F78">
        <w:rPr>
          <w:rFonts w:ascii="Times New Roman" w:eastAsia="Calibri" w:hAnsi="Times New Roman" w:cs="Times New Roman"/>
          <w:sz w:val="24"/>
          <w:szCs w:val="24"/>
          <w:lang w:eastAsia="hu-HU"/>
        </w:rPr>
        <w:t>Közlekedési táblák meglétének, állapotának ellenőrzés, pótlás</w:t>
      </w:r>
      <w:r w:rsidR="000A18D2">
        <w:rPr>
          <w:rFonts w:ascii="Times New Roman" w:eastAsia="Calibri" w:hAnsi="Times New Roman" w:cs="Times New Roman"/>
          <w:sz w:val="24"/>
          <w:szCs w:val="24"/>
          <w:lang w:eastAsia="hu-HU"/>
        </w:rPr>
        <w:t>a</w:t>
      </w:r>
      <w:r w:rsidRPr="00F06F78">
        <w:rPr>
          <w:rFonts w:ascii="Times New Roman" w:eastAsia="Calibri" w:hAnsi="Times New Roman" w:cs="Times New Roman"/>
          <w:sz w:val="24"/>
          <w:szCs w:val="24"/>
          <w:lang w:eastAsia="hu-HU"/>
        </w:rPr>
        <w:t>, javítás megrendelése.</w:t>
      </w:r>
    </w:p>
    <w:p w14:paraId="09CFB34B" w14:textId="77777777" w:rsidR="00F06F78" w:rsidRPr="00F06F78" w:rsidRDefault="00F06F78" w:rsidP="001721D9">
      <w:pPr>
        <w:numPr>
          <w:ilvl w:val="0"/>
          <w:numId w:val="18"/>
        </w:numPr>
        <w:spacing w:after="0" w:line="240" w:lineRule="auto"/>
        <w:jc w:val="both"/>
        <w:rPr>
          <w:rFonts w:ascii="Times New Roman" w:eastAsia="Calibri" w:hAnsi="Times New Roman" w:cs="Times New Roman"/>
          <w:sz w:val="24"/>
          <w:szCs w:val="24"/>
          <w:lang w:eastAsia="hu-HU"/>
        </w:rPr>
      </w:pPr>
      <w:r w:rsidRPr="00F06F78">
        <w:rPr>
          <w:rFonts w:ascii="Times New Roman" w:eastAsia="Calibri" w:hAnsi="Times New Roman" w:cs="Times New Roman"/>
          <w:sz w:val="24"/>
          <w:szCs w:val="24"/>
          <w:lang w:eastAsia="hu-HU"/>
        </w:rPr>
        <w:t>Közterületen engedély nélkül tárolt járművet, anyagokat elszállíttatja.</w:t>
      </w:r>
    </w:p>
    <w:p w14:paraId="001DFE65" w14:textId="77777777" w:rsidR="00F06F78" w:rsidRPr="00F06F78" w:rsidRDefault="00F06F78" w:rsidP="001721D9">
      <w:pPr>
        <w:numPr>
          <w:ilvl w:val="0"/>
          <w:numId w:val="18"/>
        </w:numPr>
        <w:spacing w:after="0" w:line="240" w:lineRule="auto"/>
        <w:jc w:val="both"/>
        <w:rPr>
          <w:rFonts w:ascii="Times New Roman" w:eastAsia="Calibri" w:hAnsi="Times New Roman" w:cs="Times New Roman"/>
          <w:sz w:val="24"/>
          <w:szCs w:val="24"/>
          <w:lang w:eastAsia="hu-HU"/>
        </w:rPr>
      </w:pPr>
      <w:r w:rsidRPr="00F06F78">
        <w:rPr>
          <w:rFonts w:ascii="Times New Roman" w:eastAsia="Calibri" w:hAnsi="Times New Roman" w:cs="Times New Roman"/>
          <w:sz w:val="24"/>
          <w:szCs w:val="24"/>
          <w:lang w:eastAsia="hu-HU"/>
        </w:rPr>
        <w:t>Közterületen elhullott állatok tetemeit elszállíttatja.</w:t>
      </w:r>
    </w:p>
    <w:p w14:paraId="19B51A5F" w14:textId="77777777" w:rsidR="00F06F78" w:rsidRPr="00F06F78" w:rsidRDefault="00F06F78" w:rsidP="001721D9">
      <w:pPr>
        <w:numPr>
          <w:ilvl w:val="0"/>
          <w:numId w:val="18"/>
        </w:numPr>
        <w:spacing w:after="0" w:line="240" w:lineRule="auto"/>
        <w:jc w:val="both"/>
        <w:rPr>
          <w:rFonts w:ascii="Times New Roman" w:eastAsia="Calibri" w:hAnsi="Times New Roman" w:cs="Times New Roman"/>
          <w:sz w:val="24"/>
          <w:szCs w:val="24"/>
          <w:lang w:eastAsia="hu-HU"/>
        </w:rPr>
      </w:pPr>
      <w:r w:rsidRPr="00F06F78">
        <w:rPr>
          <w:rFonts w:ascii="Times New Roman" w:eastAsia="Calibri" w:hAnsi="Times New Roman" w:cs="Times New Roman"/>
          <w:sz w:val="24"/>
          <w:szCs w:val="24"/>
          <w:lang w:eastAsia="hu-HU"/>
        </w:rPr>
        <w:t>Közreműködik az önkormányzati vagyon védelmében.</w:t>
      </w:r>
    </w:p>
    <w:p w14:paraId="53C17266" w14:textId="77777777" w:rsidR="00F06F78" w:rsidRPr="00F06F78" w:rsidRDefault="00F06F78" w:rsidP="001721D9">
      <w:pPr>
        <w:numPr>
          <w:ilvl w:val="0"/>
          <w:numId w:val="18"/>
        </w:numPr>
        <w:spacing w:after="0" w:line="240" w:lineRule="auto"/>
        <w:jc w:val="both"/>
        <w:rPr>
          <w:rFonts w:ascii="Times New Roman" w:eastAsia="Calibri" w:hAnsi="Times New Roman" w:cs="Times New Roman"/>
          <w:sz w:val="24"/>
          <w:szCs w:val="24"/>
          <w:lang w:eastAsia="hu-HU"/>
        </w:rPr>
      </w:pPr>
      <w:r w:rsidRPr="00F06F78">
        <w:rPr>
          <w:rFonts w:ascii="Times New Roman" w:eastAsia="Calibri" w:hAnsi="Times New Roman" w:cs="Times New Roman"/>
          <w:sz w:val="24"/>
          <w:szCs w:val="24"/>
          <w:lang w:eastAsia="hu-HU"/>
        </w:rPr>
        <w:t>Közreműködik az állatvédelmi, állategészségügyi, ebrendészeti feladatok ellátásában.</w:t>
      </w:r>
    </w:p>
    <w:p w14:paraId="3F4E8AA1" w14:textId="77777777" w:rsidR="00F06F78" w:rsidRPr="00F06F78" w:rsidRDefault="00F06F78" w:rsidP="001721D9">
      <w:pPr>
        <w:numPr>
          <w:ilvl w:val="0"/>
          <w:numId w:val="18"/>
        </w:numPr>
        <w:spacing w:after="0" w:line="240" w:lineRule="auto"/>
        <w:jc w:val="both"/>
        <w:rPr>
          <w:rFonts w:ascii="Times New Roman" w:eastAsia="Calibri" w:hAnsi="Times New Roman" w:cs="Times New Roman"/>
          <w:sz w:val="24"/>
          <w:szCs w:val="24"/>
          <w:lang w:eastAsia="hu-HU"/>
        </w:rPr>
      </w:pPr>
      <w:r w:rsidRPr="00F06F78">
        <w:rPr>
          <w:rFonts w:ascii="Times New Roman" w:eastAsia="Calibri" w:hAnsi="Times New Roman" w:cs="Times New Roman"/>
          <w:sz w:val="24"/>
          <w:szCs w:val="24"/>
          <w:lang w:eastAsia="hu-HU"/>
        </w:rPr>
        <w:t>Kapcsolatot tart a gyepmesteri feladatokat ellátó vállalkozóval.</w:t>
      </w:r>
    </w:p>
    <w:p w14:paraId="43290ACB" w14:textId="77777777" w:rsidR="00F06F78" w:rsidRPr="00F06F78" w:rsidRDefault="00F06F78" w:rsidP="001721D9">
      <w:pPr>
        <w:numPr>
          <w:ilvl w:val="0"/>
          <w:numId w:val="18"/>
        </w:numPr>
        <w:spacing w:after="0" w:line="240" w:lineRule="auto"/>
        <w:jc w:val="both"/>
        <w:rPr>
          <w:rFonts w:ascii="Times New Roman" w:eastAsia="Calibri" w:hAnsi="Times New Roman" w:cs="Times New Roman"/>
          <w:sz w:val="24"/>
          <w:szCs w:val="24"/>
          <w:lang w:eastAsia="hu-HU"/>
        </w:rPr>
      </w:pPr>
      <w:r w:rsidRPr="00F06F78">
        <w:rPr>
          <w:rFonts w:ascii="Times New Roman" w:eastAsia="Calibri" w:hAnsi="Times New Roman" w:cs="Times New Roman"/>
          <w:sz w:val="24"/>
          <w:szCs w:val="24"/>
          <w:lang w:eastAsia="hu-HU"/>
        </w:rPr>
        <w:t>Közreműködik a Startmunka mintaprogramok végrehajtásában.</w:t>
      </w:r>
    </w:p>
    <w:p w14:paraId="188FF274" w14:textId="77777777" w:rsidR="00F06F78" w:rsidRPr="00F06F78" w:rsidRDefault="00F06F78" w:rsidP="001721D9">
      <w:pPr>
        <w:numPr>
          <w:ilvl w:val="0"/>
          <w:numId w:val="18"/>
        </w:numPr>
        <w:spacing w:after="0" w:line="240" w:lineRule="auto"/>
        <w:jc w:val="both"/>
        <w:rPr>
          <w:rFonts w:ascii="Times New Roman" w:eastAsia="Calibri" w:hAnsi="Times New Roman" w:cs="Times New Roman"/>
          <w:sz w:val="24"/>
          <w:szCs w:val="24"/>
          <w:lang w:eastAsia="hu-HU"/>
        </w:rPr>
      </w:pPr>
      <w:r w:rsidRPr="00F06F78">
        <w:rPr>
          <w:rFonts w:ascii="Times New Roman" w:eastAsia="Calibri" w:hAnsi="Times New Roman" w:cs="Times New Roman"/>
          <w:sz w:val="24"/>
          <w:szCs w:val="24"/>
          <w:lang w:eastAsia="hu-HU"/>
        </w:rPr>
        <w:t>Felügyeli a vásárok és piacok működéséről szóló jogszabályokban foglaltak betartását, ellenőrzi a piacok és vásárok rendjét, kérésre segítséget nyújt a szakhatóságoknak az ott forgalomba hozott termékek ellenőrzésében.</w:t>
      </w:r>
    </w:p>
    <w:p w14:paraId="65550469" w14:textId="77777777" w:rsidR="00F06F78" w:rsidRPr="00F06F78" w:rsidRDefault="00F06F78" w:rsidP="001721D9">
      <w:pPr>
        <w:numPr>
          <w:ilvl w:val="0"/>
          <w:numId w:val="18"/>
        </w:numPr>
        <w:spacing w:after="0" w:line="240" w:lineRule="auto"/>
        <w:jc w:val="both"/>
        <w:rPr>
          <w:rFonts w:ascii="Times New Roman" w:eastAsia="Calibri" w:hAnsi="Times New Roman" w:cs="Times New Roman"/>
          <w:sz w:val="24"/>
          <w:szCs w:val="24"/>
          <w:lang w:eastAsia="hu-HU"/>
        </w:rPr>
      </w:pPr>
      <w:r w:rsidRPr="00F06F78">
        <w:rPr>
          <w:rFonts w:ascii="Times New Roman" w:eastAsia="Calibri" w:hAnsi="Times New Roman" w:cs="Times New Roman"/>
          <w:sz w:val="24"/>
          <w:szCs w:val="24"/>
          <w:lang w:eastAsia="hu-HU"/>
        </w:rPr>
        <w:t>Kapcsolatot tart a polgárőrséggel és a rendőrséggel.</w:t>
      </w:r>
    </w:p>
    <w:p w14:paraId="099719CC" w14:textId="77777777" w:rsidR="00F06F78" w:rsidRPr="00F06F78" w:rsidRDefault="00F06F78" w:rsidP="001721D9">
      <w:pPr>
        <w:numPr>
          <w:ilvl w:val="0"/>
          <w:numId w:val="18"/>
        </w:numPr>
        <w:spacing w:after="0" w:line="240" w:lineRule="auto"/>
        <w:jc w:val="both"/>
        <w:rPr>
          <w:rFonts w:ascii="Times New Roman" w:eastAsia="Calibri" w:hAnsi="Times New Roman" w:cs="Times New Roman"/>
          <w:sz w:val="24"/>
          <w:szCs w:val="24"/>
          <w:lang w:eastAsia="hu-HU"/>
        </w:rPr>
      </w:pPr>
      <w:r w:rsidRPr="00F06F78">
        <w:rPr>
          <w:rFonts w:ascii="Times New Roman" w:eastAsia="Calibri" w:hAnsi="Times New Roman" w:cs="Times New Roman"/>
          <w:sz w:val="24"/>
          <w:szCs w:val="24"/>
          <w:lang w:eastAsia="hu-HU"/>
        </w:rPr>
        <w:t>Rendkívüli időjárási körülmények miatt kialakult helyzetben közreműködik a külterületi lakosság élelmiszer ellátásában, a veszélyelhárítás végrehajtásában.</w:t>
      </w:r>
    </w:p>
    <w:p w14:paraId="04C55EEF" w14:textId="77777777" w:rsidR="00F06F78" w:rsidRPr="00F06F78" w:rsidRDefault="00F06F78" w:rsidP="001721D9">
      <w:pPr>
        <w:numPr>
          <w:ilvl w:val="0"/>
          <w:numId w:val="18"/>
        </w:numPr>
        <w:spacing w:after="0" w:line="240" w:lineRule="auto"/>
        <w:jc w:val="both"/>
        <w:rPr>
          <w:rFonts w:ascii="Times New Roman" w:eastAsia="Calibri" w:hAnsi="Times New Roman" w:cs="Times New Roman"/>
          <w:sz w:val="24"/>
          <w:szCs w:val="24"/>
          <w:lang w:eastAsia="hu-HU"/>
        </w:rPr>
      </w:pPr>
      <w:r w:rsidRPr="00F06F78">
        <w:rPr>
          <w:rFonts w:ascii="Times New Roman" w:eastAsia="Calibri" w:hAnsi="Times New Roman" w:cs="Times New Roman"/>
          <w:sz w:val="24"/>
          <w:szCs w:val="24"/>
          <w:lang w:eastAsia="hu-HU"/>
        </w:rPr>
        <w:t xml:space="preserve">Dűlőutak ellenőrzése, azok </w:t>
      </w:r>
      <w:proofErr w:type="spellStart"/>
      <w:r w:rsidRPr="00F06F78">
        <w:rPr>
          <w:rFonts w:ascii="Times New Roman" w:eastAsia="Calibri" w:hAnsi="Times New Roman" w:cs="Times New Roman"/>
          <w:sz w:val="24"/>
          <w:szCs w:val="24"/>
          <w:lang w:eastAsia="hu-HU"/>
        </w:rPr>
        <w:t>járhatóságának</w:t>
      </w:r>
      <w:proofErr w:type="spellEnd"/>
      <w:r w:rsidRPr="00F06F78">
        <w:rPr>
          <w:rFonts w:ascii="Times New Roman" w:eastAsia="Calibri" w:hAnsi="Times New Roman" w:cs="Times New Roman"/>
          <w:sz w:val="24"/>
          <w:szCs w:val="24"/>
          <w:lang w:eastAsia="hu-HU"/>
        </w:rPr>
        <w:t xml:space="preserve"> biztosíttatása.</w:t>
      </w:r>
    </w:p>
    <w:p w14:paraId="22D7B6AA" w14:textId="77777777" w:rsidR="00F06F78" w:rsidRPr="00F06F78" w:rsidRDefault="00F06F78" w:rsidP="001721D9">
      <w:pPr>
        <w:numPr>
          <w:ilvl w:val="0"/>
          <w:numId w:val="18"/>
        </w:numPr>
        <w:spacing w:after="0" w:line="240" w:lineRule="auto"/>
        <w:jc w:val="both"/>
        <w:rPr>
          <w:rFonts w:ascii="Times New Roman" w:eastAsia="Calibri" w:hAnsi="Times New Roman" w:cs="Times New Roman"/>
          <w:sz w:val="24"/>
          <w:szCs w:val="24"/>
          <w:lang w:eastAsia="hu-HU"/>
        </w:rPr>
      </w:pPr>
      <w:r w:rsidRPr="00F06F78">
        <w:rPr>
          <w:rFonts w:ascii="Times New Roman" w:eastAsia="Calibri" w:hAnsi="Times New Roman" w:cs="Times New Roman"/>
          <w:sz w:val="24"/>
          <w:szCs w:val="24"/>
          <w:lang w:eastAsia="hu-HU"/>
        </w:rPr>
        <w:t>Illegálisan lerakott hulladékok felderítése.</w:t>
      </w:r>
    </w:p>
    <w:p w14:paraId="4887684E" w14:textId="77777777" w:rsidR="00F06F78" w:rsidRPr="00F06F78" w:rsidRDefault="00F06F78" w:rsidP="001721D9">
      <w:pPr>
        <w:numPr>
          <w:ilvl w:val="0"/>
          <w:numId w:val="18"/>
        </w:numPr>
        <w:spacing w:after="0" w:line="240" w:lineRule="auto"/>
        <w:jc w:val="both"/>
        <w:rPr>
          <w:rFonts w:ascii="Times New Roman" w:eastAsia="Calibri" w:hAnsi="Times New Roman" w:cs="Times New Roman"/>
          <w:sz w:val="24"/>
          <w:szCs w:val="24"/>
          <w:lang w:eastAsia="hu-HU"/>
        </w:rPr>
      </w:pPr>
      <w:r w:rsidRPr="00F06F78">
        <w:rPr>
          <w:rFonts w:ascii="Times New Roman" w:eastAsia="Calibri" w:hAnsi="Times New Roman" w:cs="Times New Roman"/>
          <w:sz w:val="24"/>
          <w:szCs w:val="24"/>
          <w:lang w:eastAsia="hu-HU"/>
        </w:rPr>
        <w:t>Köztemető felügyelete.</w:t>
      </w:r>
    </w:p>
    <w:p w14:paraId="0DB95C4B" w14:textId="77777777" w:rsidR="00F06F78" w:rsidRPr="00F06F78" w:rsidRDefault="00F06F78" w:rsidP="001721D9">
      <w:pPr>
        <w:numPr>
          <w:ilvl w:val="0"/>
          <w:numId w:val="18"/>
        </w:numPr>
        <w:spacing w:after="0" w:line="240" w:lineRule="auto"/>
        <w:jc w:val="both"/>
        <w:rPr>
          <w:rFonts w:ascii="Times New Roman" w:eastAsia="Calibri" w:hAnsi="Times New Roman" w:cs="Times New Roman"/>
          <w:sz w:val="24"/>
          <w:szCs w:val="24"/>
          <w:lang w:eastAsia="hu-HU"/>
        </w:rPr>
      </w:pPr>
      <w:r w:rsidRPr="00F06F78">
        <w:rPr>
          <w:rFonts w:ascii="Times New Roman" w:eastAsia="Calibri" w:hAnsi="Times New Roman" w:cs="Times New Roman"/>
          <w:sz w:val="24"/>
          <w:szCs w:val="24"/>
          <w:lang w:eastAsia="hu-HU"/>
        </w:rPr>
        <w:t>Lakossági panaszok kezelése</w:t>
      </w:r>
    </w:p>
    <w:p w14:paraId="1B166890" w14:textId="77777777" w:rsidR="00F06F78" w:rsidRPr="00F06F78" w:rsidRDefault="00F06F78" w:rsidP="001721D9">
      <w:pPr>
        <w:spacing w:after="0" w:line="240" w:lineRule="auto"/>
        <w:jc w:val="both"/>
        <w:rPr>
          <w:rFonts w:ascii="Times New Roman" w:eastAsia="Calibri" w:hAnsi="Times New Roman" w:cs="Times New Roman"/>
          <w:sz w:val="24"/>
          <w:szCs w:val="24"/>
          <w:lang w:eastAsia="hu-HU"/>
        </w:rPr>
      </w:pPr>
    </w:p>
    <w:p w14:paraId="7D2975B1" w14:textId="77777777" w:rsidR="002B1D3D" w:rsidRDefault="002B1D3D" w:rsidP="001721D9">
      <w:pPr>
        <w:spacing w:after="0" w:line="240" w:lineRule="auto"/>
        <w:ind w:left="1080"/>
        <w:rPr>
          <w:rFonts w:ascii="Times New Roman" w:eastAsia="Calibri" w:hAnsi="Times New Roman" w:cs="Times New Roman"/>
          <w:b/>
          <w:sz w:val="24"/>
          <w:szCs w:val="24"/>
          <w:lang w:eastAsia="hu-HU"/>
        </w:rPr>
      </w:pPr>
    </w:p>
    <w:p w14:paraId="0236B2A6" w14:textId="77777777" w:rsidR="002B1D3D" w:rsidRDefault="002B1D3D" w:rsidP="001721D9">
      <w:pPr>
        <w:spacing w:after="0" w:line="240" w:lineRule="auto"/>
        <w:ind w:left="1080"/>
        <w:rPr>
          <w:rFonts w:ascii="Times New Roman" w:eastAsia="Calibri" w:hAnsi="Times New Roman" w:cs="Times New Roman"/>
          <w:b/>
          <w:sz w:val="24"/>
          <w:szCs w:val="24"/>
          <w:lang w:eastAsia="hu-HU"/>
        </w:rPr>
      </w:pPr>
    </w:p>
    <w:p w14:paraId="775449D9" w14:textId="07703EE8" w:rsidR="00F06F78" w:rsidRPr="002B1D3D" w:rsidRDefault="00F06F78" w:rsidP="002B1D3D">
      <w:pPr>
        <w:spacing w:after="0" w:line="240" w:lineRule="auto"/>
        <w:ind w:left="1080"/>
        <w:rPr>
          <w:rFonts w:ascii="Times New Roman" w:eastAsia="Calibri" w:hAnsi="Times New Roman" w:cs="Times New Roman"/>
          <w:b/>
          <w:sz w:val="24"/>
          <w:szCs w:val="24"/>
          <w:lang w:eastAsia="hu-HU"/>
        </w:rPr>
      </w:pPr>
      <w:r w:rsidRPr="00F06F78">
        <w:rPr>
          <w:rFonts w:ascii="Times New Roman" w:eastAsia="Calibri" w:hAnsi="Times New Roman" w:cs="Times New Roman"/>
          <w:b/>
          <w:sz w:val="24"/>
          <w:szCs w:val="24"/>
          <w:lang w:eastAsia="hu-HU"/>
        </w:rPr>
        <w:lastRenderedPageBreak/>
        <w:t>Elvégzett feladatok, elintézett ügyek:</w:t>
      </w:r>
    </w:p>
    <w:p w14:paraId="77A2133F" w14:textId="77777777" w:rsidR="00F06F78" w:rsidRPr="00F06F78" w:rsidRDefault="00F06F78" w:rsidP="001721D9">
      <w:pPr>
        <w:spacing w:after="0" w:line="240" w:lineRule="auto"/>
        <w:ind w:left="720"/>
        <w:jc w:val="both"/>
        <w:rPr>
          <w:rFonts w:ascii="Times New Roman" w:eastAsia="Calibri" w:hAnsi="Times New Roman" w:cs="Times New Roman"/>
          <w:color w:val="000000"/>
          <w:sz w:val="24"/>
          <w:szCs w:val="24"/>
          <w:lang w:eastAsia="hu-HU"/>
        </w:rPr>
      </w:pPr>
      <w:r w:rsidRPr="00F06F78">
        <w:rPr>
          <w:rFonts w:ascii="Times New Roman" w:eastAsia="Calibri" w:hAnsi="Times New Roman" w:cs="Times New Roman"/>
          <w:color w:val="000000"/>
          <w:sz w:val="24"/>
          <w:szCs w:val="24"/>
          <w:lang w:eastAsia="hu-HU"/>
        </w:rPr>
        <w:tab/>
      </w:r>
    </w:p>
    <w:tbl>
      <w:tblPr>
        <w:tblStyle w:val="Rcsostblzat3"/>
        <w:tblW w:w="0" w:type="auto"/>
        <w:tblInd w:w="720" w:type="dxa"/>
        <w:tblLook w:val="04A0" w:firstRow="1" w:lastRow="0" w:firstColumn="1" w:lastColumn="0" w:noHBand="0" w:noVBand="1"/>
      </w:tblPr>
      <w:tblGrid>
        <w:gridCol w:w="7072"/>
        <w:gridCol w:w="1270"/>
      </w:tblGrid>
      <w:tr w:rsidR="00F06F78" w:rsidRPr="00F06F78" w14:paraId="67D3B25E" w14:textId="77777777" w:rsidTr="009326A0">
        <w:tc>
          <w:tcPr>
            <w:tcW w:w="7072" w:type="dxa"/>
          </w:tcPr>
          <w:p w14:paraId="1FC95D30" w14:textId="77777777" w:rsidR="00F06F78" w:rsidRPr="00F06F78" w:rsidRDefault="00F06F78" w:rsidP="001721D9">
            <w:pPr>
              <w:jc w:val="center"/>
              <w:rPr>
                <w:rFonts w:ascii="Times New Roman" w:eastAsia="Calibri" w:hAnsi="Times New Roman"/>
                <w:b/>
                <w:color w:val="000000"/>
                <w:lang w:eastAsia="hu-HU"/>
              </w:rPr>
            </w:pPr>
            <w:r w:rsidRPr="00F06F78">
              <w:rPr>
                <w:rFonts w:ascii="Times New Roman" w:eastAsia="Calibri" w:hAnsi="Times New Roman"/>
                <w:b/>
                <w:color w:val="000000"/>
                <w:lang w:eastAsia="hu-HU"/>
              </w:rPr>
              <w:t>Feladatok, ügyek</w:t>
            </w:r>
          </w:p>
        </w:tc>
        <w:tc>
          <w:tcPr>
            <w:tcW w:w="1270" w:type="dxa"/>
          </w:tcPr>
          <w:p w14:paraId="0B08B350" w14:textId="77777777" w:rsidR="00F06F78" w:rsidRPr="00F06F78" w:rsidRDefault="00F06F78" w:rsidP="001721D9">
            <w:pPr>
              <w:jc w:val="center"/>
              <w:rPr>
                <w:rFonts w:ascii="Times New Roman" w:eastAsia="Calibri" w:hAnsi="Times New Roman"/>
                <w:b/>
                <w:color w:val="000000"/>
                <w:lang w:eastAsia="hu-HU"/>
              </w:rPr>
            </w:pPr>
            <w:r w:rsidRPr="00F06F78">
              <w:rPr>
                <w:rFonts w:ascii="Times New Roman" w:eastAsia="Calibri" w:hAnsi="Times New Roman"/>
                <w:b/>
                <w:color w:val="000000"/>
                <w:lang w:eastAsia="hu-HU"/>
              </w:rPr>
              <w:t>db</w:t>
            </w:r>
          </w:p>
        </w:tc>
      </w:tr>
      <w:tr w:rsidR="00F06F78" w:rsidRPr="00F06F78" w14:paraId="1FE0034F" w14:textId="77777777" w:rsidTr="009326A0">
        <w:tc>
          <w:tcPr>
            <w:tcW w:w="7072" w:type="dxa"/>
          </w:tcPr>
          <w:p w14:paraId="3F6EA3BA"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Kóbor ebekkel történt bejelentés</w:t>
            </w:r>
          </w:p>
        </w:tc>
        <w:tc>
          <w:tcPr>
            <w:tcW w:w="1270" w:type="dxa"/>
          </w:tcPr>
          <w:p w14:paraId="128BFFC6"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246</w:t>
            </w:r>
          </w:p>
        </w:tc>
      </w:tr>
      <w:tr w:rsidR="00F06F78" w:rsidRPr="00F06F78" w14:paraId="7ABA4A23" w14:textId="77777777" w:rsidTr="009326A0">
        <w:tc>
          <w:tcPr>
            <w:tcW w:w="7072" w:type="dxa"/>
          </w:tcPr>
          <w:p w14:paraId="6FEB9FE6"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Lakossági panasz</w:t>
            </w:r>
          </w:p>
        </w:tc>
        <w:tc>
          <w:tcPr>
            <w:tcW w:w="1270" w:type="dxa"/>
          </w:tcPr>
          <w:p w14:paraId="3D622F38"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118</w:t>
            </w:r>
          </w:p>
        </w:tc>
      </w:tr>
      <w:tr w:rsidR="00F06F78" w:rsidRPr="00F06F78" w14:paraId="32F51676" w14:textId="77777777" w:rsidTr="009326A0">
        <w:tc>
          <w:tcPr>
            <w:tcW w:w="7072" w:type="dxa"/>
          </w:tcPr>
          <w:p w14:paraId="57BB15E7"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Lakossági panasz (szomszédok között)</w:t>
            </w:r>
          </w:p>
        </w:tc>
        <w:tc>
          <w:tcPr>
            <w:tcW w:w="1270" w:type="dxa"/>
          </w:tcPr>
          <w:p w14:paraId="3F441C0E"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14</w:t>
            </w:r>
          </w:p>
        </w:tc>
      </w:tr>
      <w:tr w:rsidR="00F06F78" w:rsidRPr="00F06F78" w14:paraId="79C79750" w14:textId="77777777" w:rsidTr="009326A0">
        <w:tc>
          <w:tcPr>
            <w:tcW w:w="7072" w:type="dxa"/>
          </w:tcPr>
          <w:p w14:paraId="7F6B6A61"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Illegális hulladéklerakás bejelentés/felfedés</w:t>
            </w:r>
          </w:p>
        </w:tc>
        <w:tc>
          <w:tcPr>
            <w:tcW w:w="1270" w:type="dxa"/>
          </w:tcPr>
          <w:p w14:paraId="56DD104F"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8</w:t>
            </w:r>
          </w:p>
        </w:tc>
      </w:tr>
      <w:tr w:rsidR="00F06F78" w:rsidRPr="00F06F78" w14:paraId="67E18BC0" w14:textId="77777777" w:rsidTr="009326A0">
        <w:tc>
          <w:tcPr>
            <w:tcW w:w="7072" w:type="dxa"/>
          </w:tcPr>
          <w:p w14:paraId="7904D87D"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Közvilágítási hiba bejelentés</w:t>
            </w:r>
          </w:p>
        </w:tc>
        <w:tc>
          <w:tcPr>
            <w:tcW w:w="1270" w:type="dxa"/>
          </w:tcPr>
          <w:p w14:paraId="49F21A23"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36</w:t>
            </w:r>
          </w:p>
        </w:tc>
      </w:tr>
      <w:tr w:rsidR="00F06F78" w:rsidRPr="00F06F78" w14:paraId="21A2E39F" w14:textId="77777777" w:rsidTr="009326A0">
        <w:tc>
          <w:tcPr>
            <w:tcW w:w="7072" w:type="dxa"/>
          </w:tcPr>
          <w:p w14:paraId="52BB3930"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Áramszolgáltatási hiba bejelentés</w:t>
            </w:r>
          </w:p>
        </w:tc>
        <w:tc>
          <w:tcPr>
            <w:tcW w:w="1270" w:type="dxa"/>
          </w:tcPr>
          <w:p w14:paraId="738DCA9D"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1</w:t>
            </w:r>
          </w:p>
        </w:tc>
      </w:tr>
      <w:tr w:rsidR="00F06F78" w:rsidRPr="00F06F78" w14:paraId="667EF295" w14:textId="77777777" w:rsidTr="009326A0">
        <w:tc>
          <w:tcPr>
            <w:tcW w:w="7072" w:type="dxa"/>
          </w:tcPr>
          <w:p w14:paraId="01030489"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Rendőrséggel közös szolgálat (összesen 28 óra időtartamban)</w:t>
            </w:r>
          </w:p>
        </w:tc>
        <w:tc>
          <w:tcPr>
            <w:tcW w:w="1270" w:type="dxa"/>
          </w:tcPr>
          <w:p w14:paraId="6BD1B0F7"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14</w:t>
            </w:r>
          </w:p>
        </w:tc>
      </w:tr>
      <w:tr w:rsidR="00F06F78" w:rsidRPr="00F06F78" w14:paraId="507C30AC" w14:textId="77777777" w:rsidTr="009326A0">
        <w:tc>
          <w:tcPr>
            <w:tcW w:w="7072" w:type="dxa"/>
          </w:tcPr>
          <w:p w14:paraId="2F2D3770"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Köztisztasági figyelmeztetés</w:t>
            </w:r>
          </w:p>
        </w:tc>
        <w:tc>
          <w:tcPr>
            <w:tcW w:w="1270" w:type="dxa"/>
          </w:tcPr>
          <w:p w14:paraId="74B4A072"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6</w:t>
            </w:r>
          </w:p>
        </w:tc>
      </w:tr>
      <w:tr w:rsidR="00F06F78" w:rsidRPr="00F06F78" w14:paraId="20517432" w14:textId="77777777" w:rsidTr="009326A0">
        <w:tc>
          <w:tcPr>
            <w:tcW w:w="7072" w:type="dxa"/>
          </w:tcPr>
          <w:p w14:paraId="476408AE"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Utcarenddel kapcsolatos figyelmeztetés (Önkorm. rendelet alapján)</w:t>
            </w:r>
          </w:p>
        </w:tc>
        <w:tc>
          <w:tcPr>
            <w:tcW w:w="1270" w:type="dxa"/>
          </w:tcPr>
          <w:p w14:paraId="63ADDF03"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9</w:t>
            </w:r>
          </w:p>
        </w:tc>
      </w:tr>
      <w:tr w:rsidR="00F06F78" w:rsidRPr="00F06F78" w14:paraId="43A75D76" w14:textId="77777777" w:rsidTr="009326A0">
        <w:tc>
          <w:tcPr>
            <w:tcW w:w="7072" w:type="dxa"/>
          </w:tcPr>
          <w:p w14:paraId="6FE37089"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KRESZ figyelmeztetés</w:t>
            </w:r>
          </w:p>
        </w:tc>
        <w:tc>
          <w:tcPr>
            <w:tcW w:w="1270" w:type="dxa"/>
          </w:tcPr>
          <w:p w14:paraId="036137D3"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17</w:t>
            </w:r>
          </w:p>
        </w:tc>
      </w:tr>
      <w:tr w:rsidR="00F06F78" w:rsidRPr="00F06F78" w14:paraId="49E2D173" w14:textId="77777777" w:rsidTr="009326A0">
        <w:tc>
          <w:tcPr>
            <w:tcW w:w="7072" w:type="dxa"/>
          </w:tcPr>
          <w:p w14:paraId="06B96079"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Engedély nélküli közterület foglalással kapcsolatos intézkedés</w:t>
            </w:r>
          </w:p>
        </w:tc>
        <w:tc>
          <w:tcPr>
            <w:tcW w:w="1270" w:type="dxa"/>
          </w:tcPr>
          <w:p w14:paraId="10B6A4F4"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1</w:t>
            </w:r>
          </w:p>
        </w:tc>
      </w:tr>
      <w:tr w:rsidR="00F06F78" w:rsidRPr="00F06F78" w14:paraId="63A50223" w14:textId="77777777" w:rsidTr="009326A0">
        <w:tc>
          <w:tcPr>
            <w:tcW w:w="7072" w:type="dxa"/>
          </w:tcPr>
          <w:p w14:paraId="1D89F415"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Úthiba panasz</w:t>
            </w:r>
          </w:p>
        </w:tc>
        <w:tc>
          <w:tcPr>
            <w:tcW w:w="1270" w:type="dxa"/>
          </w:tcPr>
          <w:p w14:paraId="50659229"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19</w:t>
            </w:r>
          </w:p>
        </w:tc>
      </w:tr>
      <w:tr w:rsidR="00F06F78" w:rsidRPr="00F06F78" w14:paraId="17F1B56E" w14:textId="77777777" w:rsidTr="009326A0">
        <w:tc>
          <w:tcPr>
            <w:tcW w:w="7072" w:type="dxa"/>
          </w:tcPr>
          <w:p w14:paraId="4C4FF159"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Lakóházak előtti kaszáltatás Városgazda Kft-vel</w:t>
            </w:r>
          </w:p>
        </w:tc>
        <w:tc>
          <w:tcPr>
            <w:tcW w:w="1270" w:type="dxa"/>
          </w:tcPr>
          <w:p w14:paraId="31EACE1B"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6</w:t>
            </w:r>
          </w:p>
        </w:tc>
      </w:tr>
      <w:tr w:rsidR="00F06F78" w:rsidRPr="00F06F78" w14:paraId="08939504" w14:textId="77777777" w:rsidTr="009326A0">
        <w:tc>
          <w:tcPr>
            <w:tcW w:w="7072" w:type="dxa"/>
          </w:tcPr>
          <w:p w14:paraId="2ECA0BB6"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 xml:space="preserve">Dűlőutak ellenőrzése </w:t>
            </w:r>
          </w:p>
        </w:tc>
        <w:tc>
          <w:tcPr>
            <w:tcW w:w="1270" w:type="dxa"/>
          </w:tcPr>
          <w:p w14:paraId="18301B4A"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9</w:t>
            </w:r>
          </w:p>
        </w:tc>
      </w:tr>
      <w:tr w:rsidR="00F06F78" w:rsidRPr="00F06F78" w14:paraId="4868EEA3" w14:textId="77777777" w:rsidTr="009326A0">
        <w:tc>
          <w:tcPr>
            <w:tcW w:w="7072" w:type="dxa"/>
          </w:tcPr>
          <w:p w14:paraId="20C87799"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Startmunka program végzésének ellenőrzése</w:t>
            </w:r>
          </w:p>
        </w:tc>
        <w:tc>
          <w:tcPr>
            <w:tcW w:w="1270" w:type="dxa"/>
          </w:tcPr>
          <w:p w14:paraId="45A0E473"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11</w:t>
            </w:r>
          </w:p>
        </w:tc>
      </w:tr>
      <w:tr w:rsidR="00F06F78" w:rsidRPr="00F06F78" w14:paraId="08F03946" w14:textId="77777777" w:rsidTr="009326A0">
        <w:tc>
          <w:tcPr>
            <w:tcW w:w="7072" w:type="dxa"/>
          </w:tcPr>
          <w:p w14:paraId="7C97BB67"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Elhullott állat bejelentése</w:t>
            </w:r>
          </w:p>
        </w:tc>
        <w:tc>
          <w:tcPr>
            <w:tcW w:w="1270" w:type="dxa"/>
          </w:tcPr>
          <w:p w14:paraId="63FD569A"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9</w:t>
            </w:r>
          </w:p>
        </w:tc>
      </w:tr>
      <w:tr w:rsidR="00F06F78" w:rsidRPr="00F06F78" w14:paraId="79668306" w14:textId="77777777" w:rsidTr="009326A0">
        <w:tc>
          <w:tcPr>
            <w:tcW w:w="7072" w:type="dxa"/>
          </w:tcPr>
          <w:p w14:paraId="02D1F86B"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Azonnali intézkedés</w:t>
            </w:r>
          </w:p>
        </w:tc>
        <w:tc>
          <w:tcPr>
            <w:tcW w:w="1270" w:type="dxa"/>
          </w:tcPr>
          <w:p w14:paraId="4C33C702"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136</w:t>
            </w:r>
          </w:p>
        </w:tc>
      </w:tr>
      <w:tr w:rsidR="00F06F78" w:rsidRPr="00F06F78" w14:paraId="635576ED" w14:textId="77777777" w:rsidTr="009326A0">
        <w:tc>
          <w:tcPr>
            <w:tcW w:w="7072" w:type="dxa"/>
          </w:tcPr>
          <w:p w14:paraId="6CBD7237"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Piac bejárás</w:t>
            </w:r>
          </w:p>
        </w:tc>
        <w:tc>
          <w:tcPr>
            <w:tcW w:w="1270" w:type="dxa"/>
          </w:tcPr>
          <w:p w14:paraId="3AD39DB2"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2</w:t>
            </w:r>
          </w:p>
        </w:tc>
      </w:tr>
      <w:tr w:rsidR="00F06F78" w:rsidRPr="00F06F78" w14:paraId="38820E9D" w14:textId="77777777" w:rsidTr="009326A0">
        <w:tc>
          <w:tcPr>
            <w:tcW w:w="7072" w:type="dxa"/>
          </w:tcPr>
          <w:p w14:paraId="60C043F4" w14:textId="77777777" w:rsidR="00F06F78" w:rsidRPr="00F06F78" w:rsidRDefault="00F06F78" w:rsidP="001721D9">
            <w:pPr>
              <w:jc w:val="both"/>
              <w:rPr>
                <w:rFonts w:ascii="Times New Roman" w:eastAsia="Calibri" w:hAnsi="Times New Roman"/>
                <w:color w:val="000000"/>
                <w:lang w:eastAsia="hu-HU"/>
              </w:rPr>
            </w:pPr>
            <w:r w:rsidRPr="00F06F78">
              <w:rPr>
                <w:rFonts w:ascii="Times New Roman" w:eastAsia="Calibri" w:hAnsi="Times New Roman"/>
                <w:color w:val="000000"/>
                <w:lang w:eastAsia="hu-HU"/>
              </w:rPr>
              <w:t>Környezettanulmány, értékbecslés</w:t>
            </w:r>
          </w:p>
        </w:tc>
        <w:tc>
          <w:tcPr>
            <w:tcW w:w="1270" w:type="dxa"/>
          </w:tcPr>
          <w:p w14:paraId="4AFBCA05" w14:textId="77777777" w:rsidR="00F06F78" w:rsidRPr="00F06F78" w:rsidRDefault="00F06F78" w:rsidP="001721D9">
            <w:pPr>
              <w:jc w:val="right"/>
              <w:rPr>
                <w:rFonts w:ascii="Times New Roman" w:eastAsia="Calibri" w:hAnsi="Times New Roman"/>
                <w:color w:val="000000"/>
                <w:lang w:eastAsia="hu-HU"/>
              </w:rPr>
            </w:pPr>
            <w:r w:rsidRPr="00F06F78">
              <w:rPr>
                <w:rFonts w:ascii="Times New Roman" w:eastAsia="Calibri" w:hAnsi="Times New Roman"/>
                <w:color w:val="000000"/>
                <w:lang w:eastAsia="hu-HU"/>
              </w:rPr>
              <w:t>31</w:t>
            </w:r>
          </w:p>
        </w:tc>
      </w:tr>
    </w:tbl>
    <w:p w14:paraId="70776CFB" w14:textId="77777777" w:rsidR="00F06F78" w:rsidRPr="00F06F78" w:rsidRDefault="00F06F78" w:rsidP="001721D9">
      <w:pPr>
        <w:spacing w:after="0" w:line="240" w:lineRule="auto"/>
        <w:jc w:val="both"/>
        <w:rPr>
          <w:rFonts w:ascii="Times New Roman" w:eastAsia="Calibri" w:hAnsi="Times New Roman" w:cs="Times New Roman"/>
          <w:sz w:val="24"/>
          <w:szCs w:val="24"/>
          <w:lang w:eastAsia="hu-HU"/>
        </w:rPr>
      </w:pPr>
    </w:p>
    <w:p w14:paraId="309CD21E" w14:textId="77777777" w:rsidR="00F06F78" w:rsidRPr="00F06F78" w:rsidRDefault="00F06F78" w:rsidP="001721D9">
      <w:pPr>
        <w:spacing w:after="0" w:line="240" w:lineRule="auto"/>
        <w:jc w:val="both"/>
        <w:rPr>
          <w:rFonts w:ascii="Times New Roman" w:eastAsia="Calibri" w:hAnsi="Times New Roman" w:cs="Times New Roman"/>
          <w:sz w:val="24"/>
          <w:szCs w:val="24"/>
          <w:lang w:eastAsia="hu-HU"/>
        </w:rPr>
      </w:pPr>
    </w:p>
    <w:p w14:paraId="0B35A956" w14:textId="77777777" w:rsidR="00F06F78" w:rsidRPr="00F06F78" w:rsidRDefault="00F06F78" w:rsidP="001721D9">
      <w:pPr>
        <w:spacing w:after="0" w:line="240" w:lineRule="auto"/>
        <w:ind w:left="360"/>
        <w:jc w:val="both"/>
        <w:rPr>
          <w:rFonts w:ascii="Times New Roman" w:eastAsia="Calibri" w:hAnsi="Times New Roman" w:cs="Times New Roman"/>
          <w:color w:val="000000"/>
          <w:sz w:val="24"/>
          <w:szCs w:val="24"/>
          <w:lang w:eastAsia="hu-HU"/>
        </w:rPr>
      </w:pPr>
    </w:p>
    <w:p w14:paraId="24ADF2F4" w14:textId="77777777" w:rsidR="00F06F78" w:rsidRPr="00F06F78" w:rsidRDefault="00F06F78" w:rsidP="001721D9">
      <w:pPr>
        <w:spacing w:after="0" w:line="240" w:lineRule="auto"/>
        <w:ind w:left="360"/>
        <w:jc w:val="both"/>
        <w:rPr>
          <w:rFonts w:ascii="Times New Roman" w:eastAsia="Calibri" w:hAnsi="Times New Roman" w:cs="Times New Roman"/>
          <w:color w:val="000000"/>
          <w:sz w:val="24"/>
          <w:szCs w:val="24"/>
          <w:lang w:eastAsia="hu-HU"/>
        </w:rPr>
      </w:pPr>
    </w:p>
    <w:p w14:paraId="6AEEBD4C" w14:textId="0A0815DC" w:rsidR="00570283" w:rsidRPr="00F61F23" w:rsidRDefault="00570283" w:rsidP="001721D9">
      <w:pPr>
        <w:spacing w:after="0" w:line="240" w:lineRule="auto"/>
        <w:contextualSpacing/>
        <w:jc w:val="both"/>
        <w:rPr>
          <w:rFonts w:ascii="Times New Roman" w:eastAsia="Times New Roman" w:hAnsi="Times New Roman" w:cs="Times New Roman"/>
          <w:b/>
          <w:bCs/>
          <w:iCs/>
          <w:sz w:val="24"/>
          <w:szCs w:val="24"/>
          <w:lang w:eastAsia="hu-HU"/>
        </w:rPr>
      </w:pPr>
    </w:p>
    <w:sectPr w:rsidR="00570283" w:rsidRPr="00F61F23" w:rsidSect="00B14098">
      <w:footerReference w:type="default" r:id="rId15"/>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D3295" w14:textId="77777777" w:rsidR="00264B6B" w:rsidRDefault="00264B6B" w:rsidP="009B1D00">
      <w:pPr>
        <w:spacing w:after="0" w:line="240" w:lineRule="auto"/>
      </w:pPr>
      <w:r>
        <w:separator/>
      </w:r>
    </w:p>
  </w:endnote>
  <w:endnote w:type="continuationSeparator" w:id="0">
    <w:p w14:paraId="65DDB7DF" w14:textId="77777777" w:rsidR="00264B6B" w:rsidRDefault="00264B6B" w:rsidP="009B1D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5455576"/>
      <w:docPartObj>
        <w:docPartGallery w:val="Page Numbers (Bottom of Page)"/>
        <w:docPartUnique/>
      </w:docPartObj>
    </w:sdtPr>
    <w:sdtEndPr/>
    <w:sdtContent>
      <w:p w14:paraId="7EB4A204" w14:textId="27CF9613" w:rsidR="000F4730" w:rsidRDefault="000F4730">
        <w:pPr>
          <w:pStyle w:val="llb"/>
          <w:jc w:val="center"/>
        </w:pPr>
        <w:r>
          <w:fldChar w:fldCharType="begin"/>
        </w:r>
        <w:r>
          <w:instrText>PAGE   \* MERGEFORMAT</w:instrText>
        </w:r>
        <w:r>
          <w:fldChar w:fldCharType="separate"/>
        </w:r>
        <w:r>
          <w:t>2</w:t>
        </w:r>
        <w:r>
          <w:fldChar w:fldCharType="end"/>
        </w:r>
      </w:p>
    </w:sdtContent>
  </w:sdt>
  <w:p w14:paraId="4476A05D" w14:textId="3C074A28" w:rsidR="009B1D00" w:rsidRDefault="009B1D00">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C9D0A" w14:textId="77777777" w:rsidR="00264B6B" w:rsidRDefault="00264B6B" w:rsidP="009B1D00">
      <w:pPr>
        <w:spacing w:after="0" w:line="240" w:lineRule="auto"/>
      </w:pPr>
      <w:r>
        <w:separator/>
      </w:r>
    </w:p>
  </w:footnote>
  <w:footnote w:type="continuationSeparator" w:id="0">
    <w:p w14:paraId="0F745EE8" w14:textId="77777777" w:rsidR="00264B6B" w:rsidRDefault="00264B6B" w:rsidP="009B1D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C6313"/>
    <w:multiLevelType w:val="hybridMultilevel"/>
    <w:tmpl w:val="3B1E5026"/>
    <w:lvl w:ilvl="0" w:tplc="13FAB136">
      <w:start w:val="1"/>
      <w:numFmt w:val="decimal"/>
      <w:lvlText w:val="%1."/>
      <w:lvlJc w:val="left"/>
      <w:pPr>
        <w:ind w:left="73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ED64D16A">
      <w:start w:val="1"/>
      <w:numFmt w:val="lowerLetter"/>
      <w:lvlText w:val="%2"/>
      <w:lvlJc w:val="left"/>
      <w:pPr>
        <w:ind w:left="14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78049EC6">
      <w:start w:val="1"/>
      <w:numFmt w:val="lowerRoman"/>
      <w:lvlText w:val="%3"/>
      <w:lvlJc w:val="left"/>
      <w:pPr>
        <w:ind w:left="21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8CB473AE">
      <w:start w:val="1"/>
      <w:numFmt w:val="decimal"/>
      <w:lvlText w:val="%4"/>
      <w:lvlJc w:val="left"/>
      <w:pPr>
        <w:ind w:left="28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38384FC6">
      <w:start w:val="1"/>
      <w:numFmt w:val="lowerLetter"/>
      <w:lvlText w:val="%5"/>
      <w:lvlJc w:val="left"/>
      <w:pPr>
        <w:ind w:left="36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C54EBD62">
      <w:start w:val="1"/>
      <w:numFmt w:val="lowerRoman"/>
      <w:lvlText w:val="%6"/>
      <w:lvlJc w:val="left"/>
      <w:pPr>
        <w:ind w:left="43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F75C1E0E">
      <w:start w:val="1"/>
      <w:numFmt w:val="decimal"/>
      <w:lvlText w:val="%7"/>
      <w:lvlJc w:val="left"/>
      <w:pPr>
        <w:ind w:left="50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7D56F06E">
      <w:start w:val="1"/>
      <w:numFmt w:val="lowerLetter"/>
      <w:lvlText w:val="%8"/>
      <w:lvlJc w:val="left"/>
      <w:pPr>
        <w:ind w:left="57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341EDD6C">
      <w:start w:val="1"/>
      <w:numFmt w:val="lowerRoman"/>
      <w:lvlText w:val="%9"/>
      <w:lvlJc w:val="left"/>
      <w:pPr>
        <w:ind w:left="64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 w15:restartNumberingAfterBreak="0">
    <w:nsid w:val="042B105E"/>
    <w:multiLevelType w:val="hybridMultilevel"/>
    <w:tmpl w:val="0B0080F0"/>
    <w:lvl w:ilvl="0" w:tplc="61464A34">
      <w:start w:val="1"/>
      <w:numFmt w:val="upperRoman"/>
      <w:lvlText w:val="%1."/>
      <w:lvlJc w:val="left"/>
      <w:pPr>
        <w:ind w:left="1080" w:hanging="720"/>
      </w:pPr>
      <w:rPr>
        <w:rFonts w:eastAsia="Times New Roman"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C36233F"/>
    <w:multiLevelType w:val="hybridMultilevel"/>
    <w:tmpl w:val="DC48429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C596515"/>
    <w:multiLevelType w:val="hybridMultilevel"/>
    <w:tmpl w:val="50FADC3E"/>
    <w:lvl w:ilvl="0" w:tplc="040E0019">
      <w:start w:val="1"/>
      <w:numFmt w:val="lowerLetter"/>
      <w:lvlText w:val="%1."/>
      <w:lvlJc w:val="left"/>
      <w:pPr>
        <w:ind w:left="36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10B0E0C"/>
    <w:multiLevelType w:val="hybridMultilevel"/>
    <w:tmpl w:val="08AABA34"/>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21201F0"/>
    <w:multiLevelType w:val="hybridMultilevel"/>
    <w:tmpl w:val="EBB4D574"/>
    <w:lvl w:ilvl="0" w:tplc="51F69C9A">
      <w:start w:val="16"/>
      <w:numFmt w:val="decimal"/>
      <w:lvlText w:val="%1."/>
      <w:lvlJc w:val="left"/>
      <w:pPr>
        <w:ind w:left="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8AE9D06">
      <w:start w:val="1"/>
      <w:numFmt w:val="lowerLetter"/>
      <w:lvlText w:val="%2"/>
      <w:lvlJc w:val="left"/>
      <w:pPr>
        <w:ind w:left="14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41247D6">
      <w:start w:val="1"/>
      <w:numFmt w:val="lowerRoman"/>
      <w:lvlText w:val="%3"/>
      <w:lvlJc w:val="left"/>
      <w:pPr>
        <w:ind w:left="21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24A5E4E">
      <w:start w:val="1"/>
      <w:numFmt w:val="decimal"/>
      <w:lvlText w:val="%4"/>
      <w:lvlJc w:val="left"/>
      <w:pPr>
        <w:ind w:left="29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14067E">
      <w:start w:val="1"/>
      <w:numFmt w:val="lowerLetter"/>
      <w:lvlText w:val="%5"/>
      <w:lvlJc w:val="left"/>
      <w:pPr>
        <w:ind w:left="36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B32B7AE">
      <w:start w:val="1"/>
      <w:numFmt w:val="lowerRoman"/>
      <w:lvlText w:val="%6"/>
      <w:lvlJc w:val="left"/>
      <w:pPr>
        <w:ind w:left="43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48C9324">
      <w:start w:val="1"/>
      <w:numFmt w:val="decimal"/>
      <w:lvlText w:val="%7"/>
      <w:lvlJc w:val="left"/>
      <w:pPr>
        <w:ind w:left="50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F36A062">
      <w:start w:val="1"/>
      <w:numFmt w:val="lowerLetter"/>
      <w:lvlText w:val="%8"/>
      <w:lvlJc w:val="left"/>
      <w:pPr>
        <w:ind w:left="5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2ED4DA">
      <w:start w:val="1"/>
      <w:numFmt w:val="lowerRoman"/>
      <w:lvlText w:val="%9"/>
      <w:lvlJc w:val="left"/>
      <w:pPr>
        <w:ind w:left="6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27B2A4A"/>
    <w:multiLevelType w:val="hybridMultilevel"/>
    <w:tmpl w:val="3D6CB044"/>
    <w:lvl w:ilvl="0" w:tplc="040E0001">
      <w:start w:val="1"/>
      <w:numFmt w:val="bullet"/>
      <w:lvlText w:val=""/>
      <w:lvlJc w:val="left"/>
      <w:pPr>
        <w:ind w:left="1494" w:hanging="360"/>
      </w:pPr>
      <w:rPr>
        <w:rFonts w:ascii="Symbol" w:hAnsi="Symbol" w:hint="default"/>
      </w:rPr>
    </w:lvl>
    <w:lvl w:ilvl="1" w:tplc="040E0003" w:tentative="1">
      <w:start w:val="1"/>
      <w:numFmt w:val="bullet"/>
      <w:lvlText w:val="o"/>
      <w:lvlJc w:val="left"/>
      <w:pPr>
        <w:ind w:left="2214" w:hanging="360"/>
      </w:pPr>
      <w:rPr>
        <w:rFonts w:ascii="Courier New" w:hAnsi="Courier New" w:cs="Courier New" w:hint="default"/>
      </w:rPr>
    </w:lvl>
    <w:lvl w:ilvl="2" w:tplc="040E0005" w:tentative="1">
      <w:start w:val="1"/>
      <w:numFmt w:val="bullet"/>
      <w:lvlText w:val=""/>
      <w:lvlJc w:val="left"/>
      <w:pPr>
        <w:ind w:left="2934" w:hanging="360"/>
      </w:pPr>
      <w:rPr>
        <w:rFonts w:ascii="Wingdings" w:hAnsi="Wingdings" w:hint="default"/>
      </w:rPr>
    </w:lvl>
    <w:lvl w:ilvl="3" w:tplc="040E0001" w:tentative="1">
      <w:start w:val="1"/>
      <w:numFmt w:val="bullet"/>
      <w:lvlText w:val=""/>
      <w:lvlJc w:val="left"/>
      <w:pPr>
        <w:ind w:left="3654" w:hanging="360"/>
      </w:pPr>
      <w:rPr>
        <w:rFonts w:ascii="Symbol" w:hAnsi="Symbol" w:hint="default"/>
      </w:rPr>
    </w:lvl>
    <w:lvl w:ilvl="4" w:tplc="040E0003" w:tentative="1">
      <w:start w:val="1"/>
      <w:numFmt w:val="bullet"/>
      <w:lvlText w:val="o"/>
      <w:lvlJc w:val="left"/>
      <w:pPr>
        <w:ind w:left="4374" w:hanging="360"/>
      </w:pPr>
      <w:rPr>
        <w:rFonts w:ascii="Courier New" w:hAnsi="Courier New" w:cs="Courier New" w:hint="default"/>
      </w:rPr>
    </w:lvl>
    <w:lvl w:ilvl="5" w:tplc="040E0005" w:tentative="1">
      <w:start w:val="1"/>
      <w:numFmt w:val="bullet"/>
      <w:lvlText w:val=""/>
      <w:lvlJc w:val="left"/>
      <w:pPr>
        <w:ind w:left="5094" w:hanging="360"/>
      </w:pPr>
      <w:rPr>
        <w:rFonts w:ascii="Wingdings" w:hAnsi="Wingdings" w:hint="default"/>
      </w:rPr>
    </w:lvl>
    <w:lvl w:ilvl="6" w:tplc="040E0001" w:tentative="1">
      <w:start w:val="1"/>
      <w:numFmt w:val="bullet"/>
      <w:lvlText w:val=""/>
      <w:lvlJc w:val="left"/>
      <w:pPr>
        <w:ind w:left="5814" w:hanging="360"/>
      </w:pPr>
      <w:rPr>
        <w:rFonts w:ascii="Symbol" w:hAnsi="Symbol" w:hint="default"/>
      </w:rPr>
    </w:lvl>
    <w:lvl w:ilvl="7" w:tplc="040E0003" w:tentative="1">
      <w:start w:val="1"/>
      <w:numFmt w:val="bullet"/>
      <w:lvlText w:val="o"/>
      <w:lvlJc w:val="left"/>
      <w:pPr>
        <w:ind w:left="6534" w:hanging="360"/>
      </w:pPr>
      <w:rPr>
        <w:rFonts w:ascii="Courier New" w:hAnsi="Courier New" w:cs="Courier New" w:hint="default"/>
      </w:rPr>
    </w:lvl>
    <w:lvl w:ilvl="8" w:tplc="040E0005" w:tentative="1">
      <w:start w:val="1"/>
      <w:numFmt w:val="bullet"/>
      <w:lvlText w:val=""/>
      <w:lvlJc w:val="left"/>
      <w:pPr>
        <w:ind w:left="7254" w:hanging="360"/>
      </w:pPr>
      <w:rPr>
        <w:rFonts w:ascii="Wingdings" w:hAnsi="Wingdings" w:hint="default"/>
      </w:rPr>
    </w:lvl>
  </w:abstractNum>
  <w:abstractNum w:abstractNumId="7" w15:restartNumberingAfterBreak="0">
    <w:nsid w:val="1647565B"/>
    <w:multiLevelType w:val="hybridMultilevel"/>
    <w:tmpl w:val="6DF85836"/>
    <w:lvl w:ilvl="0" w:tplc="77800DEA">
      <w:start w:val="11"/>
      <w:numFmt w:val="decimal"/>
      <w:lvlText w:val="%1."/>
      <w:lvlJc w:val="left"/>
      <w:pPr>
        <w:ind w:left="7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08AD5F0">
      <w:start w:val="1"/>
      <w:numFmt w:val="lowerLetter"/>
      <w:lvlText w:val="%2"/>
      <w:lvlJc w:val="left"/>
      <w:pPr>
        <w:ind w:left="14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80CC7EC">
      <w:start w:val="1"/>
      <w:numFmt w:val="lowerRoman"/>
      <w:lvlText w:val="%3"/>
      <w:lvlJc w:val="left"/>
      <w:pPr>
        <w:ind w:left="21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8401B92">
      <w:start w:val="1"/>
      <w:numFmt w:val="decimal"/>
      <w:lvlText w:val="%4"/>
      <w:lvlJc w:val="left"/>
      <w:pPr>
        <w:ind w:left="29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B0CF746">
      <w:start w:val="1"/>
      <w:numFmt w:val="lowerLetter"/>
      <w:lvlText w:val="%5"/>
      <w:lvlJc w:val="left"/>
      <w:pPr>
        <w:ind w:left="36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70833B0">
      <w:start w:val="1"/>
      <w:numFmt w:val="lowerRoman"/>
      <w:lvlText w:val="%6"/>
      <w:lvlJc w:val="left"/>
      <w:pPr>
        <w:ind w:left="43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67CDBB8">
      <w:start w:val="1"/>
      <w:numFmt w:val="decimal"/>
      <w:lvlText w:val="%7"/>
      <w:lvlJc w:val="left"/>
      <w:pPr>
        <w:ind w:left="50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2748BD2">
      <w:start w:val="1"/>
      <w:numFmt w:val="lowerLetter"/>
      <w:lvlText w:val="%8"/>
      <w:lvlJc w:val="left"/>
      <w:pPr>
        <w:ind w:left="57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152E4D6">
      <w:start w:val="1"/>
      <w:numFmt w:val="lowerRoman"/>
      <w:lvlText w:val="%9"/>
      <w:lvlJc w:val="left"/>
      <w:pPr>
        <w:ind w:left="65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B0A0CE8"/>
    <w:multiLevelType w:val="hybridMultilevel"/>
    <w:tmpl w:val="CECACBFA"/>
    <w:lvl w:ilvl="0" w:tplc="DAC070C2">
      <w:start w:val="3"/>
      <w:numFmt w:val="bullet"/>
      <w:lvlText w:val="-"/>
      <w:lvlJc w:val="left"/>
      <w:pPr>
        <w:ind w:left="720" w:hanging="360"/>
      </w:pPr>
      <w:rPr>
        <w:rFonts w:ascii="Times New Roman" w:eastAsiaTheme="minorHAns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 w15:restartNumberingAfterBreak="0">
    <w:nsid w:val="1BD61542"/>
    <w:multiLevelType w:val="hybridMultilevel"/>
    <w:tmpl w:val="8856CC02"/>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0" w15:restartNumberingAfterBreak="0">
    <w:nsid w:val="1D3D6BAA"/>
    <w:multiLevelType w:val="hybridMultilevel"/>
    <w:tmpl w:val="4EC690EC"/>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1E3C2116"/>
    <w:multiLevelType w:val="hybridMultilevel"/>
    <w:tmpl w:val="268C4328"/>
    <w:lvl w:ilvl="0" w:tplc="1EA893E0">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29D218D"/>
    <w:multiLevelType w:val="hybridMultilevel"/>
    <w:tmpl w:val="C0308524"/>
    <w:lvl w:ilvl="0" w:tplc="3DF08FBA">
      <w:start w:val="1"/>
      <w:numFmt w:val="decimal"/>
      <w:lvlText w:val="%1."/>
      <w:lvlJc w:val="left"/>
      <w:pPr>
        <w:ind w:left="7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7AAA666">
      <w:start w:val="1"/>
      <w:numFmt w:val="lowerLetter"/>
      <w:lvlText w:val="%2"/>
      <w:lvlJc w:val="left"/>
      <w:pPr>
        <w:ind w:left="14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04EB34">
      <w:start w:val="1"/>
      <w:numFmt w:val="lowerRoman"/>
      <w:lvlText w:val="%3"/>
      <w:lvlJc w:val="left"/>
      <w:pPr>
        <w:ind w:left="21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908B1E2">
      <w:start w:val="1"/>
      <w:numFmt w:val="decimal"/>
      <w:lvlText w:val="%4"/>
      <w:lvlJc w:val="left"/>
      <w:pPr>
        <w:ind w:left="28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A580692">
      <w:start w:val="1"/>
      <w:numFmt w:val="lowerLetter"/>
      <w:lvlText w:val="%5"/>
      <w:lvlJc w:val="left"/>
      <w:pPr>
        <w:ind w:left="36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9184668">
      <w:start w:val="1"/>
      <w:numFmt w:val="lowerRoman"/>
      <w:lvlText w:val="%6"/>
      <w:lvlJc w:val="left"/>
      <w:pPr>
        <w:ind w:left="43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4A4290A">
      <w:start w:val="1"/>
      <w:numFmt w:val="decimal"/>
      <w:lvlText w:val="%7"/>
      <w:lvlJc w:val="left"/>
      <w:pPr>
        <w:ind w:left="50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6121212">
      <w:start w:val="1"/>
      <w:numFmt w:val="lowerLetter"/>
      <w:lvlText w:val="%8"/>
      <w:lvlJc w:val="left"/>
      <w:pPr>
        <w:ind w:left="57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37C4390">
      <w:start w:val="1"/>
      <w:numFmt w:val="lowerRoman"/>
      <w:lvlText w:val="%9"/>
      <w:lvlJc w:val="left"/>
      <w:pPr>
        <w:ind w:left="64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2F6677F"/>
    <w:multiLevelType w:val="hybridMultilevel"/>
    <w:tmpl w:val="5E9E6B76"/>
    <w:lvl w:ilvl="0" w:tplc="040E000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30B1AB9"/>
    <w:multiLevelType w:val="hybridMultilevel"/>
    <w:tmpl w:val="39EA5632"/>
    <w:lvl w:ilvl="0" w:tplc="040E0001">
      <w:start w:val="1"/>
      <w:numFmt w:val="bullet"/>
      <w:lvlText w:val=""/>
      <w:lvlJc w:val="left"/>
      <w:pPr>
        <w:tabs>
          <w:tab w:val="num" w:pos="1494"/>
        </w:tabs>
        <w:ind w:left="1494" w:hanging="360"/>
      </w:pPr>
      <w:rPr>
        <w:rFonts w:ascii="Symbol" w:hAnsi="Symbol" w:hint="default"/>
      </w:rPr>
    </w:lvl>
    <w:lvl w:ilvl="1" w:tplc="040E0003" w:tentative="1">
      <w:start w:val="1"/>
      <w:numFmt w:val="bullet"/>
      <w:lvlText w:val="o"/>
      <w:lvlJc w:val="left"/>
      <w:pPr>
        <w:tabs>
          <w:tab w:val="num" w:pos="2214"/>
        </w:tabs>
        <w:ind w:left="2214" w:hanging="360"/>
      </w:pPr>
      <w:rPr>
        <w:rFonts w:ascii="Courier New" w:hAnsi="Courier New" w:cs="Courier New" w:hint="default"/>
      </w:rPr>
    </w:lvl>
    <w:lvl w:ilvl="2" w:tplc="040E0005" w:tentative="1">
      <w:start w:val="1"/>
      <w:numFmt w:val="bullet"/>
      <w:lvlText w:val=""/>
      <w:lvlJc w:val="left"/>
      <w:pPr>
        <w:tabs>
          <w:tab w:val="num" w:pos="2934"/>
        </w:tabs>
        <w:ind w:left="2934" w:hanging="360"/>
      </w:pPr>
      <w:rPr>
        <w:rFonts w:ascii="Wingdings" w:hAnsi="Wingdings" w:hint="default"/>
      </w:rPr>
    </w:lvl>
    <w:lvl w:ilvl="3" w:tplc="040E0001" w:tentative="1">
      <w:start w:val="1"/>
      <w:numFmt w:val="bullet"/>
      <w:lvlText w:val=""/>
      <w:lvlJc w:val="left"/>
      <w:pPr>
        <w:tabs>
          <w:tab w:val="num" w:pos="3654"/>
        </w:tabs>
        <w:ind w:left="3654" w:hanging="360"/>
      </w:pPr>
      <w:rPr>
        <w:rFonts w:ascii="Symbol" w:hAnsi="Symbol" w:hint="default"/>
      </w:rPr>
    </w:lvl>
    <w:lvl w:ilvl="4" w:tplc="040E0003" w:tentative="1">
      <w:start w:val="1"/>
      <w:numFmt w:val="bullet"/>
      <w:lvlText w:val="o"/>
      <w:lvlJc w:val="left"/>
      <w:pPr>
        <w:tabs>
          <w:tab w:val="num" w:pos="4374"/>
        </w:tabs>
        <w:ind w:left="4374" w:hanging="360"/>
      </w:pPr>
      <w:rPr>
        <w:rFonts w:ascii="Courier New" w:hAnsi="Courier New" w:cs="Courier New" w:hint="default"/>
      </w:rPr>
    </w:lvl>
    <w:lvl w:ilvl="5" w:tplc="040E0005" w:tentative="1">
      <w:start w:val="1"/>
      <w:numFmt w:val="bullet"/>
      <w:lvlText w:val=""/>
      <w:lvlJc w:val="left"/>
      <w:pPr>
        <w:tabs>
          <w:tab w:val="num" w:pos="5094"/>
        </w:tabs>
        <w:ind w:left="5094" w:hanging="360"/>
      </w:pPr>
      <w:rPr>
        <w:rFonts w:ascii="Wingdings" w:hAnsi="Wingdings" w:hint="default"/>
      </w:rPr>
    </w:lvl>
    <w:lvl w:ilvl="6" w:tplc="040E0001" w:tentative="1">
      <w:start w:val="1"/>
      <w:numFmt w:val="bullet"/>
      <w:lvlText w:val=""/>
      <w:lvlJc w:val="left"/>
      <w:pPr>
        <w:tabs>
          <w:tab w:val="num" w:pos="5814"/>
        </w:tabs>
        <w:ind w:left="5814" w:hanging="360"/>
      </w:pPr>
      <w:rPr>
        <w:rFonts w:ascii="Symbol" w:hAnsi="Symbol" w:hint="default"/>
      </w:rPr>
    </w:lvl>
    <w:lvl w:ilvl="7" w:tplc="040E0003" w:tentative="1">
      <w:start w:val="1"/>
      <w:numFmt w:val="bullet"/>
      <w:lvlText w:val="o"/>
      <w:lvlJc w:val="left"/>
      <w:pPr>
        <w:tabs>
          <w:tab w:val="num" w:pos="6534"/>
        </w:tabs>
        <w:ind w:left="6534" w:hanging="360"/>
      </w:pPr>
      <w:rPr>
        <w:rFonts w:ascii="Courier New" w:hAnsi="Courier New" w:cs="Courier New" w:hint="default"/>
      </w:rPr>
    </w:lvl>
    <w:lvl w:ilvl="8" w:tplc="040E0005" w:tentative="1">
      <w:start w:val="1"/>
      <w:numFmt w:val="bullet"/>
      <w:lvlText w:val=""/>
      <w:lvlJc w:val="left"/>
      <w:pPr>
        <w:tabs>
          <w:tab w:val="num" w:pos="7254"/>
        </w:tabs>
        <w:ind w:left="7254" w:hanging="360"/>
      </w:pPr>
      <w:rPr>
        <w:rFonts w:ascii="Wingdings" w:hAnsi="Wingdings" w:hint="default"/>
      </w:rPr>
    </w:lvl>
  </w:abstractNum>
  <w:abstractNum w:abstractNumId="15" w15:restartNumberingAfterBreak="0">
    <w:nsid w:val="2C404B9C"/>
    <w:multiLevelType w:val="hybridMultilevel"/>
    <w:tmpl w:val="E276551E"/>
    <w:lvl w:ilvl="0" w:tplc="13DE7B62">
      <w:start w:val="3"/>
      <w:numFmt w:val="bullet"/>
      <w:lvlText w:val="-"/>
      <w:lvlJc w:val="left"/>
      <w:pPr>
        <w:ind w:left="1488" w:hanging="360"/>
      </w:pPr>
      <w:rPr>
        <w:rFonts w:ascii="Times New Roman" w:eastAsiaTheme="minorHAnsi" w:hAnsi="Times New Roman" w:cs="Times New Roman" w:hint="default"/>
      </w:rPr>
    </w:lvl>
    <w:lvl w:ilvl="1" w:tplc="040E0003" w:tentative="1">
      <w:start w:val="1"/>
      <w:numFmt w:val="bullet"/>
      <w:lvlText w:val="o"/>
      <w:lvlJc w:val="left"/>
      <w:pPr>
        <w:ind w:left="2208" w:hanging="360"/>
      </w:pPr>
      <w:rPr>
        <w:rFonts w:ascii="Courier New" w:hAnsi="Courier New" w:cs="Courier New" w:hint="default"/>
      </w:rPr>
    </w:lvl>
    <w:lvl w:ilvl="2" w:tplc="040E0005" w:tentative="1">
      <w:start w:val="1"/>
      <w:numFmt w:val="bullet"/>
      <w:lvlText w:val=""/>
      <w:lvlJc w:val="left"/>
      <w:pPr>
        <w:ind w:left="2928" w:hanging="360"/>
      </w:pPr>
      <w:rPr>
        <w:rFonts w:ascii="Wingdings" w:hAnsi="Wingdings" w:hint="default"/>
      </w:rPr>
    </w:lvl>
    <w:lvl w:ilvl="3" w:tplc="040E0001" w:tentative="1">
      <w:start w:val="1"/>
      <w:numFmt w:val="bullet"/>
      <w:lvlText w:val=""/>
      <w:lvlJc w:val="left"/>
      <w:pPr>
        <w:ind w:left="3648" w:hanging="360"/>
      </w:pPr>
      <w:rPr>
        <w:rFonts w:ascii="Symbol" w:hAnsi="Symbol" w:hint="default"/>
      </w:rPr>
    </w:lvl>
    <w:lvl w:ilvl="4" w:tplc="040E0003" w:tentative="1">
      <w:start w:val="1"/>
      <w:numFmt w:val="bullet"/>
      <w:lvlText w:val="o"/>
      <w:lvlJc w:val="left"/>
      <w:pPr>
        <w:ind w:left="4368" w:hanging="360"/>
      </w:pPr>
      <w:rPr>
        <w:rFonts w:ascii="Courier New" w:hAnsi="Courier New" w:cs="Courier New" w:hint="default"/>
      </w:rPr>
    </w:lvl>
    <w:lvl w:ilvl="5" w:tplc="040E0005" w:tentative="1">
      <w:start w:val="1"/>
      <w:numFmt w:val="bullet"/>
      <w:lvlText w:val=""/>
      <w:lvlJc w:val="left"/>
      <w:pPr>
        <w:ind w:left="5088" w:hanging="360"/>
      </w:pPr>
      <w:rPr>
        <w:rFonts w:ascii="Wingdings" w:hAnsi="Wingdings" w:hint="default"/>
      </w:rPr>
    </w:lvl>
    <w:lvl w:ilvl="6" w:tplc="040E0001" w:tentative="1">
      <w:start w:val="1"/>
      <w:numFmt w:val="bullet"/>
      <w:lvlText w:val=""/>
      <w:lvlJc w:val="left"/>
      <w:pPr>
        <w:ind w:left="5808" w:hanging="360"/>
      </w:pPr>
      <w:rPr>
        <w:rFonts w:ascii="Symbol" w:hAnsi="Symbol" w:hint="default"/>
      </w:rPr>
    </w:lvl>
    <w:lvl w:ilvl="7" w:tplc="040E0003" w:tentative="1">
      <w:start w:val="1"/>
      <w:numFmt w:val="bullet"/>
      <w:lvlText w:val="o"/>
      <w:lvlJc w:val="left"/>
      <w:pPr>
        <w:ind w:left="6528" w:hanging="360"/>
      </w:pPr>
      <w:rPr>
        <w:rFonts w:ascii="Courier New" w:hAnsi="Courier New" w:cs="Courier New" w:hint="default"/>
      </w:rPr>
    </w:lvl>
    <w:lvl w:ilvl="8" w:tplc="040E0005" w:tentative="1">
      <w:start w:val="1"/>
      <w:numFmt w:val="bullet"/>
      <w:lvlText w:val=""/>
      <w:lvlJc w:val="left"/>
      <w:pPr>
        <w:ind w:left="7248" w:hanging="360"/>
      </w:pPr>
      <w:rPr>
        <w:rFonts w:ascii="Wingdings" w:hAnsi="Wingdings" w:hint="default"/>
      </w:rPr>
    </w:lvl>
  </w:abstractNum>
  <w:abstractNum w:abstractNumId="16" w15:restartNumberingAfterBreak="0">
    <w:nsid w:val="2C545903"/>
    <w:multiLevelType w:val="hybridMultilevel"/>
    <w:tmpl w:val="39C466B0"/>
    <w:lvl w:ilvl="0" w:tplc="040E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7" w15:restartNumberingAfterBreak="0">
    <w:nsid w:val="2E470BCA"/>
    <w:multiLevelType w:val="hybridMultilevel"/>
    <w:tmpl w:val="EFF401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13E41D1"/>
    <w:multiLevelType w:val="hybridMultilevel"/>
    <w:tmpl w:val="414C4CAE"/>
    <w:lvl w:ilvl="0" w:tplc="040E0001">
      <w:start w:val="1"/>
      <w:numFmt w:val="bullet"/>
      <w:lvlText w:val=""/>
      <w:lvlJc w:val="left"/>
      <w:pPr>
        <w:ind w:left="1494" w:hanging="360"/>
      </w:pPr>
      <w:rPr>
        <w:rFonts w:ascii="Symbol" w:hAnsi="Symbol" w:hint="default"/>
      </w:rPr>
    </w:lvl>
    <w:lvl w:ilvl="1" w:tplc="040E0003" w:tentative="1">
      <w:start w:val="1"/>
      <w:numFmt w:val="bullet"/>
      <w:lvlText w:val="o"/>
      <w:lvlJc w:val="left"/>
      <w:pPr>
        <w:ind w:left="2214" w:hanging="360"/>
      </w:pPr>
      <w:rPr>
        <w:rFonts w:ascii="Courier New" w:hAnsi="Courier New" w:cs="Courier New" w:hint="default"/>
      </w:rPr>
    </w:lvl>
    <w:lvl w:ilvl="2" w:tplc="040E0005" w:tentative="1">
      <w:start w:val="1"/>
      <w:numFmt w:val="bullet"/>
      <w:lvlText w:val=""/>
      <w:lvlJc w:val="left"/>
      <w:pPr>
        <w:ind w:left="2934" w:hanging="360"/>
      </w:pPr>
      <w:rPr>
        <w:rFonts w:ascii="Wingdings" w:hAnsi="Wingdings" w:hint="default"/>
      </w:rPr>
    </w:lvl>
    <w:lvl w:ilvl="3" w:tplc="040E0001" w:tentative="1">
      <w:start w:val="1"/>
      <w:numFmt w:val="bullet"/>
      <w:lvlText w:val=""/>
      <w:lvlJc w:val="left"/>
      <w:pPr>
        <w:ind w:left="3654" w:hanging="360"/>
      </w:pPr>
      <w:rPr>
        <w:rFonts w:ascii="Symbol" w:hAnsi="Symbol" w:hint="default"/>
      </w:rPr>
    </w:lvl>
    <w:lvl w:ilvl="4" w:tplc="040E0003" w:tentative="1">
      <w:start w:val="1"/>
      <w:numFmt w:val="bullet"/>
      <w:lvlText w:val="o"/>
      <w:lvlJc w:val="left"/>
      <w:pPr>
        <w:ind w:left="4374" w:hanging="360"/>
      </w:pPr>
      <w:rPr>
        <w:rFonts w:ascii="Courier New" w:hAnsi="Courier New" w:cs="Courier New" w:hint="default"/>
      </w:rPr>
    </w:lvl>
    <w:lvl w:ilvl="5" w:tplc="040E0005" w:tentative="1">
      <w:start w:val="1"/>
      <w:numFmt w:val="bullet"/>
      <w:lvlText w:val=""/>
      <w:lvlJc w:val="left"/>
      <w:pPr>
        <w:ind w:left="5094" w:hanging="360"/>
      </w:pPr>
      <w:rPr>
        <w:rFonts w:ascii="Wingdings" w:hAnsi="Wingdings" w:hint="default"/>
      </w:rPr>
    </w:lvl>
    <w:lvl w:ilvl="6" w:tplc="040E0001" w:tentative="1">
      <w:start w:val="1"/>
      <w:numFmt w:val="bullet"/>
      <w:lvlText w:val=""/>
      <w:lvlJc w:val="left"/>
      <w:pPr>
        <w:ind w:left="5814" w:hanging="360"/>
      </w:pPr>
      <w:rPr>
        <w:rFonts w:ascii="Symbol" w:hAnsi="Symbol" w:hint="default"/>
      </w:rPr>
    </w:lvl>
    <w:lvl w:ilvl="7" w:tplc="040E0003" w:tentative="1">
      <w:start w:val="1"/>
      <w:numFmt w:val="bullet"/>
      <w:lvlText w:val="o"/>
      <w:lvlJc w:val="left"/>
      <w:pPr>
        <w:ind w:left="6534" w:hanging="360"/>
      </w:pPr>
      <w:rPr>
        <w:rFonts w:ascii="Courier New" w:hAnsi="Courier New" w:cs="Courier New" w:hint="default"/>
      </w:rPr>
    </w:lvl>
    <w:lvl w:ilvl="8" w:tplc="040E0005" w:tentative="1">
      <w:start w:val="1"/>
      <w:numFmt w:val="bullet"/>
      <w:lvlText w:val=""/>
      <w:lvlJc w:val="left"/>
      <w:pPr>
        <w:ind w:left="7254" w:hanging="360"/>
      </w:pPr>
      <w:rPr>
        <w:rFonts w:ascii="Wingdings" w:hAnsi="Wingdings" w:hint="default"/>
      </w:rPr>
    </w:lvl>
  </w:abstractNum>
  <w:abstractNum w:abstractNumId="19" w15:restartNumberingAfterBreak="0">
    <w:nsid w:val="34FC62B0"/>
    <w:multiLevelType w:val="hybridMultilevel"/>
    <w:tmpl w:val="752CA4FC"/>
    <w:lvl w:ilvl="0" w:tplc="040E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0" w15:restartNumberingAfterBreak="0">
    <w:nsid w:val="37416605"/>
    <w:multiLevelType w:val="hybridMultilevel"/>
    <w:tmpl w:val="3524F32A"/>
    <w:lvl w:ilvl="0" w:tplc="040E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B724FDC"/>
    <w:multiLevelType w:val="hybridMultilevel"/>
    <w:tmpl w:val="C7FCA6E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3DCB4FC6"/>
    <w:multiLevelType w:val="hybridMultilevel"/>
    <w:tmpl w:val="35B237D2"/>
    <w:lvl w:ilvl="0" w:tplc="040E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3" w15:restartNumberingAfterBreak="0">
    <w:nsid w:val="44DB3CDF"/>
    <w:multiLevelType w:val="hybridMultilevel"/>
    <w:tmpl w:val="F4364E62"/>
    <w:lvl w:ilvl="0" w:tplc="8FA8923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4857004E"/>
    <w:multiLevelType w:val="hybridMultilevel"/>
    <w:tmpl w:val="DEB69604"/>
    <w:lvl w:ilvl="0" w:tplc="040E0019">
      <w:start w:val="1"/>
      <w:numFmt w:val="lowerLetter"/>
      <w:lvlText w:val="%1."/>
      <w:lvlJc w:val="left"/>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8E36750"/>
    <w:multiLevelType w:val="hybridMultilevel"/>
    <w:tmpl w:val="6958B3D2"/>
    <w:lvl w:ilvl="0" w:tplc="040E0001">
      <w:start w:val="1"/>
      <w:numFmt w:val="bullet"/>
      <w:lvlText w:val=""/>
      <w:lvlJc w:val="left"/>
      <w:pPr>
        <w:ind w:left="1494" w:hanging="360"/>
      </w:pPr>
      <w:rPr>
        <w:rFonts w:ascii="Symbol" w:hAnsi="Symbol" w:hint="default"/>
      </w:rPr>
    </w:lvl>
    <w:lvl w:ilvl="1" w:tplc="040E0003" w:tentative="1">
      <w:start w:val="1"/>
      <w:numFmt w:val="bullet"/>
      <w:lvlText w:val="o"/>
      <w:lvlJc w:val="left"/>
      <w:pPr>
        <w:ind w:left="2214" w:hanging="360"/>
      </w:pPr>
      <w:rPr>
        <w:rFonts w:ascii="Courier New" w:hAnsi="Courier New" w:cs="Courier New" w:hint="default"/>
      </w:rPr>
    </w:lvl>
    <w:lvl w:ilvl="2" w:tplc="040E0005" w:tentative="1">
      <w:start w:val="1"/>
      <w:numFmt w:val="bullet"/>
      <w:lvlText w:val=""/>
      <w:lvlJc w:val="left"/>
      <w:pPr>
        <w:ind w:left="2934" w:hanging="360"/>
      </w:pPr>
      <w:rPr>
        <w:rFonts w:ascii="Wingdings" w:hAnsi="Wingdings" w:hint="default"/>
      </w:rPr>
    </w:lvl>
    <w:lvl w:ilvl="3" w:tplc="040E0001" w:tentative="1">
      <w:start w:val="1"/>
      <w:numFmt w:val="bullet"/>
      <w:lvlText w:val=""/>
      <w:lvlJc w:val="left"/>
      <w:pPr>
        <w:ind w:left="3654" w:hanging="360"/>
      </w:pPr>
      <w:rPr>
        <w:rFonts w:ascii="Symbol" w:hAnsi="Symbol" w:hint="default"/>
      </w:rPr>
    </w:lvl>
    <w:lvl w:ilvl="4" w:tplc="040E0003" w:tentative="1">
      <w:start w:val="1"/>
      <w:numFmt w:val="bullet"/>
      <w:lvlText w:val="o"/>
      <w:lvlJc w:val="left"/>
      <w:pPr>
        <w:ind w:left="4374" w:hanging="360"/>
      </w:pPr>
      <w:rPr>
        <w:rFonts w:ascii="Courier New" w:hAnsi="Courier New" w:cs="Courier New" w:hint="default"/>
      </w:rPr>
    </w:lvl>
    <w:lvl w:ilvl="5" w:tplc="040E0005" w:tentative="1">
      <w:start w:val="1"/>
      <w:numFmt w:val="bullet"/>
      <w:lvlText w:val=""/>
      <w:lvlJc w:val="left"/>
      <w:pPr>
        <w:ind w:left="5094" w:hanging="360"/>
      </w:pPr>
      <w:rPr>
        <w:rFonts w:ascii="Wingdings" w:hAnsi="Wingdings" w:hint="default"/>
      </w:rPr>
    </w:lvl>
    <w:lvl w:ilvl="6" w:tplc="040E0001" w:tentative="1">
      <w:start w:val="1"/>
      <w:numFmt w:val="bullet"/>
      <w:lvlText w:val=""/>
      <w:lvlJc w:val="left"/>
      <w:pPr>
        <w:ind w:left="5814" w:hanging="360"/>
      </w:pPr>
      <w:rPr>
        <w:rFonts w:ascii="Symbol" w:hAnsi="Symbol" w:hint="default"/>
      </w:rPr>
    </w:lvl>
    <w:lvl w:ilvl="7" w:tplc="040E0003" w:tentative="1">
      <w:start w:val="1"/>
      <w:numFmt w:val="bullet"/>
      <w:lvlText w:val="o"/>
      <w:lvlJc w:val="left"/>
      <w:pPr>
        <w:ind w:left="6534" w:hanging="360"/>
      </w:pPr>
      <w:rPr>
        <w:rFonts w:ascii="Courier New" w:hAnsi="Courier New" w:cs="Courier New" w:hint="default"/>
      </w:rPr>
    </w:lvl>
    <w:lvl w:ilvl="8" w:tplc="040E0005" w:tentative="1">
      <w:start w:val="1"/>
      <w:numFmt w:val="bullet"/>
      <w:lvlText w:val=""/>
      <w:lvlJc w:val="left"/>
      <w:pPr>
        <w:ind w:left="7254" w:hanging="360"/>
      </w:pPr>
      <w:rPr>
        <w:rFonts w:ascii="Wingdings" w:hAnsi="Wingdings" w:hint="default"/>
      </w:rPr>
    </w:lvl>
  </w:abstractNum>
  <w:abstractNum w:abstractNumId="26" w15:restartNumberingAfterBreak="0">
    <w:nsid w:val="50E82DB0"/>
    <w:multiLevelType w:val="hybridMultilevel"/>
    <w:tmpl w:val="32E851BE"/>
    <w:lvl w:ilvl="0" w:tplc="040E0001">
      <w:start w:val="1"/>
      <w:numFmt w:val="bullet"/>
      <w:lvlText w:val=""/>
      <w:lvlJc w:val="left"/>
      <w:pPr>
        <w:ind w:left="2136" w:hanging="360"/>
      </w:pPr>
      <w:rPr>
        <w:rFonts w:ascii="Symbol" w:hAnsi="Symbol" w:hint="default"/>
      </w:rPr>
    </w:lvl>
    <w:lvl w:ilvl="1" w:tplc="040E0003" w:tentative="1">
      <w:start w:val="1"/>
      <w:numFmt w:val="bullet"/>
      <w:lvlText w:val="o"/>
      <w:lvlJc w:val="left"/>
      <w:pPr>
        <w:ind w:left="2856" w:hanging="360"/>
      </w:pPr>
      <w:rPr>
        <w:rFonts w:ascii="Courier New" w:hAnsi="Courier New" w:cs="Courier New" w:hint="default"/>
      </w:rPr>
    </w:lvl>
    <w:lvl w:ilvl="2" w:tplc="040E0005" w:tentative="1">
      <w:start w:val="1"/>
      <w:numFmt w:val="bullet"/>
      <w:lvlText w:val=""/>
      <w:lvlJc w:val="left"/>
      <w:pPr>
        <w:ind w:left="3576" w:hanging="360"/>
      </w:pPr>
      <w:rPr>
        <w:rFonts w:ascii="Wingdings" w:hAnsi="Wingdings" w:hint="default"/>
      </w:rPr>
    </w:lvl>
    <w:lvl w:ilvl="3" w:tplc="040E0001" w:tentative="1">
      <w:start w:val="1"/>
      <w:numFmt w:val="bullet"/>
      <w:lvlText w:val=""/>
      <w:lvlJc w:val="left"/>
      <w:pPr>
        <w:ind w:left="4296" w:hanging="360"/>
      </w:pPr>
      <w:rPr>
        <w:rFonts w:ascii="Symbol" w:hAnsi="Symbol" w:hint="default"/>
      </w:rPr>
    </w:lvl>
    <w:lvl w:ilvl="4" w:tplc="040E0003" w:tentative="1">
      <w:start w:val="1"/>
      <w:numFmt w:val="bullet"/>
      <w:lvlText w:val="o"/>
      <w:lvlJc w:val="left"/>
      <w:pPr>
        <w:ind w:left="5016" w:hanging="360"/>
      </w:pPr>
      <w:rPr>
        <w:rFonts w:ascii="Courier New" w:hAnsi="Courier New" w:cs="Courier New" w:hint="default"/>
      </w:rPr>
    </w:lvl>
    <w:lvl w:ilvl="5" w:tplc="040E0005" w:tentative="1">
      <w:start w:val="1"/>
      <w:numFmt w:val="bullet"/>
      <w:lvlText w:val=""/>
      <w:lvlJc w:val="left"/>
      <w:pPr>
        <w:ind w:left="5736" w:hanging="360"/>
      </w:pPr>
      <w:rPr>
        <w:rFonts w:ascii="Wingdings" w:hAnsi="Wingdings" w:hint="default"/>
      </w:rPr>
    </w:lvl>
    <w:lvl w:ilvl="6" w:tplc="040E0001" w:tentative="1">
      <w:start w:val="1"/>
      <w:numFmt w:val="bullet"/>
      <w:lvlText w:val=""/>
      <w:lvlJc w:val="left"/>
      <w:pPr>
        <w:ind w:left="6456" w:hanging="360"/>
      </w:pPr>
      <w:rPr>
        <w:rFonts w:ascii="Symbol" w:hAnsi="Symbol" w:hint="default"/>
      </w:rPr>
    </w:lvl>
    <w:lvl w:ilvl="7" w:tplc="040E0003" w:tentative="1">
      <w:start w:val="1"/>
      <w:numFmt w:val="bullet"/>
      <w:lvlText w:val="o"/>
      <w:lvlJc w:val="left"/>
      <w:pPr>
        <w:ind w:left="7176" w:hanging="360"/>
      </w:pPr>
      <w:rPr>
        <w:rFonts w:ascii="Courier New" w:hAnsi="Courier New" w:cs="Courier New" w:hint="default"/>
      </w:rPr>
    </w:lvl>
    <w:lvl w:ilvl="8" w:tplc="040E0005" w:tentative="1">
      <w:start w:val="1"/>
      <w:numFmt w:val="bullet"/>
      <w:lvlText w:val=""/>
      <w:lvlJc w:val="left"/>
      <w:pPr>
        <w:ind w:left="7896" w:hanging="360"/>
      </w:pPr>
      <w:rPr>
        <w:rFonts w:ascii="Wingdings" w:hAnsi="Wingdings" w:hint="default"/>
      </w:rPr>
    </w:lvl>
  </w:abstractNum>
  <w:abstractNum w:abstractNumId="27" w15:restartNumberingAfterBreak="0">
    <w:nsid w:val="54062D08"/>
    <w:multiLevelType w:val="hybridMultilevel"/>
    <w:tmpl w:val="3740FD3A"/>
    <w:lvl w:ilvl="0" w:tplc="040E000B">
      <w:start w:val="1"/>
      <w:numFmt w:val="bullet"/>
      <w:lvlText w:val=""/>
      <w:lvlJc w:val="left"/>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5DE861FB"/>
    <w:multiLevelType w:val="hybridMultilevel"/>
    <w:tmpl w:val="5964E79A"/>
    <w:lvl w:ilvl="0" w:tplc="8FA8923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60306E4B"/>
    <w:multiLevelType w:val="hybridMultilevel"/>
    <w:tmpl w:val="C9BA5F90"/>
    <w:lvl w:ilvl="0" w:tplc="A838E510">
      <w:start w:val="1"/>
      <w:numFmt w:val="decimal"/>
      <w:lvlText w:val="%1."/>
      <w:lvlJc w:val="left"/>
      <w:pPr>
        <w:ind w:left="720" w:hanging="360"/>
      </w:pPr>
      <w:rPr>
        <w:b/>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0" w15:restartNumberingAfterBreak="0">
    <w:nsid w:val="607E1DB8"/>
    <w:multiLevelType w:val="hybridMultilevel"/>
    <w:tmpl w:val="023E4A24"/>
    <w:lvl w:ilvl="0" w:tplc="9BF22DD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66005CAE"/>
    <w:multiLevelType w:val="hybridMultilevel"/>
    <w:tmpl w:val="B0CABEE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663122B7"/>
    <w:multiLevelType w:val="hybridMultilevel"/>
    <w:tmpl w:val="5018380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6C1E020E"/>
    <w:multiLevelType w:val="multilevel"/>
    <w:tmpl w:val="8CDC80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D1638DD"/>
    <w:multiLevelType w:val="hybridMultilevel"/>
    <w:tmpl w:val="8318BB7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731A7AB7"/>
    <w:multiLevelType w:val="hybridMultilevel"/>
    <w:tmpl w:val="48D20F70"/>
    <w:lvl w:ilvl="0" w:tplc="BCA0EC58">
      <w:start w:val="1"/>
      <w:numFmt w:val="decimal"/>
      <w:lvlText w:val="%1."/>
      <w:lvlJc w:val="left"/>
      <w:pPr>
        <w:ind w:left="7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7ACA35AE">
      <w:start w:val="1"/>
      <w:numFmt w:val="lowerLetter"/>
      <w:lvlText w:val="%2"/>
      <w:lvlJc w:val="left"/>
      <w:pPr>
        <w:ind w:left="147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D6620796">
      <w:start w:val="1"/>
      <w:numFmt w:val="lowerRoman"/>
      <w:lvlText w:val="%3"/>
      <w:lvlJc w:val="left"/>
      <w:pPr>
        <w:ind w:left="219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865AA090">
      <w:start w:val="1"/>
      <w:numFmt w:val="decimal"/>
      <w:lvlText w:val="%4"/>
      <w:lvlJc w:val="left"/>
      <w:pPr>
        <w:ind w:left="291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54384768">
      <w:start w:val="1"/>
      <w:numFmt w:val="lowerLetter"/>
      <w:lvlText w:val="%5"/>
      <w:lvlJc w:val="left"/>
      <w:pPr>
        <w:ind w:left="363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C010A256">
      <w:start w:val="1"/>
      <w:numFmt w:val="lowerRoman"/>
      <w:lvlText w:val="%6"/>
      <w:lvlJc w:val="left"/>
      <w:pPr>
        <w:ind w:left="435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44749C22">
      <w:start w:val="1"/>
      <w:numFmt w:val="decimal"/>
      <w:lvlText w:val="%7"/>
      <w:lvlJc w:val="left"/>
      <w:pPr>
        <w:ind w:left="507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49A495E4">
      <w:start w:val="1"/>
      <w:numFmt w:val="lowerLetter"/>
      <w:lvlText w:val="%8"/>
      <w:lvlJc w:val="left"/>
      <w:pPr>
        <w:ind w:left="579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FA8C68C6">
      <w:start w:val="1"/>
      <w:numFmt w:val="lowerRoman"/>
      <w:lvlText w:val="%9"/>
      <w:lvlJc w:val="left"/>
      <w:pPr>
        <w:ind w:left="651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6" w15:restartNumberingAfterBreak="0">
    <w:nsid w:val="75436059"/>
    <w:multiLevelType w:val="hybridMultilevel"/>
    <w:tmpl w:val="98B4B524"/>
    <w:lvl w:ilvl="0" w:tplc="9A2E86D2">
      <w:start w:val="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79700260"/>
    <w:multiLevelType w:val="hybridMultilevel"/>
    <w:tmpl w:val="77FEEE48"/>
    <w:lvl w:ilvl="0" w:tplc="040E0001">
      <w:start w:val="1"/>
      <w:numFmt w:val="bullet"/>
      <w:lvlText w:val=""/>
      <w:lvlJc w:val="left"/>
      <w:pPr>
        <w:ind w:left="1494" w:hanging="360"/>
      </w:pPr>
      <w:rPr>
        <w:rFonts w:ascii="Symbol" w:hAnsi="Symbol" w:hint="default"/>
      </w:rPr>
    </w:lvl>
    <w:lvl w:ilvl="1" w:tplc="040E0003" w:tentative="1">
      <w:start w:val="1"/>
      <w:numFmt w:val="bullet"/>
      <w:lvlText w:val="o"/>
      <w:lvlJc w:val="left"/>
      <w:pPr>
        <w:ind w:left="2214" w:hanging="360"/>
      </w:pPr>
      <w:rPr>
        <w:rFonts w:ascii="Courier New" w:hAnsi="Courier New" w:cs="Courier New" w:hint="default"/>
      </w:rPr>
    </w:lvl>
    <w:lvl w:ilvl="2" w:tplc="040E0005" w:tentative="1">
      <w:start w:val="1"/>
      <w:numFmt w:val="bullet"/>
      <w:lvlText w:val=""/>
      <w:lvlJc w:val="left"/>
      <w:pPr>
        <w:ind w:left="2934" w:hanging="360"/>
      </w:pPr>
      <w:rPr>
        <w:rFonts w:ascii="Wingdings" w:hAnsi="Wingdings" w:hint="default"/>
      </w:rPr>
    </w:lvl>
    <w:lvl w:ilvl="3" w:tplc="040E0001" w:tentative="1">
      <w:start w:val="1"/>
      <w:numFmt w:val="bullet"/>
      <w:lvlText w:val=""/>
      <w:lvlJc w:val="left"/>
      <w:pPr>
        <w:ind w:left="3654" w:hanging="360"/>
      </w:pPr>
      <w:rPr>
        <w:rFonts w:ascii="Symbol" w:hAnsi="Symbol" w:hint="default"/>
      </w:rPr>
    </w:lvl>
    <w:lvl w:ilvl="4" w:tplc="040E0003" w:tentative="1">
      <w:start w:val="1"/>
      <w:numFmt w:val="bullet"/>
      <w:lvlText w:val="o"/>
      <w:lvlJc w:val="left"/>
      <w:pPr>
        <w:ind w:left="4374" w:hanging="360"/>
      </w:pPr>
      <w:rPr>
        <w:rFonts w:ascii="Courier New" w:hAnsi="Courier New" w:cs="Courier New" w:hint="default"/>
      </w:rPr>
    </w:lvl>
    <w:lvl w:ilvl="5" w:tplc="040E0005" w:tentative="1">
      <w:start w:val="1"/>
      <w:numFmt w:val="bullet"/>
      <w:lvlText w:val=""/>
      <w:lvlJc w:val="left"/>
      <w:pPr>
        <w:ind w:left="5094" w:hanging="360"/>
      </w:pPr>
      <w:rPr>
        <w:rFonts w:ascii="Wingdings" w:hAnsi="Wingdings" w:hint="default"/>
      </w:rPr>
    </w:lvl>
    <w:lvl w:ilvl="6" w:tplc="040E0001" w:tentative="1">
      <w:start w:val="1"/>
      <w:numFmt w:val="bullet"/>
      <w:lvlText w:val=""/>
      <w:lvlJc w:val="left"/>
      <w:pPr>
        <w:ind w:left="5814" w:hanging="360"/>
      </w:pPr>
      <w:rPr>
        <w:rFonts w:ascii="Symbol" w:hAnsi="Symbol" w:hint="default"/>
      </w:rPr>
    </w:lvl>
    <w:lvl w:ilvl="7" w:tplc="040E0003" w:tentative="1">
      <w:start w:val="1"/>
      <w:numFmt w:val="bullet"/>
      <w:lvlText w:val="o"/>
      <w:lvlJc w:val="left"/>
      <w:pPr>
        <w:ind w:left="6534" w:hanging="360"/>
      </w:pPr>
      <w:rPr>
        <w:rFonts w:ascii="Courier New" w:hAnsi="Courier New" w:cs="Courier New" w:hint="default"/>
      </w:rPr>
    </w:lvl>
    <w:lvl w:ilvl="8" w:tplc="040E0005" w:tentative="1">
      <w:start w:val="1"/>
      <w:numFmt w:val="bullet"/>
      <w:lvlText w:val=""/>
      <w:lvlJc w:val="left"/>
      <w:pPr>
        <w:ind w:left="7254" w:hanging="360"/>
      </w:pPr>
      <w:rPr>
        <w:rFonts w:ascii="Wingdings" w:hAnsi="Wingdings" w:hint="default"/>
      </w:rPr>
    </w:lvl>
  </w:abstractNum>
  <w:abstractNum w:abstractNumId="38" w15:restartNumberingAfterBreak="0">
    <w:nsid w:val="7AA72BFE"/>
    <w:multiLevelType w:val="hybridMultilevel"/>
    <w:tmpl w:val="C212E702"/>
    <w:lvl w:ilvl="0" w:tplc="040E0001">
      <w:start w:val="1"/>
      <w:numFmt w:val="bullet"/>
      <w:lvlText w:val=""/>
      <w:lvlJc w:val="left"/>
      <w:pPr>
        <w:ind w:left="1440" w:hanging="360"/>
      </w:pPr>
      <w:rPr>
        <w:rFonts w:ascii="Symbol" w:hAnsi="Symbol" w:hint="default"/>
      </w:rPr>
    </w:lvl>
    <w:lvl w:ilvl="1" w:tplc="47D4165A">
      <w:numFmt w:val="bullet"/>
      <w:lvlText w:val="-"/>
      <w:lvlJc w:val="left"/>
      <w:pPr>
        <w:ind w:left="2160" w:hanging="360"/>
      </w:pPr>
      <w:rPr>
        <w:rFonts w:ascii="Times New Roman" w:eastAsia="Times New Roman" w:hAnsi="Times New Roman" w:cs="Times New Roman"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num w:numId="1" w16cid:durableId="1257516137">
    <w:abstractNumId w:val="10"/>
  </w:num>
  <w:num w:numId="2" w16cid:durableId="1208372322">
    <w:abstractNumId w:val="2"/>
  </w:num>
  <w:num w:numId="3" w16cid:durableId="671689358">
    <w:abstractNumId w:val="11"/>
  </w:num>
  <w:num w:numId="4" w16cid:durableId="43993953">
    <w:abstractNumId w:val="8"/>
  </w:num>
  <w:num w:numId="5" w16cid:durableId="1016343239">
    <w:abstractNumId w:val="29"/>
  </w:num>
  <w:num w:numId="6" w16cid:durableId="163202048">
    <w:abstractNumId w:val="19"/>
  </w:num>
  <w:num w:numId="7" w16cid:durableId="334259840">
    <w:abstractNumId w:val="22"/>
  </w:num>
  <w:num w:numId="8" w16cid:durableId="1395470778">
    <w:abstractNumId w:val="20"/>
  </w:num>
  <w:num w:numId="9" w16cid:durableId="723060833">
    <w:abstractNumId w:val="16"/>
  </w:num>
  <w:num w:numId="10" w16cid:durableId="877357362">
    <w:abstractNumId w:val="36"/>
  </w:num>
  <w:num w:numId="11" w16cid:durableId="861432873">
    <w:abstractNumId w:val="33"/>
  </w:num>
  <w:num w:numId="12" w16cid:durableId="262148843">
    <w:abstractNumId w:val="9"/>
  </w:num>
  <w:num w:numId="13" w16cid:durableId="1926528278">
    <w:abstractNumId w:val="6"/>
  </w:num>
  <w:num w:numId="14" w16cid:durableId="824050229">
    <w:abstractNumId w:val="25"/>
  </w:num>
  <w:num w:numId="15" w16cid:durableId="2006005615">
    <w:abstractNumId w:val="18"/>
  </w:num>
  <w:num w:numId="16" w16cid:durableId="22482781">
    <w:abstractNumId w:val="37"/>
  </w:num>
  <w:num w:numId="17" w16cid:durableId="245380887">
    <w:abstractNumId w:val="38"/>
  </w:num>
  <w:num w:numId="18" w16cid:durableId="1625574081">
    <w:abstractNumId w:val="14"/>
  </w:num>
  <w:num w:numId="19" w16cid:durableId="285432835">
    <w:abstractNumId w:val="1"/>
  </w:num>
  <w:num w:numId="20" w16cid:durableId="652221189">
    <w:abstractNumId w:val="34"/>
  </w:num>
  <w:num w:numId="21" w16cid:durableId="8454540">
    <w:abstractNumId w:val="13"/>
  </w:num>
  <w:num w:numId="22" w16cid:durableId="1380323936">
    <w:abstractNumId w:val="32"/>
  </w:num>
  <w:num w:numId="23" w16cid:durableId="827407122">
    <w:abstractNumId w:val="27"/>
  </w:num>
  <w:num w:numId="24" w16cid:durableId="2097089751">
    <w:abstractNumId w:val="4"/>
  </w:num>
  <w:num w:numId="25" w16cid:durableId="2041513785">
    <w:abstractNumId w:val="24"/>
  </w:num>
  <w:num w:numId="26" w16cid:durableId="543718815">
    <w:abstractNumId w:val="3"/>
  </w:num>
  <w:num w:numId="27" w16cid:durableId="2002931457">
    <w:abstractNumId w:val="28"/>
  </w:num>
  <w:num w:numId="28" w16cid:durableId="551430855">
    <w:abstractNumId w:val="23"/>
  </w:num>
  <w:num w:numId="29" w16cid:durableId="1179151685">
    <w:abstractNumId w:val="15"/>
  </w:num>
  <w:num w:numId="30" w16cid:durableId="762923479">
    <w:abstractNumId w:val="26"/>
  </w:num>
  <w:num w:numId="31" w16cid:durableId="1652439922">
    <w:abstractNumId w:val="30"/>
  </w:num>
  <w:num w:numId="32" w16cid:durableId="1398748992">
    <w:abstractNumId w:val="12"/>
  </w:num>
  <w:num w:numId="33" w16cid:durableId="1601336616">
    <w:abstractNumId w:val="5"/>
  </w:num>
  <w:num w:numId="34" w16cid:durableId="1527331075">
    <w:abstractNumId w:val="7"/>
  </w:num>
  <w:num w:numId="35" w16cid:durableId="1544365896">
    <w:abstractNumId w:val="35"/>
  </w:num>
  <w:num w:numId="36" w16cid:durableId="927158459">
    <w:abstractNumId w:val="0"/>
  </w:num>
  <w:num w:numId="37" w16cid:durableId="1990744749">
    <w:abstractNumId w:val="17"/>
  </w:num>
  <w:num w:numId="38" w16cid:durableId="1483814004">
    <w:abstractNumId w:val="21"/>
  </w:num>
  <w:num w:numId="39" w16cid:durableId="2138989739">
    <w:abstractNumId w:val="3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388D"/>
    <w:rsid w:val="00002628"/>
    <w:rsid w:val="0000447F"/>
    <w:rsid w:val="0000576B"/>
    <w:rsid w:val="00047353"/>
    <w:rsid w:val="000A18D2"/>
    <w:rsid w:val="000A2A49"/>
    <w:rsid w:val="000B3B26"/>
    <w:rsid w:val="000B596D"/>
    <w:rsid w:val="000F1B0C"/>
    <w:rsid w:val="000F4730"/>
    <w:rsid w:val="000F6929"/>
    <w:rsid w:val="00152F31"/>
    <w:rsid w:val="001721D9"/>
    <w:rsid w:val="00174E78"/>
    <w:rsid w:val="00182604"/>
    <w:rsid w:val="001959B6"/>
    <w:rsid w:val="00215CDD"/>
    <w:rsid w:val="00254A10"/>
    <w:rsid w:val="00264B6B"/>
    <w:rsid w:val="00264D07"/>
    <w:rsid w:val="002A2322"/>
    <w:rsid w:val="002B1D3D"/>
    <w:rsid w:val="002B4AC8"/>
    <w:rsid w:val="002B67EA"/>
    <w:rsid w:val="002C5981"/>
    <w:rsid w:val="002E2162"/>
    <w:rsid w:val="0035388D"/>
    <w:rsid w:val="00362BE3"/>
    <w:rsid w:val="003762BA"/>
    <w:rsid w:val="00383139"/>
    <w:rsid w:val="00394D2F"/>
    <w:rsid w:val="003A2D6B"/>
    <w:rsid w:val="003A3055"/>
    <w:rsid w:val="003A4D04"/>
    <w:rsid w:val="003D5CB5"/>
    <w:rsid w:val="003E3840"/>
    <w:rsid w:val="00413879"/>
    <w:rsid w:val="00415FD5"/>
    <w:rsid w:val="00447A4D"/>
    <w:rsid w:val="00474004"/>
    <w:rsid w:val="0052464B"/>
    <w:rsid w:val="00533AF3"/>
    <w:rsid w:val="005357C9"/>
    <w:rsid w:val="00565401"/>
    <w:rsid w:val="00570283"/>
    <w:rsid w:val="00583C9F"/>
    <w:rsid w:val="00594832"/>
    <w:rsid w:val="005A1BD0"/>
    <w:rsid w:val="005B64C4"/>
    <w:rsid w:val="005C7808"/>
    <w:rsid w:val="0060480B"/>
    <w:rsid w:val="00611474"/>
    <w:rsid w:val="0061798B"/>
    <w:rsid w:val="00651341"/>
    <w:rsid w:val="00682607"/>
    <w:rsid w:val="006B5CB1"/>
    <w:rsid w:val="006C6A36"/>
    <w:rsid w:val="00702F66"/>
    <w:rsid w:val="00745577"/>
    <w:rsid w:val="007A650E"/>
    <w:rsid w:val="00815F89"/>
    <w:rsid w:val="0083746C"/>
    <w:rsid w:val="00865030"/>
    <w:rsid w:val="008B2AAB"/>
    <w:rsid w:val="008B73B8"/>
    <w:rsid w:val="008C1F72"/>
    <w:rsid w:val="008D7455"/>
    <w:rsid w:val="008E1A44"/>
    <w:rsid w:val="008E1E51"/>
    <w:rsid w:val="008F360F"/>
    <w:rsid w:val="00906CC4"/>
    <w:rsid w:val="0092683F"/>
    <w:rsid w:val="009502B9"/>
    <w:rsid w:val="0096162B"/>
    <w:rsid w:val="009925B1"/>
    <w:rsid w:val="009B1D00"/>
    <w:rsid w:val="00A44AA5"/>
    <w:rsid w:val="00A56B4D"/>
    <w:rsid w:val="00A76729"/>
    <w:rsid w:val="00A86665"/>
    <w:rsid w:val="00AF3DD6"/>
    <w:rsid w:val="00B14098"/>
    <w:rsid w:val="00B23E0E"/>
    <w:rsid w:val="00B332DD"/>
    <w:rsid w:val="00B70780"/>
    <w:rsid w:val="00BB1751"/>
    <w:rsid w:val="00BF6FA5"/>
    <w:rsid w:val="00C20E10"/>
    <w:rsid w:val="00C353D4"/>
    <w:rsid w:val="00C72449"/>
    <w:rsid w:val="00CC3647"/>
    <w:rsid w:val="00D10989"/>
    <w:rsid w:val="00D125A6"/>
    <w:rsid w:val="00D152C1"/>
    <w:rsid w:val="00D25F47"/>
    <w:rsid w:val="00D5788C"/>
    <w:rsid w:val="00D842FD"/>
    <w:rsid w:val="00DB2C09"/>
    <w:rsid w:val="00DC51C1"/>
    <w:rsid w:val="00E101C6"/>
    <w:rsid w:val="00E24F88"/>
    <w:rsid w:val="00E867CA"/>
    <w:rsid w:val="00EE31B3"/>
    <w:rsid w:val="00EF293D"/>
    <w:rsid w:val="00F06F78"/>
    <w:rsid w:val="00F21225"/>
    <w:rsid w:val="00F31A86"/>
    <w:rsid w:val="00F41996"/>
    <w:rsid w:val="00F61F23"/>
    <w:rsid w:val="00FA5083"/>
    <w:rsid w:val="00FD01B6"/>
    <w:rsid w:val="00FD5E6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4D263"/>
  <w15:chartTrackingRefBased/>
  <w15:docId w15:val="{7B14B599-041C-4894-B5D7-252177AEF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39"/>
    <w:rsid w:val="003538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incstrkz">
    <w:name w:val="No Spacing"/>
    <w:link w:val="NincstrkzChar"/>
    <w:qFormat/>
    <w:rsid w:val="00F41996"/>
    <w:pPr>
      <w:spacing w:after="0" w:line="240" w:lineRule="auto"/>
    </w:pPr>
    <w:rPr>
      <w:rFonts w:ascii="Calibri" w:eastAsia="Calibri" w:hAnsi="Calibri" w:cs="Times New Roman"/>
    </w:rPr>
  </w:style>
  <w:style w:type="character" w:customStyle="1" w:styleId="NincstrkzChar">
    <w:name w:val="Nincs térköz Char"/>
    <w:link w:val="Nincstrkz"/>
    <w:rsid w:val="00F41996"/>
    <w:rPr>
      <w:rFonts w:ascii="Calibri" w:eastAsia="Calibri" w:hAnsi="Calibri" w:cs="Times New Roman"/>
    </w:rPr>
  </w:style>
  <w:style w:type="paragraph" w:styleId="Listaszerbekezds">
    <w:name w:val="List Paragraph"/>
    <w:basedOn w:val="Norml"/>
    <w:uiPriority w:val="34"/>
    <w:qFormat/>
    <w:rsid w:val="00215CDD"/>
    <w:pPr>
      <w:ind w:left="720"/>
      <w:contextualSpacing/>
    </w:pPr>
  </w:style>
  <w:style w:type="table" w:customStyle="1" w:styleId="Rcsostblzat1">
    <w:name w:val="Rácsos táblázat1"/>
    <w:basedOn w:val="Normltblzat"/>
    <w:next w:val="Rcsostblzat"/>
    <w:uiPriority w:val="39"/>
    <w:rsid w:val="002B67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
    <w:name w:val="Rácsos táblázat2"/>
    <w:basedOn w:val="Normltblzat"/>
    <w:next w:val="Rcsostblzat"/>
    <w:uiPriority w:val="39"/>
    <w:rsid w:val="00F61F23"/>
    <w:pPr>
      <w:spacing w:after="0" w:line="240" w:lineRule="auto"/>
    </w:pPr>
    <w:rPr>
      <w:rFonts w:ascii="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9B1D00"/>
    <w:pPr>
      <w:tabs>
        <w:tab w:val="center" w:pos="4536"/>
        <w:tab w:val="right" w:pos="9072"/>
      </w:tabs>
      <w:spacing w:after="0" w:line="240" w:lineRule="auto"/>
    </w:pPr>
  </w:style>
  <w:style w:type="character" w:customStyle="1" w:styleId="lfejChar">
    <w:name w:val="Élőfej Char"/>
    <w:basedOn w:val="Bekezdsalapbettpusa"/>
    <w:link w:val="lfej"/>
    <w:uiPriority w:val="99"/>
    <w:rsid w:val="009B1D00"/>
  </w:style>
  <w:style w:type="paragraph" w:styleId="llb">
    <w:name w:val="footer"/>
    <w:basedOn w:val="Norml"/>
    <w:link w:val="llbChar"/>
    <w:uiPriority w:val="99"/>
    <w:unhideWhenUsed/>
    <w:rsid w:val="009B1D00"/>
    <w:pPr>
      <w:tabs>
        <w:tab w:val="center" w:pos="4536"/>
        <w:tab w:val="right" w:pos="9072"/>
      </w:tabs>
      <w:spacing w:after="0" w:line="240" w:lineRule="auto"/>
    </w:pPr>
  </w:style>
  <w:style w:type="character" w:customStyle="1" w:styleId="llbChar">
    <w:name w:val="Élőláb Char"/>
    <w:basedOn w:val="Bekezdsalapbettpusa"/>
    <w:link w:val="llb"/>
    <w:uiPriority w:val="99"/>
    <w:rsid w:val="009B1D00"/>
  </w:style>
  <w:style w:type="table" w:customStyle="1" w:styleId="Rcsostblzat3">
    <w:name w:val="Rácsos táblázat3"/>
    <w:basedOn w:val="Normltblzat"/>
    <w:next w:val="Rcsostblzat"/>
    <w:uiPriority w:val="39"/>
    <w:rsid w:val="00F06F78"/>
    <w:pPr>
      <w:spacing w:after="0" w:line="240" w:lineRule="auto"/>
    </w:pPr>
    <w:rPr>
      <w:rFonts w:ascii="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4248761">
      <w:bodyDiv w:val="1"/>
      <w:marLeft w:val="0"/>
      <w:marRight w:val="0"/>
      <w:marTop w:val="0"/>
      <w:marBottom w:val="0"/>
      <w:divBdr>
        <w:top w:val="none" w:sz="0" w:space="0" w:color="auto"/>
        <w:left w:val="none" w:sz="0" w:space="0" w:color="auto"/>
        <w:bottom w:val="none" w:sz="0" w:space="0" w:color="auto"/>
        <w:right w:val="none" w:sz="0" w:space="0" w:color="auto"/>
      </w:divBdr>
      <w:divsChild>
        <w:div w:id="14445733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www.njt.h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njt.h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jt.h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njt.hu" TargetMode="External"/><Relationship Id="rId4" Type="http://schemas.openxmlformats.org/officeDocument/2006/relationships/webSettings" Target="webSettings.xml"/><Relationship Id="rId9" Type="http://schemas.openxmlformats.org/officeDocument/2006/relationships/hyperlink" Target="http://www.njt.hu" TargetMode="External"/><Relationship Id="rId14" Type="http://schemas.openxmlformats.org/officeDocument/2006/relationships/hyperlink" Target="http://www.njt.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33</Pages>
  <Words>10603</Words>
  <Characters>73165</Characters>
  <Application>Microsoft Office Word</Application>
  <DocSecurity>0</DocSecurity>
  <Lines>609</Lines>
  <Paragraphs>167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83601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Rennerné Anikó</dc:creator>
  <cp:keywords/>
  <dc:description/>
  <cp:lastModifiedBy>Subáné Pekár Krisztina</cp:lastModifiedBy>
  <cp:revision>12</cp:revision>
  <dcterms:created xsi:type="dcterms:W3CDTF">2023-01-18T13:14:00Z</dcterms:created>
  <dcterms:modified xsi:type="dcterms:W3CDTF">2023-01-19T09:56:00Z</dcterms:modified>
</cp:coreProperties>
</file>